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72553" w14:textId="77777777" w:rsidR="00F627B7" w:rsidRPr="00B02E42" w:rsidRDefault="00F627B7" w:rsidP="00F627B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bookmarkStart w:id="0" w:name="_Hlk133617832"/>
      <w:r w:rsidRPr="00B02E4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Министерство науки и высшего образования Российской Федерации</w:t>
      </w:r>
    </w:p>
    <w:p w14:paraId="4C0FD7C3" w14:textId="77777777" w:rsidR="00F627B7" w:rsidRPr="00B02E42" w:rsidRDefault="00F627B7" w:rsidP="00F627B7">
      <w:pPr>
        <w:tabs>
          <w:tab w:val="center" w:pos="4677"/>
          <w:tab w:val="right" w:pos="9355"/>
        </w:tabs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02E42">
        <w:rPr>
          <w:rFonts w:ascii="Times New Roman" w:eastAsia="Times New Roman" w:hAnsi="Times New Roman" w:cs="Times New Roman"/>
          <w:sz w:val="24"/>
          <w:szCs w:val="24"/>
          <w:lang w:val="ru-RU"/>
        </w:rPr>
        <w:t>федеральное государственное автономное образовательное учреждение высшего образования</w:t>
      </w:r>
    </w:p>
    <w:p w14:paraId="16D5425D" w14:textId="77777777" w:rsidR="00F627B7" w:rsidRPr="00B02E42" w:rsidRDefault="00F627B7" w:rsidP="00F627B7">
      <w:pPr>
        <w:tabs>
          <w:tab w:val="left" w:pos="426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B02E4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«НАЦИОНАЛЬНЫЙ ИССЛЕДОВАТЕЛЬСКИЙ УНИВЕРСИТЕТ ИТМО»</w:t>
      </w:r>
    </w:p>
    <w:p w14:paraId="0E5F9A31" w14:textId="77777777" w:rsidR="00F627B7" w:rsidRPr="00B02E42" w:rsidRDefault="00F627B7" w:rsidP="00F627B7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4AB0A51" w14:textId="77777777" w:rsidR="00F627B7" w:rsidRPr="00B02E42" w:rsidRDefault="00F627B7" w:rsidP="00F627B7">
      <w:pPr>
        <w:spacing w:after="200"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  <w:lang w:val="ru-RU"/>
        </w:rPr>
      </w:pPr>
    </w:p>
    <w:p w14:paraId="30B787F7" w14:textId="77777777" w:rsidR="00F627B7" w:rsidRPr="00B02E42" w:rsidRDefault="00F627B7" w:rsidP="00F627B7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BE7CD99" w14:textId="77777777" w:rsidR="00F627B7" w:rsidRPr="00B02E42" w:rsidRDefault="00F627B7" w:rsidP="00F627B7">
      <w:pPr>
        <w:spacing w:after="20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56C72944" w14:textId="77777777" w:rsidR="00F627B7" w:rsidRPr="00B02E42" w:rsidRDefault="00F627B7" w:rsidP="00F627B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B02E4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Дисциплина:</w:t>
      </w:r>
    </w:p>
    <w:p w14:paraId="318708DE" w14:textId="77777777" w:rsidR="00F627B7" w:rsidRPr="00B02E42" w:rsidRDefault="00F627B7" w:rsidP="00F627B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B02E4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«</w:t>
      </w:r>
      <w:r w:rsidRPr="00B02E42">
        <w:rPr>
          <w:rFonts w:ascii="Times New Roman" w:eastAsia="Times New Roman" w:hAnsi="Times New Roman" w:cs="Times New Roman"/>
          <w:b/>
          <w:sz w:val="28"/>
          <w:szCs w:val="24"/>
          <w:lang w:val="ru-RU"/>
        </w:rPr>
        <w:t>Биометрия и нейротехнологии</w:t>
      </w:r>
      <w:r w:rsidRPr="00B02E4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»</w:t>
      </w:r>
    </w:p>
    <w:p w14:paraId="246C0D75" w14:textId="77777777" w:rsidR="00F627B7" w:rsidRPr="00B02E42" w:rsidRDefault="00F627B7" w:rsidP="00F627B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604D0F0E" w14:textId="38B1A3DD" w:rsidR="00F627B7" w:rsidRPr="00B02E42" w:rsidRDefault="00F627B7" w:rsidP="00F627B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B02E4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Отчет по лабораторной работе № 3</w:t>
      </w:r>
    </w:p>
    <w:p w14:paraId="01B02312" w14:textId="77777777" w:rsidR="00F627B7" w:rsidRPr="00B02E42" w:rsidRDefault="00F627B7" w:rsidP="00F627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bookmarkStart w:id="1" w:name="_heading=h.gjdgxs" w:colFirst="0" w:colLast="0"/>
      <w:bookmarkEnd w:id="1"/>
    </w:p>
    <w:p w14:paraId="5D3E1106" w14:textId="77777777" w:rsidR="00F627B7" w:rsidRPr="00B02E42" w:rsidRDefault="00F627B7" w:rsidP="00F627B7">
      <w:pPr>
        <w:spacing w:before="120" w:line="288" w:lineRule="aut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r w:rsidRPr="00B02E42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Выполнил:</w:t>
      </w:r>
    </w:p>
    <w:p w14:paraId="3F87FB31" w14:textId="77777777" w:rsidR="008F4678" w:rsidRDefault="008F4678" w:rsidP="008F4678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Фам Куок Ань-</w:t>
      </w:r>
      <w:r>
        <w:rPr>
          <w:rFonts w:ascii="Times New Roman" w:eastAsia="Times New Roman" w:hAnsi="Times New Roman" w:cs="Times New Roman"/>
          <w:sz w:val="24"/>
          <w:szCs w:val="24"/>
        </w:rPr>
        <w:t>R32352</w:t>
      </w:r>
    </w:p>
    <w:p w14:paraId="5EBC6908" w14:textId="77777777" w:rsidR="008F4678" w:rsidRDefault="008F4678" w:rsidP="008F4678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vi-VN"/>
        </w:rPr>
        <w:t>Хюинь Тан Куонг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ru-RU"/>
        </w:rPr>
        <w:t>-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R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ru-RU"/>
        </w:rPr>
        <w:t>32362</w:t>
      </w:r>
    </w:p>
    <w:p w14:paraId="7D1636C3" w14:textId="77777777" w:rsidR="008F4678" w:rsidRDefault="008F4678" w:rsidP="008F4678">
      <w:pPr>
        <w:spacing w:before="120" w:line="288" w:lineRule="auto"/>
        <w:jc w:val="right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ru-RU"/>
        </w:rPr>
        <w:t xml:space="preserve"> Нгуен Тоан-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R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ru-RU"/>
        </w:rPr>
        <w:t>32372</w:t>
      </w:r>
    </w:p>
    <w:p w14:paraId="583FD565" w14:textId="77777777" w:rsidR="008F4678" w:rsidRDefault="008F4678" w:rsidP="008F4678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ru-RU"/>
        </w:rPr>
        <w:t>Нгуен Хыу Тхань-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N32461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                                                                                                   </w:t>
      </w:r>
    </w:p>
    <w:p w14:paraId="5A20FC5B" w14:textId="6BC6AA81" w:rsidR="00F627B7" w:rsidRPr="00B02E42" w:rsidRDefault="00F627B7" w:rsidP="00F627B7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E7E1EED" w14:textId="77777777" w:rsidR="00F627B7" w:rsidRPr="00B02E42" w:rsidRDefault="00F627B7" w:rsidP="00F627B7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7754B35" w14:textId="77777777" w:rsidR="00F627B7" w:rsidRPr="00B02E42" w:rsidRDefault="00F627B7" w:rsidP="00F627B7">
      <w:pPr>
        <w:spacing w:before="120" w:line="288" w:lineRule="aut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  <w:lang w:val="ru"/>
        </w:rPr>
      </w:pPr>
      <w:r w:rsidRPr="00B02E42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Преподаватель:</w:t>
      </w:r>
    </w:p>
    <w:p w14:paraId="39D2F351" w14:textId="77777777" w:rsidR="00F627B7" w:rsidRPr="00B02E42" w:rsidRDefault="00F627B7" w:rsidP="00F627B7">
      <w:pPr>
        <w:spacing w:before="240" w:after="200" w:line="240" w:lineRule="auto"/>
        <w:ind w:left="5040" w:firstLine="720"/>
        <w:jc w:val="right"/>
        <w:rPr>
          <w:rFonts w:ascii="Times New Roman" w:hAnsi="Times New Roman" w:cs="Times New Roman"/>
          <w:sz w:val="24"/>
          <w:szCs w:val="24"/>
          <w:lang w:val="ru"/>
        </w:rPr>
      </w:pPr>
      <w:r w:rsidRPr="00B02E4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</w:t>
      </w:r>
      <w:r w:rsidRPr="00B02E42">
        <w:rPr>
          <w:rFonts w:ascii="Times New Roman" w:hAnsi="Times New Roman" w:cs="Times New Roman"/>
          <w:sz w:val="24"/>
          <w:szCs w:val="24"/>
        </w:rPr>
        <w:t>Штенников Д.Г.</w:t>
      </w:r>
    </w:p>
    <w:p w14:paraId="6CCD33B4" w14:textId="77777777" w:rsidR="00F627B7" w:rsidRPr="00B02E42" w:rsidRDefault="00F627B7" w:rsidP="00F627B7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2E42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EB253FC" wp14:editId="4A4CE38E">
            <wp:extent cx="2295525" cy="1562100"/>
            <wp:effectExtent l="0" t="0" r="0" b="0"/>
            <wp:docPr id="21" name="Picture 21" descr="bw_ru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bw_rus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5545E5" w14:textId="0063C7FF" w:rsidR="00F627B7" w:rsidRPr="00B02E42" w:rsidRDefault="00F627B7" w:rsidP="00F627B7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02E42">
        <w:rPr>
          <w:rFonts w:ascii="Times New Roman" w:eastAsia="Times New Roman" w:hAnsi="Times New Roman" w:cs="Times New Roman"/>
          <w:sz w:val="24"/>
          <w:szCs w:val="24"/>
          <w:lang w:val="ru-RU"/>
        </w:rPr>
        <w:t>Санкт-Петербург 2023</w:t>
      </w:r>
    </w:p>
    <w:bookmarkEnd w:id="0"/>
    <w:p w14:paraId="55D1365C" w14:textId="77777777" w:rsidR="002860EC" w:rsidRPr="00B02E42" w:rsidRDefault="002860EC" w:rsidP="00F627B7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A8ED939" w14:textId="77777777" w:rsidR="00F627B7" w:rsidRPr="00B02E42" w:rsidRDefault="00F627B7" w:rsidP="00F627B7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173EBCC" w14:textId="0A1CEA4D" w:rsidR="001D6717" w:rsidRPr="00B02E42" w:rsidRDefault="0000000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02E4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Цель работы</w:t>
      </w:r>
      <w:r w:rsidRPr="00B02E4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</w:p>
    <w:p w14:paraId="1729D272" w14:textId="77777777" w:rsidR="001D6717" w:rsidRPr="00B02E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B02E4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Определить взаимосвязь двух методов исследования сердечно-сосудистой системы — электрокардиографии и оптической пульсометрии (фотоплетизмографии) и научиться вычислять среднюю </w:t>
      </w:r>
      <w:r w:rsidRPr="00B02E42">
        <w:rPr>
          <w:rFonts w:ascii="Times New Roman" w:eastAsia="Times New Roman" w:hAnsi="Times New Roman" w:cs="Times New Roman"/>
          <w:sz w:val="24"/>
          <w:szCs w:val="24"/>
        </w:rPr>
        <w:t xml:space="preserve">скорость распространения пульсовой волны. </w:t>
      </w:r>
    </w:p>
    <w:p w14:paraId="3A7B1104" w14:textId="77777777" w:rsidR="001D6717" w:rsidRPr="00B02E42" w:rsidRDefault="001D671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48A9BC" w14:textId="77777777" w:rsidR="001D6717" w:rsidRPr="00B02E42" w:rsidRDefault="001D6717">
      <w:pPr>
        <w:rPr>
          <w:rFonts w:ascii="Times New Roman" w:hAnsi="Times New Roman" w:cs="Times New Roman"/>
        </w:rPr>
      </w:pPr>
    </w:p>
    <w:p w14:paraId="64A45E9F" w14:textId="77777777" w:rsidR="001D6717" w:rsidRPr="00B02E42" w:rsidRDefault="00000000">
      <w:pPr>
        <w:rPr>
          <w:rFonts w:ascii="Times New Roman" w:hAnsi="Times New Roman" w:cs="Times New Roman"/>
        </w:rPr>
      </w:pPr>
      <w:r w:rsidRPr="00B02E42">
        <w:rPr>
          <w:rFonts w:ascii="Times New Roman" w:hAnsi="Times New Roman" w:cs="Times New Roman"/>
          <w:noProof/>
        </w:rPr>
        <w:drawing>
          <wp:inline distT="114300" distB="114300" distL="114300" distR="114300" wp14:anchorId="141FB7E8" wp14:editId="1FDEECEA">
            <wp:extent cx="5943600" cy="52197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CEE4FD" w14:textId="77777777" w:rsidR="001D6717" w:rsidRPr="00B02E42" w:rsidRDefault="001D671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336E9C" w14:textId="77777777" w:rsidR="001D6717" w:rsidRPr="00B02E42" w:rsidRDefault="001D671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27596D" w14:textId="77777777" w:rsidR="001D6717" w:rsidRPr="00B02E42" w:rsidRDefault="001D671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9E5CB9" w14:textId="77777777" w:rsidR="001D6717" w:rsidRPr="00B02E42" w:rsidRDefault="001D671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5812E7" w14:textId="77777777" w:rsidR="001D6717" w:rsidRPr="00B02E42" w:rsidRDefault="001D671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D9FEC2" w14:textId="77777777" w:rsidR="001D6717" w:rsidRPr="00B02E42" w:rsidRDefault="001D671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0F4653" w14:textId="77777777" w:rsidR="001D6717" w:rsidRPr="00B02E42" w:rsidRDefault="001D671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099C92" w14:textId="77777777" w:rsidR="001D6717" w:rsidRPr="00B02E42" w:rsidRDefault="001D671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C84C48" w14:textId="77777777" w:rsidR="001D6717" w:rsidRPr="00B02E42" w:rsidRDefault="001D671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232552" w14:textId="77777777" w:rsidR="001D6717" w:rsidRPr="00B02E42" w:rsidRDefault="0000000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02E4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Задание</w:t>
      </w:r>
      <w:r w:rsidRPr="00B02E42">
        <w:rPr>
          <w:rFonts w:ascii="Times New Roman" w:eastAsia="Times New Roman" w:hAnsi="Times New Roman" w:cs="Times New Roman"/>
          <w:sz w:val="24"/>
          <w:szCs w:val="24"/>
          <w:lang w:val="ru-RU"/>
        </w:rPr>
        <w:t>: Определим с помощью маркеров определите моменты времени, которые соответствуют пикам ФПГ, следующим за зубцами ЭКГ, для пяти сердечных циклов.</w:t>
      </w:r>
    </w:p>
    <w:p w14:paraId="1F5B995A" w14:textId="77777777" w:rsidR="001D6717" w:rsidRPr="00B02E42" w:rsidRDefault="001D6717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816CE04" w14:textId="77777777" w:rsidR="001D6717" w:rsidRPr="00B02E42" w:rsidRDefault="001D6717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DEA2B65" w14:textId="77777777" w:rsidR="001D6717" w:rsidRPr="00B02E42" w:rsidRDefault="001D6717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B8FA785" w14:textId="77777777" w:rsidR="001D6717" w:rsidRPr="00B02E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B02E4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633983C" wp14:editId="44641DB9">
            <wp:extent cx="5943600" cy="28956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1A6D63" w14:textId="77777777" w:rsidR="001D6717" w:rsidRPr="00B02E42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2E42">
        <w:rPr>
          <w:rFonts w:ascii="Times New Roman" w:eastAsia="Times New Roman" w:hAnsi="Times New Roman" w:cs="Times New Roman"/>
          <w:i/>
          <w:sz w:val="20"/>
          <w:szCs w:val="20"/>
        </w:rPr>
        <w:t>Рис. 1</w:t>
      </w:r>
      <w:r w:rsidRPr="00B02E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DE34129" w14:textId="77777777" w:rsidR="001D6717" w:rsidRPr="00B02E42" w:rsidRDefault="001D671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47A5B2" w14:textId="77777777" w:rsidR="001D6717" w:rsidRPr="00B02E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B02E4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FD51993" wp14:editId="3D42EE4D">
            <wp:extent cx="5943600" cy="29083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AC9BC5" w14:textId="77777777" w:rsidR="001D6717" w:rsidRPr="00B02E42" w:rsidRDefault="00000000">
      <w:pPr>
        <w:jc w:val="center"/>
        <w:rPr>
          <w:rFonts w:ascii="Times New Roman" w:hAnsi="Times New Roman" w:cs="Times New Roman"/>
          <w:i/>
          <w:sz w:val="18"/>
          <w:szCs w:val="18"/>
        </w:rPr>
      </w:pPr>
      <w:r w:rsidRPr="00B02E42">
        <w:rPr>
          <w:rFonts w:ascii="Times New Roman" w:eastAsia="Times New Roman" w:hAnsi="Times New Roman" w:cs="Times New Roman"/>
          <w:i/>
          <w:sz w:val="20"/>
          <w:szCs w:val="20"/>
        </w:rPr>
        <w:t>Рис. 2</w:t>
      </w:r>
    </w:p>
    <w:p w14:paraId="15E0A305" w14:textId="77777777" w:rsidR="001D6717" w:rsidRPr="00B02E42" w:rsidRDefault="001D6717">
      <w:pPr>
        <w:rPr>
          <w:rFonts w:ascii="Times New Roman" w:hAnsi="Times New Roman" w:cs="Times New Roman"/>
        </w:rPr>
      </w:pPr>
    </w:p>
    <w:p w14:paraId="65DAB11C" w14:textId="77777777" w:rsidR="001D6717" w:rsidRPr="00B02E42" w:rsidRDefault="001D6717">
      <w:pPr>
        <w:rPr>
          <w:rFonts w:ascii="Times New Roman" w:hAnsi="Times New Roman" w:cs="Times New Roman"/>
        </w:rPr>
      </w:pPr>
    </w:p>
    <w:p w14:paraId="11C96527" w14:textId="77777777" w:rsidR="001D6717" w:rsidRPr="00B02E42" w:rsidRDefault="001D6717">
      <w:pPr>
        <w:rPr>
          <w:rFonts w:ascii="Times New Roman" w:hAnsi="Times New Roman" w:cs="Times New Roman"/>
        </w:rPr>
      </w:pPr>
    </w:p>
    <w:p w14:paraId="763A44CF" w14:textId="77777777" w:rsidR="001D6717" w:rsidRPr="00B02E42" w:rsidRDefault="00000000">
      <w:pPr>
        <w:rPr>
          <w:rFonts w:ascii="Times New Roman" w:hAnsi="Times New Roman" w:cs="Times New Roman"/>
        </w:rPr>
      </w:pPr>
      <w:r w:rsidRPr="00B02E42">
        <w:rPr>
          <w:rFonts w:ascii="Times New Roman" w:hAnsi="Times New Roman" w:cs="Times New Roman"/>
          <w:noProof/>
        </w:rPr>
        <w:lastRenderedPageBreak/>
        <w:drawing>
          <wp:inline distT="114300" distB="114300" distL="114300" distR="114300" wp14:anchorId="4BBCC7E7" wp14:editId="244DD125">
            <wp:extent cx="5943600" cy="28829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6EA985" w14:textId="77777777" w:rsidR="001D6717" w:rsidRPr="00B02E42" w:rsidRDefault="00000000">
      <w:pPr>
        <w:jc w:val="center"/>
        <w:rPr>
          <w:rFonts w:ascii="Times New Roman" w:hAnsi="Times New Roman" w:cs="Times New Roman"/>
          <w:i/>
          <w:sz w:val="18"/>
          <w:szCs w:val="18"/>
        </w:rPr>
      </w:pPr>
      <w:r w:rsidRPr="00B02E42">
        <w:rPr>
          <w:rFonts w:ascii="Times New Roman" w:eastAsia="Times New Roman" w:hAnsi="Times New Roman" w:cs="Times New Roman"/>
          <w:i/>
          <w:sz w:val="20"/>
          <w:szCs w:val="20"/>
        </w:rPr>
        <w:t>Рис. 3</w:t>
      </w:r>
    </w:p>
    <w:p w14:paraId="146A1196" w14:textId="77777777" w:rsidR="001D6717" w:rsidRPr="00B02E42" w:rsidRDefault="001D6717">
      <w:pPr>
        <w:rPr>
          <w:rFonts w:ascii="Times New Roman" w:hAnsi="Times New Roman" w:cs="Times New Roman"/>
        </w:rPr>
      </w:pPr>
    </w:p>
    <w:p w14:paraId="443158CC" w14:textId="77777777" w:rsidR="001D6717" w:rsidRPr="00B02E42" w:rsidRDefault="00000000">
      <w:pPr>
        <w:rPr>
          <w:rFonts w:ascii="Times New Roman" w:hAnsi="Times New Roman" w:cs="Times New Roman"/>
        </w:rPr>
      </w:pPr>
      <w:r w:rsidRPr="00B02E42">
        <w:rPr>
          <w:rFonts w:ascii="Times New Roman" w:hAnsi="Times New Roman" w:cs="Times New Roman"/>
          <w:noProof/>
        </w:rPr>
        <w:drawing>
          <wp:inline distT="114300" distB="114300" distL="114300" distR="114300" wp14:anchorId="585D4551" wp14:editId="0D391C34">
            <wp:extent cx="5943600" cy="28702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285184" w14:textId="77777777" w:rsidR="001D6717" w:rsidRPr="00B02E42" w:rsidRDefault="001D6717">
      <w:pPr>
        <w:rPr>
          <w:rFonts w:ascii="Times New Roman" w:hAnsi="Times New Roman" w:cs="Times New Roman"/>
        </w:rPr>
      </w:pPr>
    </w:p>
    <w:p w14:paraId="09CC12C4" w14:textId="77777777" w:rsidR="001D6717" w:rsidRPr="00B02E42" w:rsidRDefault="00000000">
      <w:pPr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B02E42">
        <w:rPr>
          <w:rFonts w:ascii="Times New Roman" w:eastAsia="Times New Roman" w:hAnsi="Times New Roman" w:cs="Times New Roman"/>
          <w:i/>
          <w:sz w:val="20"/>
          <w:szCs w:val="20"/>
        </w:rPr>
        <w:t>Рис. 4</w:t>
      </w:r>
    </w:p>
    <w:p w14:paraId="74F8AC90" w14:textId="77777777" w:rsidR="001D6717" w:rsidRPr="00B02E42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2E4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62FBC052" wp14:editId="6F0DE3ED">
            <wp:extent cx="5943600" cy="28956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00F578" w14:textId="77777777" w:rsidR="001D6717" w:rsidRPr="00B02E42" w:rsidRDefault="00000000">
      <w:pPr>
        <w:jc w:val="center"/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  <w:r w:rsidRPr="00B02E42">
        <w:rPr>
          <w:rFonts w:ascii="Times New Roman" w:eastAsia="Times New Roman" w:hAnsi="Times New Roman" w:cs="Times New Roman"/>
          <w:i/>
          <w:sz w:val="20"/>
          <w:szCs w:val="20"/>
          <w:lang w:val="ru-RU"/>
        </w:rPr>
        <w:t>Рис. 5</w:t>
      </w:r>
    </w:p>
    <w:p w14:paraId="56D5B876" w14:textId="77777777" w:rsidR="001D6717" w:rsidRPr="00B02E42" w:rsidRDefault="001D6717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01265BA" w14:textId="77777777" w:rsidR="001D6717" w:rsidRPr="00B02E42" w:rsidRDefault="00000000">
      <w:pPr>
        <w:rPr>
          <w:rFonts w:ascii="Times New Roman" w:eastAsia="Times New Roman" w:hAnsi="Times New Roman" w:cs="Times New Roman"/>
          <w:b/>
          <w:sz w:val="26"/>
          <w:szCs w:val="26"/>
          <w:lang w:val="ru-RU"/>
        </w:rPr>
      </w:pPr>
      <w:r w:rsidRPr="00B02E42">
        <w:rPr>
          <w:rFonts w:ascii="Times New Roman" w:eastAsia="Times New Roman" w:hAnsi="Times New Roman" w:cs="Times New Roman"/>
          <w:b/>
          <w:sz w:val="26"/>
          <w:szCs w:val="26"/>
          <w:lang w:val="ru-RU"/>
        </w:rPr>
        <w:t>Таблица с результатами эксперимента:</w:t>
      </w:r>
    </w:p>
    <w:p w14:paraId="3CD57FC4" w14:textId="77777777" w:rsidR="001D6717" w:rsidRPr="00B02E42" w:rsidRDefault="001D6717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38"/>
        <w:gridCol w:w="1337"/>
        <w:gridCol w:w="1337"/>
        <w:gridCol w:w="1337"/>
        <w:gridCol w:w="1337"/>
        <w:gridCol w:w="1337"/>
        <w:gridCol w:w="1337"/>
      </w:tblGrid>
      <w:tr w:rsidR="001D6717" w:rsidRPr="00B02E42" w14:paraId="0DFAA171" w14:textId="77777777">
        <w:trPr>
          <w:trHeight w:val="440"/>
        </w:trPr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34AF5" w14:textId="77777777" w:rsidR="001D6717" w:rsidRPr="00B02E42" w:rsidRDefault="001D67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8022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F8127" w14:textId="77777777" w:rsidR="001D6717" w:rsidRPr="00B02E4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B02E4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Максимумы ФПГ и </w:t>
            </w:r>
            <w:r w:rsidRPr="00B02E42"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 w:rsidRPr="00B02E4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-зубцы ЭКГ </w:t>
            </w:r>
          </w:p>
        </w:tc>
      </w:tr>
      <w:tr w:rsidR="001D6717" w:rsidRPr="00B02E42" w14:paraId="10CD35E4" w14:textId="77777777"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03195" w14:textId="77777777" w:rsidR="001D6717" w:rsidRPr="00B02E42" w:rsidRDefault="001D67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B108B" w14:textId="77777777" w:rsidR="001D6717" w:rsidRPr="00B02E4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2E4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6A884" w14:textId="77777777" w:rsidR="001D6717" w:rsidRPr="00B02E4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2E4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BD241" w14:textId="77777777" w:rsidR="001D6717" w:rsidRPr="00B02E4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2E4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DDCA9" w14:textId="77777777" w:rsidR="001D6717" w:rsidRPr="00B02E4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2E4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6F917" w14:textId="77777777" w:rsidR="001D6717" w:rsidRPr="00B02E4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2E4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EBBF3" w14:textId="77777777" w:rsidR="001D6717" w:rsidRPr="00B02E4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2E42">
              <w:rPr>
                <w:rFonts w:ascii="Times New Roman" w:eastAsia="Times New Roman" w:hAnsi="Times New Roman" w:cs="Times New Roman"/>
                <w:sz w:val="24"/>
                <w:szCs w:val="24"/>
              </w:rPr>
              <w:t>Среднее значение</w:t>
            </w:r>
          </w:p>
        </w:tc>
      </w:tr>
      <w:tr w:rsidR="001D6717" w:rsidRPr="00B02E42" w14:paraId="0F1A308E" w14:textId="77777777"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932C9" w14:textId="77777777" w:rsidR="001D6717" w:rsidRPr="00B02E4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2E4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Конец T зубца, с. 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E2362" w14:textId="77777777" w:rsidR="001D6717" w:rsidRPr="00B02E4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2E42">
              <w:rPr>
                <w:rFonts w:ascii="Times New Roman" w:eastAsia="Times New Roman" w:hAnsi="Times New Roman" w:cs="Times New Roman"/>
                <w:sz w:val="24"/>
                <w:szCs w:val="24"/>
              </w:rPr>
              <w:t>4.12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042AF" w14:textId="77777777" w:rsidR="001D6717" w:rsidRPr="00B02E4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2E42">
              <w:rPr>
                <w:rFonts w:ascii="Times New Roman" w:eastAsia="Times New Roman" w:hAnsi="Times New Roman" w:cs="Times New Roman"/>
                <w:sz w:val="24"/>
                <w:szCs w:val="24"/>
              </w:rPr>
              <w:t>4.87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B3CD8" w14:textId="77777777" w:rsidR="001D6717" w:rsidRPr="00B02E4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2E42">
              <w:rPr>
                <w:rFonts w:ascii="Times New Roman" w:eastAsia="Times New Roman" w:hAnsi="Times New Roman" w:cs="Times New Roman"/>
                <w:sz w:val="24"/>
                <w:szCs w:val="24"/>
              </w:rPr>
              <w:t>5.64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9FB50" w14:textId="77777777" w:rsidR="001D6717" w:rsidRPr="00B02E4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2E42">
              <w:rPr>
                <w:rFonts w:ascii="Times New Roman" w:eastAsia="Times New Roman" w:hAnsi="Times New Roman" w:cs="Times New Roman"/>
                <w:sz w:val="24"/>
                <w:szCs w:val="24"/>
              </w:rPr>
              <w:t>6.45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B2BE4" w14:textId="77777777" w:rsidR="001D6717" w:rsidRPr="00B02E4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2E42">
              <w:rPr>
                <w:rFonts w:ascii="Times New Roman" w:eastAsia="Times New Roman" w:hAnsi="Times New Roman" w:cs="Times New Roman"/>
                <w:sz w:val="24"/>
                <w:szCs w:val="24"/>
              </w:rPr>
              <w:t>7.24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F9F2C" w14:textId="77777777" w:rsidR="001D6717" w:rsidRPr="00B02E42" w:rsidRDefault="001D67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D6717" w:rsidRPr="00B02E42" w14:paraId="07C3DAA7" w14:textId="77777777"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57BB1" w14:textId="77777777" w:rsidR="001D6717" w:rsidRPr="00B02E4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2E4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Максимум ФПГ, с. 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739C7" w14:textId="77777777" w:rsidR="001D6717" w:rsidRPr="00B02E4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2E42">
              <w:rPr>
                <w:rFonts w:ascii="Times New Roman" w:eastAsia="Times New Roman" w:hAnsi="Times New Roman" w:cs="Times New Roman"/>
                <w:sz w:val="24"/>
                <w:szCs w:val="24"/>
              </w:rPr>
              <w:t>4.23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0402A" w14:textId="77777777" w:rsidR="001D6717" w:rsidRPr="00B02E4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2E42">
              <w:rPr>
                <w:rFonts w:ascii="Times New Roman" w:eastAsia="Times New Roman" w:hAnsi="Times New Roman" w:cs="Times New Roman"/>
                <w:sz w:val="24"/>
                <w:szCs w:val="24"/>
              </w:rPr>
              <w:t>4.97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A5FED" w14:textId="77777777" w:rsidR="001D6717" w:rsidRPr="00B02E4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2E42">
              <w:rPr>
                <w:rFonts w:ascii="Times New Roman" w:eastAsia="Times New Roman" w:hAnsi="Times New Roman" w:cs="Times New Roman"/>
                <w:sz w:val="24"/>
                <w:szCs w:val="24"/>
              </w:rPr>
              <w:t>5.74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EEAAD" w14:textId="77777777" w:rsidR="001D6717" w:rsidRPr="00B02E4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2E42">
              <w:rPr>
                <w:rFonts w:ascii="Times New Roman" w:eastAsia="Times New Roman" w:hAnsi="Times New Roman" w:cs="Times New Roman"/>
                <w:sz w:val="24"/>
                <w:szCs w:val="24"/>
              </w:rPr>
              <w:t>6.51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DD80D" w14:textId="77777777" w:rsidR="001D6717" w:rsidRPr="00B02E4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2E42">
              <w:rPr>
                <w:rFonts w:ascii="Times New Roman" w:eastAsia="Times New Roman" w:hAnsi="Times New Roman" w:cs="Times New Roman"/>
                <w:sz w:val="24"/>
                <w:szCs w:val="24"/>
              </w:rPr>
              <w:t>7.31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61F19" w14:textId="77777777" w:rsidR="001D6717" w:rsidRPr="00B02E42" w:rsidRDefault="001D67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D6717" w:rsidRPr="00B02E42" w14:paraId="7CA7F148" w14:textId="77777777"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7E09A" w14:textId="77777777" w:rsidR="001D6717" w:rsidRPr="00B02E4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2E4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Запаздывание T, с. 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06D07" w14:textId="77777777" w:rsidR="001D6717" w:rsidRPr="00B02E4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2E42">
              <w:rPr>
                <w:rFonts w:ascii="Times New Roman" w:eastAsia="Times New Roman" w:hAnsi="Times New Roman" w:cs="Times New Roman"/>
                <w:sz w:val="24"/>
                <w:szCs w:val="24"/>
              </w:rPr>
              <w:t>0.11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393C4" w14:textId="77777777" w:rsidR="001D6717" w:rsidRPr="00B02E4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2E42">
              <w:rPr>
                <w:rFonts w:ascii="Times New Roman" w:eastAsia="Times New Roman" w:hAnsi="Times New Roman" w:cs="Times New Roman"/>
                <w:sz w:val="24"/>
                <w:szCs w:val="24"/>
              </w:rPr>
              <w:t>0.10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88118" w14:textId="77777777" w:rsidR="001D6717" w:rsidRPr="00B02E4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2E42">
              <w:rPr>
                <w:rFonts w:ascii="Times New Roman" w:eastAsia="Times New Roman" w:hAnsi="Times New Roman" w:cs="Times New Roman"/>
                <w:sz w:val="24"/>
                <w:szCs w:val="24"/>
              </w:rPr>
              <w:t>0.10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D6D14" w14:textId="77777777" w:rsidR="001D6717" w:rsidRPr="00B02E4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2E42">
              <w:rPr>
                <w:rFonts w:ascii="Times New Roman" w:eastAsia="Times New Roman" w:hAnsi="Times New Roman" w:cs="Times New Roman"/>
                <w:sz w:val="24"/>
                <w:szCs w:val="24"/>
              </w:rPr>
              <w:t>0.06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E7FAB" w14:textId="77777777" w:rsidR="001D6717" w:rsidRPr="00B02E4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2E42">
              <w:rPr>
                <w:rFonts w:ascii="Times New Roman" w:eastAsia="Times New Roman" w:hAnsi="Times New Roman" w:cs="Times New Roman"/>
                <w:sz w:val="24"/>
                <w:szCs w:val="24"/>
              </w:rPr>
              <w:t>0.07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49013" w14:textId="77777777" w:rsidR="001D6717" w:rsidRPr="00B02E4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2E42">
              <w:rPr>
                <w:rFonts w:ascii="Times New Roman" w:eastAsia="Times New Roman" w:hAnsi="Times New Roman" w:cs="Times New Roman"/>
                <w:sz w:val="24"/>
                <w:szCs w:val="24"/>
              </w:rPr>
              <w:t>0.088</w:t>
            </w:r>
          </w:p>
        </w:tc>
      </w:tr>
    </w:tbl>
    <w:p w14:paraId="51E042D4" w14:textId="77777777" w:rsidR="001D6717" w:rsidRPr="00B02E42" w:rsidRDefault="001D671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370999B" w14:textId="77777777" w:rsidR="001D6717" w:rsidRPr="00B02E42" w:rsidRDefault="00000000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02E42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Примерное расстояние, которое проходит пульсовая волна от сердца до запястья, равно: </w:t>
      </w:r>
    </w:p>
    <w:p w14:paraId="31C199F0" w14:textId="77777777" w:rsidR="001D6717" w:rsidRPr="00B02E42" w:rsidRDefault="00000000">
      <w:pPr>
        <w:jc w:val="center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02E42">
        <w:rPr>
          <w:rFonts w:ascii="Times New Roman" w:eastAsia="Times New Roman" w:hAnsi="Times New Roman" w:cs="Times New Roman"/>
          <w:sz w:val="26"/>
          <w:szCs w:val="26"/>
        </w:rPr>
        <w:t>L</w:t>
      </w:r>
      <w:r w:rsidRPr="00B02E42">
        <w:rPr>
          <w:rFonts w:ascii="Times New Roman" w:eastAsia="Times New Roman" w:hAnsi="Times New Roman" w:cs="Times New Roman"/>
          <w:sz w:val="26"/>
          <w:szCs w:val="26"/>
          <w:vertAlign w:val="subscript"/>
          <w:lang w:val="ru-RU"/>
        </w:rPr>
        <w:t>сумм</w:t>
      </w:r>
      <w:r w:rsidRPr="00B02E42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= 101.3 см</w:t>
      </w:r>
    </w:p>
    <w:p w14:paraId="6B3B62BA" w14:textId="77777777" w:rsidR="001D6717" w:rsidRPr="00B02E42" w:rsidRDefault="001D6717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604771E7" w14:textId="77777777" w:rsidR="001D6717" w:rsidRPr="00B02E42" w:rsidRDefault="00000000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02E42">
        <w:rPr>
          <w:rFonts w:ascii="Times New Roman" w:eastAsia="Times New Roman" w:hAnsi="Times New Roman" w:cs="Times New Roman"/>
          <w:sz w:val="26"/>
          <w:szCs w:val="26"/>
          <w:lang w:val="ru-RU"/>
        </w:rPr>
        <w:t>Тогда среднее значение скорости пульсовой волны равно:</w:t>
      </w:r>
    </w:p>
    <w:p w14:paraId="2FE9A055" w14:textId="77777777" w:rsidR="001D6717" w:rsidRPr="00B02E42" w:rsidRDefault="001D6717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30B8A88F" w14:textId="77777777" w:rsidR="001D6717" w:rsidRPr="00B02E42" w:rsidRDefault="00000000">
      <w:pPr>
        <w:jc w:val="center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02E42">
        <w:rPr>
          <w:rFonts w:ascii="Times New Roman" w:eastAsia="Times New Roman" w:hAnsi="Times New Roman" w:cs="Times New Roman"/>
          <w:sz w:val="26"/>
          <w:szCs w:val="26"/>
        </w:rPr>
        <w:t>V</w:t>
      </w:r>
      <w:r w:rsidRPr="00B02E42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= </w:t>
      </w:r>
      <w:r w:rsidRPr="00B02E42">
        <w:rPr>
          <w:rFonts w:ascii="Times New Roman" w:eastAsia="Times New Roman" w:hAnsi="Times New Roman" w:cs="Times New Roman"/>
          <w:sz w:val="26"/>
          <w:szCs w:val="26"/>
        </w:rPr>
        <w:t>L</w:t>
      </w:r>
      <w:r w:rsidRPr="00B02E42">
        <w:rPr>
          <w:rFonts w:ascii="Times New Roman" w:eastAsia="Times New Roman" w:hAnsi="Times New Roman" w:cs="Times New Roman"/>
          <w:sz w:val="26"/>
          <w:szCs w:val="26"/>
          <w:vertAlign w:val="subscript"/>
          <w:lang w:val="ru-RU"/>
        </w:rPr>
        <w:t xml:space="preserve">сумм </w:t>
      </w:r>
      <w:r w:rsidRPr="00B02E42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/ </w:t>
      </w:r>
      <w:r w:rsidRPr="00B02E42">
        <w:rPr>
          <w:rFonts w:ascii="Times New Roman" w:eastAsia="Times New Roman" w:hAnsi="Times New Roman" w:cs="Times New Roman"/>
          <w:sz w:val="26"/>
          <w:szCs w:val="26"/>
        </w:rPr>
        <w:t>T</w:t>
      </w:r>
      <w:r w:rsidRPr="00B02E42">
        <w:rPr>
          <w:rFonts w:ascii="Times New Roman" w:eastAsia="Times New Roman" w:hAnsi="Times New Roman" w:cs="Times New Roman"/>
          <w:sz w:val="26"/>
          <w:szCs w:val="26"/>
          <w:vertAlign w:val="subscript"/>
          <w:lang w:val="ru-RU"/>
        </w:rPr>
        <w:t>ср</w:t>
      </w:r>
      <w:r w:rsidRPr="00B02E42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= 11.511 м/с</w:t>
      </w:r>
    </w:p>
    <w:p w14:paraId="37273AF6" w14:textId="77777777" w:rsidR="001D6717" w:rsidRPr="00B02E42" w:rsidRDefault="001D6717">
      <w:pPr>
        <w:jc w:val="center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770DAE01" w14:textId="77777777" w:rsidR="001D6717" w:rsidRPr="00B02E42" w:rsidRDefault="001D6717">
      <w:pPr>
        <w:jc w:val="center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62D956DF" w14:textId="77777777" w:rsidR="001D6717" w:rsidRPr="00B02E42" w:rsidRDefault="00000000">
      <w:pPr>
        <w:rPr>
          <w:rFonts w:ascii="Times New Roman" w:eastAsia="Times New Roman" w:hAnsi="Times New Roman" w:cs="Times New Roman"/>
          <w:b/>
          <w:sz w:val="26"/>
          <w:szCs w:val="26"/>
          <w:lang w:val="ru-RU"/>
        </w:rPr>
      </w:pPr>
      <w:r w:rsidRPr="00B02E42">
        <w:rPr>
          <w:rFonts w:ascii="Times New Roman" w:eastAsia="Times New Roman" w:hAnsi="Times New Roman" w:cs="Times New Roman"/>
          <w:b/>
          <w:sz w:val="26"/>
          <w:szCs w:val="26"/>
          <w:lang w:val="ru-RU"/>
        </w:rPr>
        <w:t xml:space="preserve">Вывод: </w:t>
      </w:r>
    </w:p>
    <w:p w14:paraId="46E68240" w14:textId="77777777" w:rsidR="001D6717" w:rsidRPr="00B02E42" w:rsidRDefault="00000000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02E42">
        <w:rPr>
          <w:rFonts w:ascii="Times New Roman" w:eastAsia="Times New Roman" w:hAnsi="Times New Roman" w:cs="Times New Roman"/>
          <w:sz w:val="26"/>
          <w:szCs w:val="26"/>
          <w:lang w:val="ru-RU"/>
        </w:rPr>
        <w:t>Таким образом, в ходе выполнения данной лабораторной работы была определена взаимосвязь электрокардиографии и оптической пульсометрии, а также была вычислена средняя скорость распространения пульсовой волны, равная, согласно расчетам, примерно 11.511 м/с.</w:t>
      </w:r>
    </w:p>
    <w:sectPr w:rsidR="001D6717" w:rsidRPr="00B02E4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6717"/>
    <w:rsid w:val="001230AB"/>
    <w:rsid w:val="001D6717"/>
    <w:rsid w:val="002860EC"/>
    <w:rsid w:val="008F4678"/>
    <w:rsid w:val="00B02E42"/>
    <w:rsid w:val="00F62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2CAFE"/>
  <w15:docId w15:val="{4B4FBDEA-BE09-4C70-B435-E99223610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117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255</Words>
  <Characters>1454</Characters>
  <Application>Microsoft Office Word</Application>
  <DocSecurity>0</DocSecurity>
  <Lines>12</Lines>
  <Paragraphs>3</Paragraphs>
  <ScaleCrop>false</ScaleCrop>
  <Company>Grizli777</Company>
  <LinksUpToDate>false</LinksUpToDate>
  <CharactersWithSpaces>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Нгуен Хыу Тхань</cp:lastModifiedBy>
  <cp:revision>6</cp:revision>
  <dcterms:created xsi:type="dcterms:W3CDTF">2023-04-28T20:42:00Z</dcterms:created>
  <dcterms:modified xsi:type="dcterms:W3CDTF">2023-04-29T10:13:00Z</dcterms:modified>
</cp:coreProperties>
</file>