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Có một câu hỏi: </w:t>
      </w:r>
      <w:r w:rsidDel="00000000" w:rsidR="00000000" w:rsidRPr="00000000">
        <w:rPr>
          <w:b w:val="1"/>
          <w:color w:val="151c2b"/>
          <w:sz w:val="24"/>
          <w:szCs w:val="24"/>
          <w:highlight w:val="white"/>
          <w:rtl w:val="0"/>
        </w:rPr>
        <w:t xml:space="preserve">[OSINT] </w:t>
      </w: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What is the name of the golf course that is near the registrant address for microsoft.com? ở trong room Introductory Networking tại mục WHOIS: </w:t>
      </w:r>
    </w:p>
    <w:p w:rsidR="00000000" w:rsidDel="00000000" w:rsidP="00000000" w:rsidRDefault="00000000" w:rsidRPr="00000000" w14:paraId="00000002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Câu hỏi ko chỉ nằm ở trong câu lệnh whois microsoft.com</w:t>
      </w:r>
    </w:p>
    <w:p w:rsidR="00000000" w:rsidDel="00000000" w:rsidP="00000000" w:rsidRDefault="00000000" w:rsidRPr="00000000" w14:paraId="00000004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sẽ chẳng tìm đc tên sân golf nào từ câu lệnh này. </w:t>
      </w:r>
    </w:p>
    <w:p w:rsidR="00000000" w:rsidDel="00000000" w:rsidP="00000000" w:rsidRDefault="00000000" w:rsidRPr="00000000" w14:paraId="00000005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</w:rPr>
        <w:drawing>
          <wp:inline distB="114300" distT="114300" distL="114300" distR="114300">
            <wp:extent cx="4143375" cy="790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Ở đây ta thấy registrant street là: One Microsoft Way</w:t>
      </w:r>
    </w:p>
    <w:p w:rsidR="00000000" w:rsidDel="00000000" w:rsidP="00000000" w:rsidRDefault="00000000" w:rsidRPr="00000000" w14:paraId="00000007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Tra trên gg map : </w:t>
      </w:r>
    </w:p>
    <w:p w:rsidR="00000000" w:rsidDel="00000000" w:rsidP="00000000" w:rsidRDefault="00000000" w:rsidRPr="00000000" w14:paraId="00000008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</w:rPr>
        <w:drawing>
          <wp:inline distB="114300" distT="114300" distL="114300" distR="114300">
            <wp:extent cx="5731200" cy="398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Ta thấy tên sân golf gần đó</w:t>
      </w:r>
    </w:p>
    <w:p w:rsidR="00000000" w:rsidDel="00000000" w:rsidP="00000000" w:rsidRDefault="00000000" w:rsidRPr="00000000" w14:paraId="0000000A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color w:val="151c2b"/>
          <w:sz w:val="24"/>
          <w:szCs w:val="24"/>
          <w:highlight w:val="white"/>
          <w:rtl w:val="0"/>
        </w:rPr>
        <w:t xml:space="preserve">Ô nhôm nhôm nhôm 🙂</w:t>
      </w:r>
    </w:p>
    <w:p w:rsidR="00000000" w:rsidDel="00000000" w:rsidP="00000000" w:rsidRDefault="00000000" w:rsidRPr="00000000" w14:paraId="0000000B">
      <w:pPr>
        <w:rPr>
          <w:color w:val="151c2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