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23152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22123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2379345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22593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2178685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A37AEC"/>
    <w:rsid w:val="44A3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2023-02-07T23:56:00Z</dcterms:created>
  <dc:creator>TRANLINH</dc:creator>
  <cp:lastModifiedBy>TRANLINH</cp:lastModifiedBy>
  <dcterms:modified xsi:type="dcterms:W3CDTF">2023-02-08T00:51:02Z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2057-11.2.0.11440</vt:lpwstr>
  </property>
  <property fmtid="{D5CDD505-2E9C-101B-9397-08002B2CF9AE}" pid="3" name="ICV">
    <vt:lpwstr>8DD244C368A04C5F842EBAA0A74D46B6</vt:lpwstr>
  </property>
</Properties>
</file>