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Группа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  <w:t xml:space="preserve">Имя студента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Номер лабы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Сама лаба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https://drive.google.com/drive/folders/1-zAMKks3xeqXtg90uQBAG0oUhvhe11Lx?usp=share_link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Лаб1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Forkbomb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1. Написать программу forkbomb для Linux, Windows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2. Составить график числа процессов в ОС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3. Как ОС реагирует на форкбомбу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Лаб 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Membomb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1. Написать программу выделения памяти и заполнения ее нулями с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шагом, равным размеру страницы памяти (mmap, VirtualAlloc)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2. Составить график свободной памяти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3. Ознакомиться с работой демона OOM Killer в Linux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4. Достичь сообщения о невозможности выделить память в Windows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swapoff -a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https://www.informit.com/articles/article.aspx?p=101760&amp;seqNum=2</w:t>
        </w:r>
      </w:hyperlink>
      <w:r w:rsidDel="00000000" w:rsidR="00000000" w:rsidRPr="00000000">
        <w:rPr>
          <w:rtl w:val="0"/>
        </w:rPr>
        <w:t xml:space="preserve"> - старый планировщик</w:t>
      </w:r>
    </w:p>
    <w:p w:rsidR="00000000" w:rsidDel="00000000" w:rsidP="00000000" w:rsidRDefault="00000000" w:rsidRPr="00000000" w14:paraId="00000019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https://developer.ibm.com/tutorials/l-completely-fair-scheduler/</w:t>
        </w:r>
      </w:hyperlink>
      <w:r w:rsidDel="00000000" w:rsidR="00000000" w:rsidRPr="00000000">
        <w:rPr>
          <w:rtl w:val="0"/>
        </w:rPr>
        <w:t xml:space="preserve"> - новый планировщик</w:t>
      </w:r>
    </w:p>
    <w:p w:rsidR="00000000" w:rsidDel="00000000" w:rsidP="00000000" w:rsidRDefault="00000000" w:rsidRPr="00000000" w14:paraId="0000001A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https://csc.sibsutis.ru/sites/csc.sibsutis.ru/files/courses/os/Lecture_06.pdf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https://www.ibm.com/developerworks/ru/library/l-scheduler/index.html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https://www.tux.in.ua/articles/527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https://www.kernel.org/doc/html/latest/scheduler/sched-design-CFS.html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https://serverfault.com/questions/948401/debugging-and-fine-tuning-the-linux-process-scheduler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https://developer.ibm.com/tutorials/l-completely-fair-scheduler/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http://www.brendangregg.com/perf.html#SchedulerAnalysis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https://doc.opensuse.org/documentation/leap/archive/42.1/tuning/html/book.sle.tuning/cha.tuning.taskscheduler.html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https://man7.org/linux/man-pages/man7/sched.7.html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Лаб3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https://github.com/ereyes01/linpack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Простой вариант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Все на одной ОС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Найти и скомпилировать программу linpack для оценки производительности компьютера (Flops) и протестировать ее при различных режимах работы ОС: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различными приоритетами задачи в планировщике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наличием и отсутствием привязки к процессору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несколько тестов, сравнить результаты по 3 сигма или другим статистическим критериям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Усиленный вариант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То же самое, плюс изменить параметры на уровне ядра (выбрать одно):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Запретить выполнение всех потоков кроме того, который тестируется (путем запрета прерываний) (cli 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другие планировщики процессов для Linux и сравнить результаты работы вычислительной задачи на 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Повлиять на настройки имеющегося планировщика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Вмешаться в работу планировщика на уровне ядра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ФС</w:t>
      </w:r>
    </w:p>
    <w:p w:rsidR="00000000" w:rsidDel="00000000" w:rsidP="00000000" w:rsidRDefault="00000000" w:rsidRPr="00000000" w14:paraId="0000003E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http://samag.ru/archive/article/245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http://pascal.net.ru/book/fat.pdf</w:t>
        </w:r>
      </w:hyperlink>
      <w:r w:rsidDel="00000000" w:rsidR="00000000" w:rsidRPr="00000000">
        <w:rPr>
          <w:rtl w:val="0"/>
        </w:rPr>
        <w:t xml:space="preserve"> - fat</w:t>
      </w:r>
    </w:p>
    <w:p w:rsidR="00000000" w:rsidDel="00000000" w:rsidP="00000000" w:rsidRDefault="00000000" w:rsidRPr="00000000" w14:paraId="0000003F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http://samag.ru/archive/article/203</w:t>
        </w:r>
      </w:hyperlink>
      <w:r w:rsidDel="00000000" w:rsidR="00000000" w:rsidRPr="00000000">
        <w:rPr>
          <w:rtl w:val="0"/>
        </w:rPr>
        <w:t xml:space="preserve"> - ext2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Лаб 4. Планировщик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Провести тестирование и найти лучший планировщик ввода-вывода среди других.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Усложнение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Модифицировать существующий планировщик на уровне ядра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Планирование IO</w:t>
      </w:r>
    </w:p>
    <w:p w:rsidR="00000000" w:rsidDel="00000000" w:rsidP="00000000" w:rsidRDefault="00000000" w:rsidRPr="00000000" w14:paraId="00000047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https://habr.com/ru/post/81504/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DISC="sda"; \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cat /sys/block/$DISC/queue/scheduler; \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 T in kyber bfq none; do \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  <w:tab/>
        <w:t xml:space="preserve">echo $T &gt; /sys/block/$DISC/queue/scheduler; \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  <w:tab/>
        <w:t xml:space="preserve">cat /sys/block/$DISC/queue/scheduler; \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  <w:tab/>
        <w:t xml:space="preserve">sync &amp;&amp; /sbin/hdparm -tT /dev/$DISC &amp;&amp; echo "----"; \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  <w:tab/>
        <w:t xml:space="preserve">sleep 15; \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https://xakep.ru/2014/05/11/input-out-linux-planning/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https://habr.com/ru/company/selectel/blog/346844/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https://habrahabr.ru/post/337102/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https://www.opennet.ru/base/sys/linux_shedulers.txt.html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http://books.gigatux.nl/mirror/kerneldevelopment/0672327201/ch13lev1sec5.html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https://www.kernel.org/doc/Documentation/block/cfq-iosched.txt</w:t>
      </w:r>
    </w:p>
    <w:p w:rsidR="00000000" w:rsidDel="00000000" w:rsidP="00000000" w:rsidRDefault="00000000" w:rsidRPr="00000000" w14:paraId="00000057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https://web.archive.org/web/20080606005055/http://www.dcs.ed.ac.uk/home/stg/pub/D/disk.html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https://www.kernel.org/doc/html/latest/block/bfq-iosched.html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Лаб 5. Тестирование ФС.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Выбрать 3 (или больше) файловых систем, выбрать методику проверки и найти лучшую из них.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Усложненный вариант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Экзотические фс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Экзотические методики проверки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Задания на паре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1. С помощью dd создать диск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dd if=/dev/zero of=123.bin bs=1M count=64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2. С помощью mkfs создать файловую систему mkfs -t ntfs -F 123.bin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3. Смонтировать фс в папку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mount 123.bin mymount/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echo dfg &gt; mymount/123.txt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umount 123.bin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4. losetup /dev/loop0 disk.img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5. fdisk disk.img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создать 2 диска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6. kpartx -a 123.bin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создать фс на обоих дисках, смонтировать, создать файлы, размонтировать,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kpartx -d 123.bin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7. lvm тома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создать диск из двух файлов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dd if=/dev/zero of=./d01 count=1 bs=1M    # забить файл данными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losetup -f --show ./d01    # смонтировать файл как устройство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pvcreate /dev/…   </w:t>
        <w:tab/>
        <w:t xml:space="preserve"> # сделать доступным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Pvmove   </w:t>
        <w:tab/>
        <w:tab/>
        <w:t xml:space="preserve"> # освободить от данных диск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Группа дисков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vgscan   </w:t>
        <w:tab/>
        <w:tab/>
        <w:tab/>
        <w:t xml:space="preserve"> # какие группы есть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vgcreate  –s 32M [name] disks    # создать группу дисков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vgextend, vgreduce   </w:t>
        <w:tab/>
        <w:t xml:space="preserve"> # добавить и удалить из группы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Логический диск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lvcreate -n first -L 2G vg   </w:t>
        <w:tab/>
        <w:t xml:space="preserve"> # создать логический том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lvresize -L 40G   vg1/lv2   </w:t>
        <w:tab/>
        <w:t xml:space="preserve"> # изменить размер тома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Lvremove   </w:t>
        <w:tab/>
        <w:tab/>
        <w:t xml:space="preserve"> # удаление тома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Memory management</w:t>
      </w:r>
    </w:p>
    <w:p w:rsidR="00000000" w:rsidDel="00000000" w:rsidP="00000000" w:rsidRDefault="00000000" w:rsidRPr="00000000" w14:paraId="00000082">
      <w:pPr>
        <w:pageBreakBefore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https://www.kernel.org/doc/gorman/html/understand/understand009.html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https://blog.holbertonschool.com/hack-the-virtual-memory-malloc-the-heap-the-program-break/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http://goog-perftools.sourceforge.net/doc/tcmalloc.html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https://codearcana.com/posts/2016/07/11/arena-leak-in-glibc.html</w:t>
        </w:r>
      </w:hyperlink>
      <w:r w:rsidDel="00000000" w:rsidR="00000000" w:rsidRPr="00000000">
        <w:rPr>
          <w:rtl w:val="0"/>
        </w:rPr>
        <w:t xml:space="preserve"> - статистика по памяти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Лаб 6.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Протестировать функцию malloc/free и построить график зависимости времени выделения от размера запрашиваемой памяти.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Либо винда, либо линукс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Сложный (или)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1. Сравнить с другими малоками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2. Тестировать на живом процессе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sudo perf record -ag -e syscalls:sys_enter_mmap -- sleep 30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sudo perf script --header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Лаб 7.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Перечислите все известные вам способы обнаружения работы в виртуальной машине.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(&gt;=5)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Сложный вариант (или)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Привести способ выхода из виртуальной машины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ассемблере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Практика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docker https://docs.docker.com/engine/install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Запустить ubuntu, пробросить порт 8000, запустить python -mSimpleHTTPServer, пробросить внутрь каталог, предоставить доступ к каталогу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Полезные команды в docker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1) sudo docker run -ti ubuntu /bin/bash - запустить контейнер и перейти в интерактивный режим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2) CTRL+P+Q - отсоединиться от контейнера, оставив его запущенным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3) docker ps -a - посмотреть список запущенных контейнеров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4) docker commit &lt;id&gt; &lt;name&gt; - сохранить контейнер id как образ name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5) docker images - получить список имеющихся образов</w:t>
      </w:r>
    </w:p>
    <w:p w:rsidR="00000000" w:rsidDel="00000000" w:rsidP="00000000" w:rsidRDefault="00000000" w:rsidRPr="00000000" w14:paraId="000000A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docker search - найти image по имени</w:t>
      </w:r>
    </w:p>
    <w:p w:rsidR="00000000" w:rsidDel="00000000" w:rsidP="00000000" w:rsidRDefault="00000000" w:rsidRPr="00000000" w14:paraId="000000A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docker pull &lt;ИМЯ Image&gt; - загрузить себе образ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6) docker attach &lt;id&gt; - соединиться с контейнером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7) docker run &lt;Разные опции&gt; -ti ubuntu /bin/bash - запустить контейнер и пробросить его сетевой интерфейс на интерфейс хоста - все открытые порты виртуалки будут открыты в реале (CTRL+P+Q)</w:t>
      </w:r>
    </w:p>
    <w:p w:rsidR="00000000" w:rsidDel="00000000" w:rsidP="00000000" w:rsidRDefault="00000000" w:rsidRPr="00000000" w14:paraId="000000A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docker ps -a - показать все контейнеры</w:t>
      </w:r>
    </w:p>
    <w:p w:rsidR="00000000" w:rsidDel="00000000" w:rsidP="00000000" w:rsidRDefault="00000000" w:rsidRPr="00000000" w14:paraId="000000A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docker attach &lt;id контейнера&gt; - приаттачиться к контейнеру</w:t>
      </w:r>
    </w:p>
    <w:p w:rsidR="00000000" w:rsidDel="00000000" w:rsidP="00000000" w:rsidRDefault="00000000" w:rsidRPr="00000000" w14:paraId="000000A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docker exec -ti &lt;id контейнера&gt; /bin/bash - исполнить команду в контейнере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ab/>
        <w:t xml:space="preserve">docker run --net="host" -ti ubuntu /bin/bash - стартовать с нативным адаптером сети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-p &lt;HOST PORT&gt;:&lt;GUEST PORT&gt;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8) docker run -v host_path:container_path - пробросить в контейнер папку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9) docker export &lt;id&gt; &lt;name&gt; - экспортировать контейнер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10) cat name.tar | docker import - &lt;name&gt; - импортировать контейнер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Dockerfile - конфиг со способом создания Image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FROM ubuntu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RUN apt update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RUN apt install -y python3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WORKDIR /home/test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ENTRYPOINT python3 -m http.server 2000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docker build -t mycont .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docker-compose.yml - какие контейнеры создать и какие порты и папки в них пробросит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version: "2.0"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my_cointainer: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build: .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volumes: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- /tmp/test/shared:/home/test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ports: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- 8011:2000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docker-compose up --build -d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PAM</w:t>
      </w:r>
    </w:p>
    <w:p w:rsidR="00000000" w:rsidDel="00000000" w:rsidP="00000000" w:rsidRDefault="00000000" w:rsidRPr="00000000" w14:paraId="000000C7">
      <w:pPr>
        <w:pageBreakBefore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https://www.opennet.ru/base/dev/pam_linux.txt.html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SElinux</w:t>
      </w:r>
    </w:p>
    <w:p w:rsidR="00000000" w:rsidDel="00000000" w:rsidP="00000000" w:rsidRDefault="00000000" w:rsidRPr="00000000" w14:paraId="000000CA">
      <w:pPr>
        <w:pageBreakBefore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https://habr.com/ru/company/kingservers/blog/209644/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https://defcon.ru/os-security/1264/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Apparmor</w:t>
      </w:r>
    </w:p>
    <w:p w:rsidR="00000000" w:rsidDel="00000000" w:rsidP="00000000" w:rsidRDefault="00000000" w:rsidRPr="00000000" w14:paraId="000000CE">
      <w:pPr>
        <w:pageBreakBefore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https://help.ubuntu.ru/wiki/%D1%80%D1%83%D0%BA%D0%BE%D0%B2%D0%BE%D0%B4%D1%81%D1%82%D0%B2%D0%BE_%D0%BF%D0%BE_ubuntu_server/%D0%B1%D0%B5%D0%B7%D0%BE%D0%BF%D0%B0%D1%81%D0%BD%D0%BE%D1%81%D1%82%D1%8C/apparmor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https://losst.ru/nastrojka-apparmor-v-ubuntu-16-04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https://manpages.ubuntu.com/manpages/bionic/en/man5/apparmor.d.5.html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https://defcon.ru/os-security/1544/</w:t>
        </w:r>
      </w:hyperlink>
      <w:r w:rsidDel="00000000" w:rsidR="00000000" w:rsidRPr="00000000">
        <w:rPr>
          <w:rtl w:val="0"/>
        </w:rPr>
        <w:t xml:space="preserve"> - история</w:t>
      </w:r>
    </w:p>
    <w:p w:rsidR="00000000" w:rsidDel="00000000" w:rsidP="00000000" w:rsidRDefault="00000000" w:rsidRPr="00000000" w14:paraId="000000D2">
      <w:pPr>
        <w:pageBreakBefore w:val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https://ru.bmstu.wiki/AppArmor</w:t>
        </w:r>
      </w:hyperlink>
      <w:r w:rsidDel="00000000" w:rsidR="00000000" w:rsidRPr="00000000">
        <w:rPr>
          <w:rtl w:val="0"/>
        </w:rPr>
        <w:t xml:space="preserve"> - правила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LSM</w:t>
      </w:r>
    </w:p>
    <w:p w:rsidR="00000000" w:rsidDel="00000000" w:rsidP="00000000" w:rsidRDefault="00000000" w:rsidRPr="00000000" w14:paraId="000000D5">
      <w:pPr>
        <w:pageBreakBefore w:val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https://habr.com/ru/company/pt/blog/144014/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Windows: Руссинович, Внутреннее устройство Windows, стр 510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Маркер доступа -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https://ru.bmstu.wiki/Access_Token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Дескриптор защиты -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https://intuit.ru/studies/courses/10471/1078/lecture/16581?page=2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https://docs.microsoft.com/en-us/windows/win32/api/winnt/ns-winnt-security_descriptor?redirectedfrom=MSDN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Про подписывание драйверов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https://docs.microsoft.com/en-us/windows-hardware/drivers/install/kernel-mode-code-signing-policy--windows-vista-and-later-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ELAM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https://docs.microsoft.com/en-us/windows-hardware/drivers/install/early-launch-antimalware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Kernel Patch Protector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https://xakep.ru/2019/11/25/byepg/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EWT - https://docs.microsoft.com/en-us/windows/win32/etw/event-tracing-portal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HVCI -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https://docs.microsoft.com/en-us/windows/security/threat-protection/device-guard/enable-virtualization-based-protection-of-code-integrity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Про UAC https://docs.microsoft.com/en-us/windows/security/identity-protection/user-account-control/how-user-account-control-works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Лаб 8.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Обе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Настроить Apparmor для мониторинга сложного приложения и продемонстрировать его работу при ограниченных правах (оконное приложение или веб-сервер)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Настроить selinux в режиме мандатного доступа (CentOS и др.) и продемонстрировать работу в двухуровневой модели.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Усиленный вариант (или)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1. Придумать и написать свой LSM-модуль (сложная авторизация действий)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2. Придумать и написать свой PAM-модуль (сложная авторизация действий)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3*. Свой сложный Seccomp-фильтр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apparmor-profiles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apparmor-utils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aa-status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aa-complain - режим мониторинга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aa-enforce  - режим защиты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aa-autodep - новый профиль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aa-genprof - обновить профиль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сгенерировать свой профиль для ncat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Сети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Лаб 9.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ab/>
        <w:t xml:space="preserve">Одно из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фильтр сетевых пакетов на основе nfqueue и iptables и протестировать скорость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Протестировать работу сокетов tcp при различных настройках setsockopt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Сложный вариант (одно из)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фильтр пакетов на основе интерфейса netfilter (ядро)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rpc-программу для linux с поддержкой аутентификации 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rpcinfo,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rpcbind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https://it.wikireading.ru/7079</w:t>
        </w:r>
      </w:hyperlink>
      <w:r w:rsidDel="00000000" w:rsidR="00000000" w:rsidRPr="00000000">
        <w:rPr>
          <w:rtl w:val="0"/>
        </w:rPr>
        <w:t xml:space="preserve"> - опции сокетов</w:t>
      </w:r>
    </w:p>
    <w:p w:rsidR="00000000" w:rsidDel="00000000" w:rsidP="00000000" w:rsidRDefault="00000000" w:rsidRPr="00000000" w14:paraId="00000105">
      <w:pPr>
        <w:pageBreakBefore w:val="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https://www.ibm.com/developerworks/ru/library/l-hisock/index.html</w:t>
        </w:r>
      </w:hyperlink>
      <w:r w:rsidDel="00000000" w:rsidR="00000000" w:rsidRPr="00000000">
        <w:rPr>
          <w:rtl w:val="0"/>
        </w:rPr>
        <w:t xml:space="preserve"> - оптимизация tcp</w:t>
      </w:r>
    </w:p>
    <w:p w:rsidR="00000000" w:rsidDel="00000000" w:rsidP="00000000" w:rsidRDefault="00000000" w:rsidRPr="00000000" w14:paraId="00000106">
      <w:pPr>
        <w:pageBreakBefore w:val="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https://mathcs.clarku.edu/~jbreecher/cs280/UNIX%20Network%20Programming(Volume1,3rd).pdf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http://tharikasblogs.blogspot.com/p/how-to-write-simple-rpc-programme.html</w:t>
        </w:r>
      </w:hyperlink>
      <w:r w:rsidDel="00000000" w:rsidR="00000000" w:rsidRPr="00000000">
        <w:rPr>
          <w:rtl w:val="0"/>
        </w:rPr>
        <w:t xml:space="preserve"> - создание rpc-программ для linux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ftp://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ftp.mao.kiev.ua/pub/docs_books/Linux/%D0%A3%D0%BE%D0%BB%D1%82%D0%BE%D0%BD%20%D0%A1%D0%BE%D0%B7%D0%B4%D0%B0%D0%BD%D0%B8%D0%B5%20%D1%81%D0%B5%D1%82%D0%B5%D0%B2%D1%8B%D1%85%20%D0%BF%D1%80%D0%B8%D0%BB%D0%BE%D0%B6%D0%B5%D0%BD%D0%B8%D0%B9%20%D0%B2%20%D1%81%D1%80%D0%B5%D0%B4%D0%B5%20linux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Практика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клиент-сервер на языке си по протоколу TCP (сервер и клиент).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10-15 минут 12-00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обмен данными, не блокирующий ввод с сокета и клавиатуры через select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habr.com/ru/company/pt/blog/144014/" TargetMode="External"/><Relationship Id="rId42" Type="http://schemas.openxmlformats.org/officeDocument/2006/relationships/hyperlink" Target="https://intuit.ru/studies/courses/10471/1078/lecture/16581?page=2" TargetMode="External"/><Relationship Id="rId41" Type="http://schemas.openxmlformats.org/officeDocument/2006/relationships/hyperlink" Target="https://ru.bmstu.wiki/Access_Token" TargetMode="External"/><Relationship Id="rId44" Type="http://schemas.openxmlformats.org/officeDocument/2006/relationships/hyperlink" Target="https://docs.microsoft.com/en-us/windows-hardware/drivers/install/kernel-mode-code-signing-policy--windows-vista-and-later-" TargetMode="External"/><Relationship Id="rId43" Type="http://schemas.openxmlformats.org/officeDocument/2006/relationships/hyperlink" Target="https://docs.microsoft.com/en-us/windows/win32/api/winnt/ns-winnt-security_descriptor?redirectedfrom=MSDN" TargetMode="External"/><Relationship Id="rId46" Type="http://schemas.openxmlformats.org/officeDocument/2006/relationships/hyperlink" Target="https://xakep.ru/2019/11/25/byepg/" TargetMode="External"/><Relationship Id="rId45" Type="http://schemas.openxmlformats.org/officeDocument/2006/relationships/hyperlink" Target="https://docs.microsoft.com/en-us/windows-hardware/drivers/install/early-launch-antimalw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c.sibsutis.ru/sites/csc.sibsutis.ru/files/courses/os/Lecture_06.pdf" TargetMode="External"/><Relationship Id="rId48" Type="http://schemas.openxmlformats.org/officeDocument/2006/relationships/hyperlink" Target="https://it.wikireading.ru/7079" TargetMode="External"/><Relationship Id="rId47" Type="http://schemas.openxmlformats.org/officeDocument/2006/relationships/hyperlink" Target="https://docs.microsoft.com/en-us/windows/security/threat-protection/device-guard/enable-virtualization-based-protection-of-code-integrity" TargetMode="External"/><Relationship Id="rId49" Type="http://schemas.openxmlformats.org/officeDocument/2006/relationships/hyperlink" Target="https://www.ibm.com/developerworks/ru/library/l-hisock/index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nformit.com/articles/article.aspx?p=101760&amp;seqNum=2" TargetMode="External"/><Relationship Id="rId8" Type="http://schemas.openxmlformats.org/officeDocument/2006/relationships/hyperlink" Target="https://developer.ibm.com/tutorials/l-completely-fair-scheduler/" TargetMode="External"/><Relationship Id="rId31" Type="http://schemas.openxmlformats.org/officeDocument/2006/relationships/hyperlink" Target="https://codearcana.com/posts/2016/07/11/arena-leak-in-glibc.html" TargetMode="External"/><Relationship Id="rId30" Type="http://schemas.openxmlformats.org/officeDocument/2006/relationships/hyperlink" Target="http://goog-perftools.sourceforge.net/doc/tcmalloc.html" TargetMode="External"/><Relationship Id="rId33" Type="http://schemas.openxmlformats.org/officeDocument/2006/relationships/hyperlink" Target="https://habr.com/ru/company/kingservers/blog/209644/" TargetMode="External"/><Relationship Id="rId32" Type="http://schemas.openxmlformats.org/officeDocument/2006/relationships/hyperlink" Target="https://www.opennet.ru/base/dev/pam_linux.txt.html" TargetMode="External"/><Relationship Id="rId35" Type="http://schemas.openxmlformats.org/officeDocument/2006/relationships/hyperlink" Target="https://help.ubuntu.ru/wiki/%D1%80%D1%83%D0%BA%D0%BE%D0%B2%D0%BE%D0%B4%D1%81%D1%82%D0%B2%D0%BE_%D0%BF%D0%BE_ubuntu_server/%D0%B1%D0%B5%D0%B7%D0%BE%D0%BF%D0%B0%D1%81%D0%BD%D0%BE%D1%81%D1%82%D1%8C/apparmor" TargetMode="External"/><Relationship Id="rId34" Type="http://schemas.openxmlformats.org/officeDocument/2006/relationships/hyperlink" Target="https://defcon.ru/os-security/1264/" TargetMode="External"/><Relationship Id="rId37" Type="http://schemas.openxmlformats.org/officeDocument/2006/relationships/hyperlink" Target="https://manpages.ubuntu.com/manpages/bionic/en/man5/apparmor.d.5.html" TargetMode="External"/><Relationship Id="rId36" Type="http://schemas.openxmlformats.org/officeDocument/2006/relationships/hyperlink" Target="https://losst.ru/nastrojka-apparmor-v-ubuntu-16-04" TargetMode="External"/><Relationship Id="rId39" Type="http://schemas.openxmlformats.org/officeDocument/2006/relationships/hyperlink" Target="https://ru.bmstu.wiki/AppArmor" TargetMode="External"/><Relationship Id="rId38" Type="http://schemas.openxmlformats.org/officeDocument/2006/relationships/hyperlink" Target="https://defcon.ru/os-security/1544/" TargetMode="External"/><Relationship Id="rId20" Type="http://schemas.openxmlformats.org/officeDocument/2006/relationships/hyperlink" Target="http://samag.ru/archive/article/203" TargetMode="External"/><Relationship Id="rId22" Type="http://schemas.openxmlformats.org/officeDocument/2006/relationships/hyperlink" Target="https://xakep.ru/2014/05/11/input-out-linux-planning/" TargetMode="External"/><Relationship Id="rId21" Type="http://schemas.openxmlformats.org/officeDocument/2006/relationships/hyperlink" Target="https://habr.com/ru/post/81504/" TargetMode="External"/><Relationship Id="rId24" Type="http://schemas.openxmlformats.org/officeDocument/2006/relationships/hyperlink" Target="https://habrahabr.ru/post/337102/" TargetMode="External"/><Relationship Id="rId23" Type="http://schemas.openxmlformats.org/officeDocument/2006/relationships/hyperlink" Target="https://habr.com/ru/company/selectel/blog/346844/" TargetMode="External"/><Relationship Id="rId26" Type="http://schemas.openxmlformats.org/officeDocument/2006/relationships/hyperlink" Target="http://books.gigatux.nl/mirror/kerneldevelopment/0672327201/ch13lev1sec5.html" TargetMode="External"/><Relationship Id="rId25" Type="http://schemas.openxmlformats.org/officeDocument/2006/relationships/hyperlink" Target="https://www.opennet.ru/base/sys/linux_shedulers.txt.html" TargetMode="External"/><Relationship Id="rId28" Type="http://schemas.openxmlformats.org/officeDocument/2006/relationships/hyperlink" Target="https://www.kernel.org/doc/gorman/html/understand/understand009.html" TargetMode="External"/><Relationship Id="rId27" Type="http://schemas.openxmlformats.org/officeDocument/2006/relationships/hyperlink" Target="https://web.archive.org/web/20080606005055/http://www.dcs.ed.ac.uk/home/stg/pub/D/disk.html" TargetMode="External"/><Relationship Id="rId29" Type="http://schemas.openxmlformats.org/officeDocument/2006/relationships/hyperlink" Target="https://blog.holbertonschool.com/hack-the-virtual-memory-malloc-the-heap-the-program-break/" TargetMode="External"/><Relationship Id="rId51" Type="http://schemas.openxmlformats.org/officeDocument/2006/relationships/hyperlink" Target="http://tharikasblogs.blogspot.com/p/how-to-write-simple-rpc-programme.html" TargetMode="External"/><Relationship Id="rId50" Type="http://schemas.openxmlformats.org/officeDocument/2006/relationships/hyperlink" Target="https://mathcs.clarku.edu/~jbreecher/cs280/UNIX%20Network%20Programming(Volume1,3rd).pdf" TargetMode="External"/><Relationship Id="rId52" Type="http://schemas.openxmlformats.org/officeDocument/2006/relationships/hyperlink" Target="http://ftp.mao.kiev.ua/pub/docs_books/Linux/%D0%A3%D0%BE%D0%BB%D1%82%D0%BE%D0%BD%20%D0%A1%D0%BE%D0%B7%D0%B4%D0%B0%D0%BD%D0%B8%D0%B5%20%D1%81%D0%B5%D1%82%D0%B5%D0%B2%D1%8B%D1%85%20%D0%BF%D1%80%D0%B8%D0%BB%D0%BE%D0%B6%D0%B5%D0%BD%D0%B8%D0%B9%20%D0%B2%20%D1%81%D1%80%D0%B5%D0%B4%D0%B5%20linux.pdf" TargetMode="External"/><Relationship Id="rId11" Type="http://schemas.openxmlformats.org/officeDocument/2006/relationships/hyperlink" Target="https://www.tux.in.ua/articles/527" TargetMode="External"/><Relationship Id="rId10" Type="http://schemas.openxmlformats.org/officeDocument/2006/relationships/hyperlink" Target="https://www.ibm.com/developerworks/ru/library/l-scheduler/index.html" TargetMode="External"/><Relationship Id="rId13" Type="http://schemas.openxmlformats.org/officeDocument/2006/relationships/hyperlink" Target="https://serverfault.com/questions/948401/debugging-and-fine-tuning-the-linux-process-scheduler" TargetMode="External"/><Relationship Id="rId12" Type="http://schemas.openxmlformats.org/officeDocument/2006/relationships/hyperlink" Target="https://www.kernel.org/doc/html/latest/scheduler/sched-design-CFS.html" TargetMode="External"/><Relationship Id="rId15" Type="http://schemas.openxmlformats.org/officeDocument/2006/relationships/hyperlink" Target="http://www.brendangregg.com/perf.html#SchedulerAnalysis" TargetMode="External"/><Relationship Id="rId14" Type="http://schemas.openxmlformats.org/officeDocument/2006/relationships/hyperlink" Target="https://developer.ibm.com/tutorials/l-completely-fair-scheduler/" TargetMode="External"/><Relationship Id="rId17" Type="http://schemas.openxmlformats.org/officeDocument/2006/relationships/hyperlink" Target="https://man7.org/linux/man-pages/man7/sched.7.html" TargetMode="External"/><Relationship Id="rId16" Type="http://schemas.openxmlformats.org/officeDocument/2006/relationships/hyperlink" Target="https://doc.opensuse.org/documentation/leap/archive/42.1/tuning/html/book.sle.tuning/cha.tuning.taskscheduler.html" TargetMode="External"/><Relationship Id="rId19" Type="http://schemas.openxmlformats.org/officeDocument/2006/relationships/hyperlink" Target="http://pascal.net.ru/book/fat.pdf" TargetMode="External"/><Relationship Id="rId18" Type="http://schemas.openxmlformats.org/officeDocument/2006/relationships/hyperlink" Target="http://samag.ru/archive/article/2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aGCOYitfRxg45zrCMEfWP0GdNQ==">CgMxLjA4AHIhMXUtMnctN3U4MXlnRTh5ZF9rN3ZvZmh3dHNuVGRKbUI2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