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before="73" w:lineRule="auto"/>
        <w:ind w:left="313" w:right="745" w:firstLine="0"/>
        <w:jc w:val="center"/>
        <w:rPr/>
      </w:pPr>
      <w:r w:rsidDel="00000000" w:rsidR="00000000" w:rsidRPr="00000000">
        <w:rPr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2">
      <w:pPr>
        <w:spacing w:before="1" w:lineRule="auto"/>
        <w:ind w:left="519" w:right="949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«САНКТ-ПЕТЕРБУРГСКИЙ НАЦИОНАЛЬНЫЙ ИССЛЕДОВАТЕЛЬСКИЙ УНИВЕРСИТЕТ ИТМО»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ind w:left="1777" w:right="2207" w:firstLine="0"/>
        <w:jc w:val="center"/>
        <w:rPr/>
      </w:pPr>
      <w:r w:rsidDel="00000000" w:rsidR="00000000" w:rsidRPr="00000000">
        <w:rPr>
          <w:rtl w:val="0"/>
        </w:rPr>
        <w:t xml:space="preserve">Факультет безопасности информационных технологий Дисциплина: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" w:line="240" w:lineRule="auto"/>
        <w:ind w:left="313" w:right="736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«Операционные системы»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ind w:left="313" w:right="736" w:firstLine="0"/>
        <w:jc w:val="center"/>
        <w:rPr/>
      </w:pPr>
      <w:r w:rsidDel="00000000" w:rsidR="00000000" w:rsidRPr="00000000">
        <w:rPr>
          <w:rtl w:val="0"/>
        </w:rPr>
        <w:t xml:space="preserve">ОТЧЕТ ПО ЛАБОРАТОРНОЙ РАБОТЕ № 3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“Linpack”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184" w:lineRule="auto"/>
        <w:ind w:left="0" w:right="525" w:firstLine="0"/>
        <w:jc w:val="righ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Выполнили: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" w:line="240" w:lineRule="auto"/>
        <w:ind w:left="0" w:right="525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Чу Ван Доан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N324</w:t>
      </w:r>
      <w:r w:rsidDel="00000000" w:rsidR="00000000" w:rsidRPr="00000000">
        <w:rPr>
          <w:sz w:val="24"/>
          <w:szCs w:val="24"/>
          <w:rtl w:val="0"/>
        </w:rPr>
        <w:t xml:space="preserve">7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4356100</wp:posOffset>
                </wp:positionH>
                <wp:positionV relativeFrom="paragraph">
                  <wp:posOffset>177800</wp:posOffset>
                </wp:positionV>
                <wp:extent cx="1753235" cy="1651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485375" y="3771725"/>
                          <a:ext cx="1753235" cy="16510"/>
                          <a:chOff x="5485375" y="3771725"/>
                          <a:chExt cx="1753250" cy="18125"/>
                        </a:xfrm>
                      </wpg:grpSpPr>
                      <wpg:grpSp>
                        <wpg:cNvGrpSpPr/>
                        <wpg:grpSpPr>
                          <a:xfrm>
                            <a:off x="5485383" y="3771745"/>
                            <a:ext cx="1753235" cy="16500"/>
                            <a:chOff x="0" y="0"/>
                            <a:chExt cx="1753235" cy="165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753225" cy="16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13335"/>
                              <a:ext cx="175260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1753235" cy="7620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4356100</wp:posOffset>
                </wp:positionH>
                <wp:positionV relativeFrom="paragraph">
                  <wp:posOffset>177800</wp:posOffset>
                </wp:positionV>
                <wp:extent cx="1753235" cy="16510"/>
                <wp:effectExtent b="0" l="0" r="0" t="0"/>
                <wp:wrapTopAndBottom distB="0" distT="0"/>
                <wp:docPr id="1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3235" cy="165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2">
      <w:pPr>
        <w:spacing w:before="0" w:line="138" w:lineRule="auto"/>
        <w:ind w:left="0" w:right="1422" w:firstLine="0"/>
        <w:jc w:val="right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(подпись)</w:t>
      </w:r>
    </w:p>
    <w:p w:rsidR="00000000" w:rsidDel="00000000" w:rsidP="00000000" w:rsidRDefault="00000000" w:rsidRPr="00000000" w14:paraId="00000013">
      <w:pPr>
        <w:spacing w:before="137" w:lineRule="auto"/>
        <w:ind w:right="525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Нгуен Тхе Вьет N3247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11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4356100</wp:posOffset>
                </wp:positionH>
                <wp:positionV relativeFrom="paragraph">
                  <wp:posOffset>177800</wp:posOffset>
                </wp:positionV>
                <wp:extent cx="1753235" cy="16510"/>
                <wp:effectExtent b="0" l="0" r="0" t="0"/>
                <wp:wrapTopAndBottom distB="0" dist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485375" y="3771725"/>
                          <a:ext cx="1753235" cy="16510"/>
                          <a:chOff x="5485375" y="3771725"/>
                          <a:chExt cx="1753250" cy="18125"/>
                        </a:xfrm>
                      </wpg:grpSpPr>
                      <wpg:grpSp>
                        <wpg:cNvGrpSpPr/>
                        <wpg:grpSpPr>
                          <a:xfrm>
                            <a:off x="5485383" y="3771745"/>
                            <a:ext cx="1753235" cy="16500"/>
                            <a:chOff x="0" y="0"/>
                            <a:chExt cx="1753235" cy="165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753225" cy="16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13335"/>
                              <a:ext cx="175260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1753235" cy="7620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4356100</wp:posOffset>
                </wp:positionH>
                <wp:positionV relativeFrom="paragraph">
                  <wp:posOffset>177800</wp:posOffset>
                </wp:positionV>
                <wp:extent cx="1753235" cy="16510"/>
                <wp:effectExtent b="0" l="0" r="0" t="0"/>
                <wp:wrapTopAndBottom distB="0" distT="0"/>
                <wp:docPr id="3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3235" cy="165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7">
      <w:pPr>
        <w:spacing w:line="138" w:lineRule="auto"/>
        <w:ind w:right="1422"/>
        <w:jc w:val="right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(подпись)</w:t>
      </w:r>
    </w:p>
    <w:p w:rsidR="00000000" w:rsidDel="00000000" w:rsidP="00000000" w:rsidRDefault="00000000" w:rsidRPr="00000000" w14:paraId="00000018">
      <w:pPr>
        <w:spacing w:line="138" w:lineRule="auto"/>
        <w:ind w:right="1422"/>
        <w:jc w:val="righ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91" w:lineRule="auto"/>
        <w:ind w:right="115"/>
        <w:jc w:val="right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Доан Тхи Хоай Тхыонг - N3245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138" w:lineRule="auto"/>
        <w:ind w:right="1422"/>
        <w:jc w:val="righ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3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11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4356100</wp:posOffset>
                </wp:positionH>
                <wp:positionV relativeFrom="paragraph">
                  <wp:posOffset>177800</wp:posOffset>
                </wp:positionV>
                <wp:extent cx="1753235" cy="16510"/>
                <wp:effectExtent b="0" l="0" r="0" t="0"/>
                <wp:wrapTopAndBottom distB="0" dist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485375" y="3771725"/>
                          <a:ext cx="1753235" cy="16510"/>
                          <a:chOff x="5485375" y="3771725"/>
                          <a:chExt cx="1753250" cy="18125"/>
                        </a:xfrm>
                      </wpg:grpSpPr>
                      <wpg:grpSp>
                        <wpg:cNvGrpSpPr/>
                        <wpg:grpSpPr>
                          <a:xfrm>
                            <a:off x="5485383" y="3771745"/>
                            <a:ext cx="1753235" cy="16500"/>
                            <a:chOff x="0" y="0"/>
                            <a:chExt cx="1753235" cy="165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753225" cy="16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13335"/>
                              <a:ext cx="175260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1753235" cy="7620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4356100</wp:posOffset>
                </wp:positionH>
                <wp:positionV relativeFrom="paragraph">
                  <wp:posOffset>177800</wp:posOffset>
                </wp:positionV>
                <wp:extent cx="1753235" cy="16510"/>
                <wp:effectExtent b="0" l="0" r="0" t="0"/>
                <wp:wrapTopAndBottom distB="0" distT="0"/>
                <wp:docPr id="5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3235" cy="165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D">
      <w:pPr>
        <w:spacing w:line="138" w:lineRule="auto"/>
        <w:ind w:right="1422"/>
        <w:jc w:val="right"/>
        <w:rPr>
          <w:sz w:val="21"/>
          <w:szCs w:val="21"/>
        </w:rPr>
      </w:pPr>
      <w:r w:rsidDel="00000000" w:rsidR="00000000" w:rsidRPr="00000000">
        <w:rPr>
          <w:sz w:val="16"/>
          <w:szCs w:val="16"/>
          <w:rtl w:val="0"/>
        </w:rPr>
        <w:t xml:space="preserve">(подпись)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spacing w:before="1" w:lineRule="auto"/>
        <w:ind w:left="0" w:right="522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spacing w:before="1" w:lineRule="auto"/>
        <w:ind w:left="0" w:right="522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spacing w:before="1" w:lineRule="auto"/>
        <w:ind w:left="0" w:right="522" w:firstLine="0"/>
        <w:jc w:val="right"/>
        <w:rPr/>
      </w:pPr>
      <w:r w:rsidDel="00000000" w:rsidR="00000000" w:rsidRPr="00000000">
        <w:rPr>
          <w:rtl w:val="0"/>
        </w:rPr>
        <w:t xml:space="preserve">Проверил: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" w:line="240" w:lineRule="auto"/>
        <w:ind w:left="0" w:right="527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Савков Сергей Витальевич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4356100</wp:posOffset>
                </wp:positionH>
                <wp:positionV relativeFrom="paragraph">
                  <wp:posOffset>165100</wp:posOffset>
                </wp:positionV>
                <wp:extent cx="1753235" cy="16510"/>
                <wp:effectExtent b="0" l="0" r="0" t="0"/>
                <wp:wrapTopAndBottom distB="0" distT="0"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485375" y="3771100"/>
                          <a:ext cx="1753235" cy="16510"/>
                          <a:chOff x="5485375" y="3771100"/>
                          <a:chExt cx="1753250" cy="18750"/>
                        </a:xfrm>
                      </wpg:grpSpPr>
                      <wpg:grpSp>
                        <wpg:cNvGrpSpPr/>
                        <wpg:grpSpPr>
                          <a:xfrm>
                            <a:off x="5485383" y="3771110"/>
                            <a:ext cx="1753235" cy="17135"/>
                            <a:chOff x="0" y="-635"/>
                            <a:chExt cx="1753235" cy="1713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753225" cy="16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0" y="13335"/>
                              <a:ext cx="175260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0" y="-635"/>
                              <a:ext cx="1753235" cy="7620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4356100</wp:posOffset>
                </wp:positionH>
                <wp:positionV relativeFrom="paragraph">
                  <wp:posOffset>165100</wp:posOffset>
                </wp:positionV>
                <wp:extent cx="1753235" cy="16510"/>
                <wp:effectExtent b="0" l="0" r="0" t="0"/>
                <wp:wrapTopAndBottom distB="0" distT="0"/>
                <wp:docPr id="6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3235" cy="165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4">
      <w:pPr>
        <w:spacing w:before="0" w:line="139.00000000000003" w:lineRule="auto"/>
        <w:ind w:left="0" w:right="1422" w:firstLine="0"/>
        <w:jc w:val="right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(подпись)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313" w:right="739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Санкт-Петербург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313" w:right="739" w:firstLine="0"/>
        <w:jc w:val="center"/>
        <w:rPr>
          <w:sz w:val="24"/>
          <w:szCs w:val="24"/>
        </w:rPr>
        <w:sectPr>
          <w:footerReference r:id="rId11" w:type="default"/>
          <w:pgSz w:h="16840" w:w="11910" w:orient="portrait"/>
          <w:pgMar w:bottom="1100" w:top="1040" w:left="1600" w:right="320" w:header="360" w:footer="911"/>
          <w:pgNumType w:start="1"/>
        </w:sectPr>
      </w:pPr>
      <w:r w:rsidDel="00000000" w:rsidR="00000000" w:rsidRPr="00000000">
        <w:rPr>
          <w:sz w:val="24"/>
          <w:szCs w:val="24"/>
          <w:rtl w:val="0"/>
        </w:rPr>
        <w:t xml:space="preserve">2023 г.</w:t>
      </w:r>
    </w:p>
    <w:p w:rsidR="00000000" w:rsidDel="00000000" w:rsidP="00000000" w:rsidRDefault="00000000" w:rsidRPr="00000000" w14:paraId="00000034">
      <w:pPr>
        <w:pStyle w:val="Heading1"/>
        <w:spacing w:before="73" w:lineRule="auto"/>
        <w:ind w:left="102" w:firstLine="0"/>
        <w:jc w:val="center"/>
        <w:rPr/>
      </w:pPr>
      <w:r w:rsidDel="00000000" w:rsidR="00000000" w:rsidRPr="00000000">
        <w:rPr>
          <w:rtl w:val="0"/>
        </w:rPr>
        <w:t xml:space="preserve">Задание</w:t>
      </w:r>
    </w:p>
    <w:p w:rsidR="00000000" w:rsidDel="00000000" w:rsidP="00000000" w:rsidRDefault="00000000" w:rsidRPr="00000000" w14:paraId="00000035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https://github.com/ereyes01/linpack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" w:line="240" w:lineRule="auto"/>
        <w:ind w:left="102" w:right="528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Простой вариант: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Найти и скомпилировать программу linpack для оценки производительности компьютера (Flops) и протестировать ее при различных режимах работы ОС: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2"/>
        </w:tabs>
        <w:spacing w:after="0" w:before="120" w:line="240" w:lineRule="auto"/>
        <w:ind w:left="822" w:right="0" w:hanging="36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 различными приоритетами задачи в планировщике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2"/>
        </w:tabs>
        <w:spacing w:after="0" w:before="120" w:line="240" w:lineRule="auto"/>
        <w:ind w:left="822" w:right="0" w:hanging="36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 наличием и отсутствием привязки к процессору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2"/>
        </w:tabs>
        <w:spacing w:after="0" w:before="120" w:line="240" w:lineRule="auto"/>
        <w:ind w:left="821" w:right="1746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Провести несколько тестов, сравнить результаты по 3 сигма или другим статистическим критериям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43" w:lineRule="auto"/>
        <w:ind w:left="821" w:right="2047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Усиленный вариант: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То же самое, плюс изменить параметры на уровне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ядра Повлиять на настройки имеющегося планировщика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numPr>
          <w:ilvl w:val="0"/>
          <w:numId w:val="2"/>
        </w:numPr>
        <w:tabs>
          <w:tab w:val="left" w:leader="none" w:pos="530"/>
        </w:tabs>
        <w:spacing w:after="0" w:before="0" w:line="276" w:lineRule="auto"/>
        <w:ind w:left="529" w:right="0" w:hanging="361"/>
        <w:jc w:val="both"/>
        <w:rPr/>
      </w:pPr>
      <w:r w:rsidDel="00000000" w:rsidR="00000000" w:rsidRPr="00000000">
        <w:rPr>
          <w:rtl w:val="0"/>
        </w:rPr>
        <w:t xml:space="preserve">Теория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90"/>
        </w:tabs>
        <w:spacing w:after="0" w:before="0" w:line="240" w:lineRule="auto"/>
        <w:ind w:left="889" w:right="53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FLOPS – это единица измерения вычислительной мощности компьютеров в операциях с плавающей точкой, которой часто пользуются, чтобы померить у кого больше.</w:t>
      </w:r>
    </w:p>
    <w:p w:rsidR="00000000" w:rsidDel="00000000" w:rsidP="00000000" w:rsidRDefault="00000000" w:rsidRPr="00000000" w14:paraId="0000003E">
      <w:pPr>
        <w:pStyle w:val="Heading1"/>
        <w:numPr>
          <w:ilvl w:val="1"/>
          <w:numId w:val="2"/>
        </w:numPr>
        <w:tabs>
          <w:tab w:val="left" w:leader="none" w:pos="890"/>
        </w:tabs>
        <w:spacing w:after="0" w:before="0" w:line="291.99999999999994" w:lineRule="auto"/>
        <w:ind w:left="889" w:right="0" w:hanging="361"/>
        <w:jc w:val="both"/>
        <w:rPr/>
      </w:pPr>
      <w:r w:rsidDel="00000000" w:rsidR="00000000" w:rsidRPr="00000000">
        <w:rPr>
          <w:rtl w:val="0"/>
        </w:rPr>
        <w:t xml:space="preserve">Linpack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89" w:right="524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Тесты LINPACK служат для измерения вычислительной производительности компьютеров при обработке чисел с плавающей запятой. Производительность теста LINPACK предоставить данные для уточнения пиковой производительности, предоставляемой производителем компьютера. Тесты измеряют скорость решения компьютером плотной системы линейных уравнений (СЛАУ) Ax=b, где A является матрицей размера n на n.</w:t>
      </w:r>
    </w:p>
    <w:p w:rsidR="00000000" w:rsidDel="00000000" w:rsidP="00000000" w:rsidRDefault="00000000" w:rsidRPr="00000000" w14:paraId="00000040">
      <w:pPr>
        <w:pStyle w:val="Heading1"/>
        <w:numPr>
          <w:ilvl w:val="1"/>
          <w:numId w:val="2"/>
        </w:numPr>
        <w:tabs>
          <w:tab w:val="left" w:leader="none" w:pos="890"/>
        </w:tabs>
        <w:spacing w:after="0" w:before="0" w:line="293.00000000000006" w:lineRule="auto"/>
        <w:ind w:left="889" w:right="0" w:hanging="361"/>
        <w:jc w:val="both"/>
        <w:rPr/>
      </w:pPr>
      <w:r w:rsidDel="00000000" w:rsidR="00000000" w:rsidRPr="00000000">
        <w:rPr>
          <w:rtl w:val="0"/>
        </w:rPr>
        <w:t xml:space="preserve">Приоритет задачи в планировщике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89" w:right="523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ядре Linux используются два разных диапазона приоритетов. Первый из них определяет значение параметра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nice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— число в диапазоне от –20 до +19, стандартное значение которого равно нулю. Большему значению параметра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nice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соответствует меньший приоритет. Процессам с низким значением параметра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nice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(большим приоритетом) выделяется большая часть процессорного времени по сравнению с процессами, имеющими высокое значение параметра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nice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90"/>
        </w:tabs>
        <w:spacing w:after="0" w:before="0" w:line="240" w:lineRule="auto"/>
        <w:ind w:left="889" w:right="529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taskset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используется для того, чтобы пользователь мог сам устанавливать для планировщика CPU affinity, которое «связывает» процесс с заданным набором ЦП.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90"/>
        </w:tabs>
        <w:spacing w:after="0" w:before="0" w:line="240" w:lineRule="auto"/>
        <w:ind w:left="889" w:right="527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Правило трёх сигм гласит: вероятность того, что любая случайная величина отклонится от своего среднего значения менее чем на 3 сигм.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90"/>
        </w:tabs>
        <w:spacing w:after="0" w:before="0" w:line="240" w:lineRule="auto"/>
        <w:ind w:right="52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90"/>
        </w:tabs>
        <w:spacing w:after="0" w:before="0" w:line="240" w:lineRule="auto"/>
        <w:ind w:right="52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90"/>
        </w:tabs>
        <w:spacing w:after="0" w:before="0" w:line="240" w:lineRule="auto"/>
        <w:ind w:right="52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90"/>
        </w:tabs>
        <w:spacing w:after="0" w:before="0" w:line="240" w:lineRule="auto"/>
        <w:ind w:right="52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90"/>
        </w:tabs>
        <w:spacing w:after="0" w:before="0" w:line="240" w:lineRule="auto"/>
        <w:ind w:right="52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90"/>
        </w:tabs>
        <w:spacing w:after="0" w:before="0" w:line="240" w:lineRule="auto"/>
        <w:ind w:right="52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90"/>
        </w:tabs>
        <w:spacing w:after="0" w:before="0" w:line="240" w:lineRule="auto"/>
        <w:ind w:right="52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90"/>
        </w:tabs>
        <w:spacing w:after="0" w:before="0" w:line="240" w:lineRule="auto"/>
        <w:ind w:right="52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90"/>
        </w:tabs>
        <w:spacing w:after="0" w:before="0" w:line="240" w:lineRule="auto"/>
        <w:ind w:right="52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90"/>
        </w:tabs>
        <w:spacing w:after="0" w:before="0" w:line="240" w:lineRule="auto"/>
        <w:ind w:right="52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90"/>
        </w:tabs>
        <w:spacing w:after="0" w:before="0" w:line="240" w:lineRule="auto"/>
        <w:ind w:right="52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90"/>
        </w:tabs>
        <w:spacing w:after="0" w:before="0" w:line="240" w:lineRule="auto"/>
        <w:ind w:right="52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90"/>
        </w:tabs>
        <w:spacing w:after="0" w:before="0" w:line="240" w:lineRule="auto"/>
        <w:ind w:right="52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90"/>
        </w:tabs>
        <w:spacing w:after="0" w:before="0" w:line="240" w:lineRule="auto"/>
        <w:ind w:right="52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90"/>
        </w:tabs>
        <w:spacing w:after="0" w:before="0" w:line="240" w:lineRule="auto"/>
        <w:ind w:right="52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numPr>
          <w:ilvl w:val="0"/>
          <w:numId w:val="2"/>
        </w:numPr>
        <w:tabs>
          <w:tab w:val="left" w:leader="none" w:pos="530"/>
        </w:tabs>
        <w:spacing w:after="0" w:before="0" w:line="240" w:lineRule="auto"/>
        <w:ind w:left="529" w:right="532" w:hanging="360"/>
        <w:jc w:val="both"/>
        <w:rPr/>
      </w:pPr>
      <w:r w:rsidDel="00000000" w:rsidR="00000000" w:rsidRPr="00000000">
        <w:rPr>
          <w:rtl w:val="0"/>
        </w:rPr>
        <w:t xml:space="preserve">Найти и скомпилировать программу linpack для оценки производительности компьютера (Flops).</w:t>
      </w:r>
    </w:p>
    <w:p w:rsidR="00000000" w:rsidDel="00000000" w:rsidP="00000000" w:rsidRDefault="00000000" w:rsidRPr="00000000" w14:paraId="00000054">
      <w:pPr>
        <w:widowControl w:val="1"/>
        <w:numPr>
          <w:ilvl w:val="0"/>
          <w:numId w:val="1"/>
        </w:numPr>
        <w:shd w:fill="ffffff" w:val="clear"/>
        <w:spacing w:after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Простой вариант: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7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Запустить с стандартными приоритетами: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7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857750" cy="2819400"/>
            <wp:effectExtent b="0" l="0" r="0" t="0"/>
            <wp:docPr id="2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7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7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системе Linux значение nice находится в диапазоне от -20 (самый высокий приоритет) до 19 (самый низкий приоритет)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7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Чем ниже уровень приоритета, тем меньше процессорного времени уделяется процессу.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7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Запустить ./linpack с приоритетом -20(наибольший):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7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947693" cy="2447082"/>
            <wp:effectExtent b="0" l="0" r="0" t="0"/>
            <wp:docPr id="1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7693" cy="24470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340800" cy="69850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40800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7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Запустить /linpack с приоритетом -8: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7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960938" cy="2451401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0938" cy="24514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340800" cy="6858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408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7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Запустить ./linpack с приоритетом 19 (наименьший):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7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079743" cy="2512392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9743" cy="25123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340800" cy="68580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408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7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7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7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7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7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7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7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7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7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7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7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7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7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7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7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случае привязки ядра используем команду Taskset. По умолчанию процесс может запускаться на любом доступном ядре CPU в системе. Команда Taskset предназначена для установки или получения привязки процессора к процессу.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7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 наличием привязки к процессору: taskset -c 0 ./linpack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7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118624" cy="2542307"/>
            <wp:effectExtent b="0" l="0" r="0" t="0"/>
            <wp:docPr id="23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8624" cy="25423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7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этой команде опция «-c 0» используется для указания того, что программа linpack работает только на CPU 0. Мы явно указываем программе linpack запуск на ядре CPU, что может помочь повысить производительность и гарантировать, что программа не прерывается и не замедляется другими процессами, работающими в системе.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340800" cy="685800"/>
            <wp:effectExtent b="0" l="0" r="0" t="0"/>
            <wp:docPr id="1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408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7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taskset -c 1 ./linpack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7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159676" cy="2562696"/>
            <wp:effectExtent b="0" l="0" r="0" t="0"/>
            <wp:docPr id="1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9676" cy="25626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340800" cy="685800"/>
            <wp:effectExtent b="0" l="0" r="0" t="0"/>
            <wp:docPr id="17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408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1"/>
        <w:numPr>
          <w:ilvl w:val="0"/>
          <w:numId w:val="1"/>
        </w:numPr>
        <w:shd w:fill="ffffff" w:val="clear"/>
        <w:spacing w:after="20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Усиленный вариант</w:t>
      </w:r>
    </w:p>
    <w:p w:rsidR="00000000" w:rsidDel="00000000" w:rsidP="00000000" w:rsidRDefault="00000000" w:rsidRPr="00000000" w14:paraId="0000007A">
      <w:pPr>
        <w:widowControl w:val="1"/>
        <w:shd w:fill="ffffff" w:val="clear"/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Повлиять на настройки имеющегося планировщика</w:t>
      </w:r>
    </w:p>
    <w:p w:rsidR="00000000" w:rsidDel="00000000" w:rsidP="00000000" w:rsidRDefault="00000000" w:rsidRPr="00000000" w14:paraId="0000007B">
      <w:pPr>
        <w:widowControl w:val="1"/>
        <w:shd w:fill="ffffff" w:val="clear"/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Начальные настройки:</w:t>
      </w:r>
    </w:p>
    <w:p w:rsidR="00000000" w:rsidDel="00000000" w:rsidP="00000000" w:rsidRDefault="00000000" w:rsidRPr="00000000" w14:paraId="0000007C">
      <w:pPr>
        <w:widowControl w:val="1"/>
        <w:shd w:fill="ffffff" w:val="clear"/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608638" cy="1819018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8638" cy="18190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1"/>
        <w:shd w:fill="ffffff" w:val="clear"/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 изменения:</w:t>
      </w:r>
    </w:p>
    <w:p w:rsidR="00000000" w:rsidDel="00000000" w:rsidP="00000000" w:rsidRDefault="00000000" w:rsidRPr="00000000" w14:paraId="0000007E">
      <w:pPr>
        <w:widowControl w:val="1"/>
        <w:shd w:fill="ffffff" w:val="clear"/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762500" cy="2857500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1"/>
        <w:shd w:fill="ffffff" w:val="clear"/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Изменить значение sched_rt_runtime_us:</w:t>
      </w:r>
    </w:p>
    <w:p w:rsidR="00000000" w:rsidDel="00000000" w:rsidP="00000000" w:rsidRDefault="00000000" w:rsidRPr="00000000" w14:paraId="00000080">
      <w:pPr>
        <w:widowControl w:val="1"/>
        <w:shd w:fill="ffffff" w:val="clear"/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340800" cy="317500"/>
            <wp:effectExtent b="0" l="0" r="0" t="0"/>
            <wp:docPr id="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40800" cy="31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1"/>
        <w:shd w:fill="ffffff" w:val="clear"/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Команда «sudo sysctl -w kernel.sched_rt_runtime_us= 990000» используется для установки максимального количества времени, в течение которого в системе разрешено выполнение задач реального времени в микросекундах (США).</w:t>
      </w:r>
    </w:p>
    <w:p w:rsidR="00000000" w:rsidDel="00000000" w:rsidP="00000000" w:rsidRDefault="00000000" w:rsidRPr="00000000" w14:paraId="00000082">
      <w:pPr>
        <w:widowControl w:val="1"/>
        <w:shd w:fill="ffffff" w:val="clear"/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Настройки после изменения:</w:t>
      </w:r>
    </w:p>
    <w:p w:rsidR="00000000" w:rsidDel="00000000" w:rsidP="00000000" w:rsidRDefault="00000000" w:rsidRPr="00000000" w14:paraId="00000083">
      <w:pPr>
        <w:widowControl w:val="1"/>
        <w:shd w:fill="ffffff" w:val="clear"/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340800" cy="2032000"/>
            <wp:effectExtent b="0" l="0" r="0" t="0"/>
            <wp:docPr id="2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408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1"/>
        <w:shd w:fill="ffffff" w:val="clear"/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linpack после изменения:</w:t>
      </w:r>
    </w:p>
    <w:p w:rsidR="00000000" w:rsidDel="00000000" w:rsidP="00000000" w:rsidRDefault="00000000" w:rsidRPr="00000000" w14:paraId="00000085">
      <w:pPr>
        <w:widowControl w:val="1"/>
        <w:shd w:fill="ffffff" w:val="clear"/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848225" cy="2857500"/>
            <wp:effectExtent b="0" l="0" r="0" t="0"/>
            <wp:docPr id="22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1"/>
        <w:shd w:fill="ffffff" w:val="clear"/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340800" cy="685800"/>
            <wp:effectExtent b="0" l="0" r="0" t="0"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408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102" w:right="525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Вывод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В ходе лабораторной работы я познакомилась с Linpack. Работа программы была протестирована с различными приоритетами задачи в планировщике и с наличием или отсутствием привязки к процессу. Также была выполнена усложненная часть задания, в которой было необходимо повлиять на настройки имеющегося планировщика. Планировщик определяет, когда и как долго выполняются процессы. Таким образом, поведение планировщика сильно влияет на производительность системы.</w:t>
      </w:r>
    </w:p>
    <w:sectPr>
      <w:footerReference r:id="rId30" w:type="default"/>
      <w:type w:val="nextPage"/>
      <w:pgSz w:h="16840" w:w="11910" w:orient="portrait"/>
      <w:pgMar w:bottom="1240" w:top="1040" w:left="1600" w:right="320" w:header="0" w:footer="1049"/>
      <w:pgNumType w:start="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Arial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3289300</wp:posOffset>
              </wp:positionH>
              <wp:positionV relativeFrom="paragraph">
                <wp:posOffset>9880600</wp:posOffset>
              </wp:positionV>
              <wp:extent cx="161925" cy="203835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cNvPr id="7" name="Shape 7"/>
                    <wps:spPr>
                      <a:xfrm>
                        <a:off x="6285800" y="3682845"/>
                        <a:ext cx="152400" cy="194310"/>
                      </a:xfrm>
                      <a:custGeom>
                        <a:rect b="b" l="l" r="r" t="t"/>
                        <a:pathLst>
                          <a:path extrusionOk="0" h="194310" w="152400">
                            <a:moveTo>
                              <a:pt x="0" y="0"/>
                            </a:moveTo>
                            <a:lnTo>
                              <a:pt x="0" y="194310"/>
                            </a:lnTo>
                            <a:lnTo>
                              <a:pt x="152400" y="194310"/>
                            </a:lnTo>
                            <a:lnTo>
                              <a:pt x="15240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0" w:line="240"/>
                            <w:ind w:left="6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 PAGE 2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3289300</wp:posOffset>
              </wp:positionH>
              <wp:positionV relativeFrom="paragraph">
                <wp:posOffset>9880600</wp:posOffset>
              </wp:positionV>
              <wp:extent cx="161925" cy="203835"/>
              <wp:effectExtent b="0" l="0" r="0" t="0"/>
              <wp:wrapNone/>
              <wp:docPr id="4" name="image16.png"/>
              <a:graphic>
                <a:graphicData uri="http://schemas.openxmlformats.org/drawingml/2006/picture">
                  <pic:pic>
                    <pic:nvPicPr>
                      <pic:cNvPr id="0" name="image1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1925" cy="2038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2921000</wp:posOffset>
              </wp:positionH>
              <wp:positionV relativeFrom="paragraph">
                <wp:posOffset>9956800</wp:posOffset>
              </wp:positionV>
              <wp:extent cx="440690" cy="203835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6146418" y="3682845"/>
                        <a:ext cx="431165" cy="194310"/>
                      </a:xfrm>
                      <a:custGeom>
                        <a:rect b="b" l="l" r="r" t="t"/>
                        <a:pathLst>
                          <a:path extrusionOk="0" h="194310" w="431165">
                            <a:moveTo>
                              <a:pt x="0" y="0"/>
                            </a:moveTo>
                            <a:lnTo>
                              <a:pt x="0" y="194310"/>
                            </a:lnTo>
                            <a:lnTo>
                              <a:pt x="431165" y="194310"/>
                            </a:lnTo>
                            <a:lnTo>
                              <a:pt x="431165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0" w:line="240"/>
                            <w:ind w:left="2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2022г.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2921000</wp:posOffset>
              </wp:positionH>
              <wp:positionV relativeFrom="paragraph">
                <wp:posOffset>9956800</wp:posOffset>
              </wp:positionV>
              <wp:extent cx="440690" cy="203835"/>
              <wp:effectExtent b="0" l="0" r="0" t="0"/>
              <wp:wrapNone/>
              <wp:docPr id="2" name="image14.png"/>
              <a:graphic>
                <a:graphicData uri="http://schemas.openxmlformats.org/drawingml/2006/picture">
                  <pic:pic>
                    <pic:nvPicPr>
                      <pic:cNvPr id="0" name="image1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40690" cy="2038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529" w:hanging="360"/>
      </w:pPr>
      <w:rPr>
        <w:rFonts w:ascii="Times New Roman" w:cs="Times New Roman" w:eastAsia="Times New Roman" w:hAnsi="Times New Roman"/>
        <w:b w:val="1"/>
        <w:sz w:val="24"/>
        <w:szCs w:val="24"/>
      </w:rPr>
    </w:lvl>
    <w:lvl w:ilvl="1">
      <w:start w:val="0"/>
      <w:numFmt w:val="bullet"/>
      <w:lvlText w:val="●"/>
      <w:lvlJc w:val="left"/>
      <w:pPr>
        <w:ind w:left="889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2">
      <w:start w:val="0"/>
      <w:numFmt w:val="bullet"/>
      <w:lvlText w:val="•"/>
      <w:lvlJc w:val="left"/>
      <w:pPr>
        <w:ind w:left="1891" w:hanging="360"/>
      </w:pPr>
      <w:rPr/>
    </w:lvl>
    <w:lvl w:ilvl="3">
      <w:start w:val="0"/>
      <w:numFmt w:val="bullet"/>
      <w:lvlText w:val="•"/>
      <w:lvlJc w:val="left"/>
      <w:pPr>
        <w:ind w:left="2903" w:hanging="360"/>
      </w:pPr>
      <w:rPr/>
    </w:lvl>
    <w:lvl w:ilvl="4">
      <w:start w:val="0"/>
      <w:numFmt w:val="bullet"/>
      <w:lvlText w:val="•"/>
      <w:lvlJc w:val="left"/>
      <w:pPr>
        <w:ind w:left="3915" w:hanging="360"/>
      </w:pPr>
      <w:rPr/>
    </w:lvl>
    <w:lvl w:ilvl="5">
      <w:start w:val="0"/>
      <w:numFmt w:val="bullet"/>
      <w:lvlText w:val="•"/>
      <w:lvlJc w:val="left"/>
      <w:pPr>
        <w:ind w:left="4927" w:hanging="360"/>
      </w:pPr>
      <w:rPr/>
    </w:lvl>
    <w:lvl w:ilvl="6">
      <w:start w:val="0"/>
      <w:numFmt w:val="bullet"/>
      <w:lvlText w:val="•"/>
      <w:lvlJc w:val="left"/>
      <w:pPr>
        <w:ind w:left="5939" w:hanging="360"/>
      </w:pPr>
      <w:rPr/>
    </w:lvl>
    <w:lvl w:ilvl="7">
      <w:start w:val="0"/>
      <w:numFmt w:val="bullet"/>
      <w:lvlText w:val="•"/>
      <w:lvlJc w:val="left"/>
      <w:pPr>
        <w:ind w:left="6950" w:hanging="360"/>
      </w:pPr>
      <w:rPr/>
    </w:lvl>
    <w:lvl w:ilvl="8">
      <w:start w:val="0"/>
      <w:numFmt w:val="bullet"/>
      <w:lvlText w:val="•"/>
      <w:lvlJc w:val="left"/>
      <w:pPr>
        <w:ind w:left="7962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822" w:hanging="360"/>
      </w:pPr>
      <w:rPr>
        <w:rFonts w:ascii="Times New Roman" w:cs="Times New Roman" w:eastAsia="Times New Roman" w:hAnsi="Times New Roman"/>
        <w:sz w:val="24"/>
        <w:szCs w:val="24"/>
      </w:rPr>
    </w:lvl>
    <w:lvl w:ilvl="1">
      <w:start w:val="0"/>
      <w:numFmt w:val="bullet"/>
      <w:lvlText w:val="•"/>
      <w:lvlJc w:val="left"/>
      <w:pPr>
        <w:ind w:left="1736" w:hanging="360"/>
      </w:pPr>
      <w:rPr/>
    </w:lvl>
    <w:lvl w:ilvl="2">
      <w:start w:val="0"/>
      <w:numFmt w:val="bullet"/>
      <w:lvlText w:val="•"/>
      <w:lvlJc w:val="left"/>
      <w:pPr>
        <w:ind w:left="2653" w:hanging="360"/>
      </w:pPr>
      <w:rPr/>
    </w:lvl>
    <w:lvl w:ilvl="3">
      <w:start w:val="0"/>
      <w:numFmt w:val="bullet"/>
      <w:lvlText w:val="•"/>
      <w:lvlJc w:val="left"/>
      <w:pPr>
        <w:ind w:left="3569" w:hanging="360"/>
      </w:pPr>
      <w:rPr/>
    </w:lvl>
    <w:lvl w:ilvl="4">
      <w:start w:val="0"/>
      <w:numFmt w:val="bullet"/>
      <w:lvlText w:val="•"/>
      <w:lvlJc w:val="left"/>
      <w:pPr>
        <w:ind w:left="4486" w:hanging="360"/>
      </w:pPr>
      <w:rPr/>
    </w:lvl>
    <w:lvl w:ilvl="5">
      <w:start w:val="0"/>
      <w:numFmt w:val="bullet"/>
      <w:lvlText w:val="•"/>
      <w:lvlJc w:val="left"/>
      <w:pPr>
        <w:ind w:left="5403" w:hanging="360"/>
      </w:pPr>
      <w:rPr/>
    </w:lvl>
    <w:lvl w:ilvl="6">
      <w:start w:val="0"/>
      <w:numFmt w:val="bullet"/>
      <w:lvlText w:val="•"/>
      <w:lvlJc w:val="left"/>
      <w:pPr>
        <w:ind w:left="6319" w:hanging="360"/>
      </w:pPr>
      <w:rPr/>
    </w:lvl>
    <w:lvl w:ilvl="7">
      <w:start w:val="0"/>
      <w:numFmt w:val="bullet"/>
      <w:lvlText w:val="•"/>
      <w:lvlJc w:val="left"/>
      <w:pPr>
        <w:ind w:left="7236" w:hanging="360"/>
      </w:pPr>
      <w:rPr/>
    </w:lvl>
    <w:lvl w:ilvl="8">
      <w:start w:val="0"/>
      <w:numFmt w:val="bullet"/>
      <w:lvlText w:val="•"/>
      <w:lvlJc w:val="left"/>
      <w:pPr>
        <w:ind w:left="8153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529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0.png"/><Relationship Id="rId22" Type="http://schemas.openxmlformats.org/officeDocument/2006/relationships/image" Target="media/image22.png"/><Relationship Id="rId21" Type="http://schemas.openxmlformats.org/officeDocument/2006/relationships/image" Target="media/image8.png"/><Relationship Id="rId24" Type="http://schemas.openxmlformats.org/officeDocument/2006/relationships/image" Target="media/image2.png"/><Relationship Id="rId23" Type="http://schemas.openxmlformats.org/officeDocument/2006/relationships/image" Target="media/image2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7.png"/><Relationship Id="rId26" Type="http://schemas.openxmlformats.org/officeDocument/2006/relationships/image" Target="media/image5.png"/><Relationship Id="rId25" Type="http://schemas.openxmlformats.org/officeDocument/2006/relationships/image" Target="media/image7.png"/><Relationship Id="rId28" Type="http://schemas.openxmlformats.org/officeDocument/2006/relationships/image" Target="media/image23.png"/><Relationship Id="rId27" Type="http://schemas.openxmlformats.org/officeDocument/2006/relationships/image" Target="media/image19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6.png"/><Relationship Id="rId7" Type="http://schemas.openxmlformats.org/officeDocument/2006/relationships/image" Target="media/image12.png"/><Relationship Id="rId8" Type="http://schemas.openxmlformats.org/officeDocument/2006/relationships/image" Target="media/image15.png"/><Relationship Id="rId30" Type="http://schemas.openxmlformats.org/officeDocument/2006/relationships/footer" Target="footer1.xml"/><Relationship Id="rId11" Type="http://schemas.openxmlformats.org/officeDocument/2006/relationships/footer" Target="footer2.xml"/><Relationship Id="rId10" Type="http://schemas.openxmlformats.org/officeDocument/2006/relationships/image" Target="media/image18.png"/><Relationship Id="rId13" Type="http://schemas.openxmlformats.org/officeDocument/2006/relationships/image" Target="media/image9.png"/><Relationship Id="rId12" Type="http://schemas.openxmlformats.org/officeDocument/2006/relationships/hyperlink" Target="https://github.com/ereyes01/linpack" TargetMode="External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7" Type="http://schemas.openxmlformats.org/officeDocument/2006/relationships/image" Target="media/image1.png"/><Relationship Id="rId16" Type="http://schemas.openxmlformats.org/officeDocument/2006/relationships/image" Target="media/image4.png"/><Relationship Id="rId19" Type="http://schemas.openxmlformats.org/officeDocument/2006/relationships/image" Target="media/image13.png"/><Relationship Id="rId1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6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wAX+FXTr4RNMCpjso6xSduml6g==">CgMxLjA4AHIhMXk5RUJlajV3YjR3MnQ0bXZSSVF2anZHRHNMOEI0bVZC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