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Quattrocento Sans" w:cs="Quattrocento Sans" w:eastAsia="Quattrocento Sans" w:hAnsi="Quattrocento Sans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8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«Шейкерная сортировка с использованием кольцевой очереди на базе связанного списка. Оценка сложности сортировки с использованием подсчёта количества элементарных операций в зависимости от количества чисел в файле»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Выполнила: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14">
      <w:pPr>
        <w:ind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Ерофеев С. А., преподаватель ФБИТ</w:t>
      </w:r>
    </w:p>
    <w:p w:rsidR="00000000" w:rsidDel="00000000" w:rsidP="00000000" w:rsidRDefault="00000000" w:rsidRPr="00000000" w14:paraId="00000017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ind w:left="6372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(отметка о выполнении)</w:t>
      </w:r>
    </w:p>
    <w:p w:rsidR="00000000" w:rsidDel="00000000" w:rsidP="00000000" w:rsidRDefault="00000000" w:rsidRPr="00000000" w14:paraId="00000019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1B">
      <w:pPr>
        <w:ind w:firstLine="0"/>
        <w:jc w:val="center"/>
        <w:rPr/>
        <w:sectPr>
          <w:footerReference r:id="rId7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ФУНКЦИОНАЛА ПРОГРАММЫ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БЛОК-СХЕМА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КОД ПРОГРАММЫ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РЕЗУЛЬТАТЫ ТЕСТИРОВАНИЯ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ЗАКЛЮЧЕНИЕ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Задача работы – Работать программу шейкерной сортировки, использует кольцевую очередь на базе связного списка. Оценить сложность сортировки посредством подсчета количества элементарных операций в зависимости от количества чисел в файле.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Шейкерная сортировка с использованием кольцевой очереди на базе связанного списка является алгоритмом сортировки, который может быть применен для упорядочивания набора чисел в файле. Этот алгоритм оперирует с кольцевой очередью, которая реализована на базе связанного списка.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Сложность сортировки может быть оценена путем подсчета количества элементарных операций, которые выполняются в процессе сортировки. Элементарные операции могут включать сравнение двух чисел, перестановку элементов и доступ к элементам в памяти.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Оценка сложности шейкерной сортировки с использованием подсчета элементарных операций зависит от количества чисел в файле. Оценка сложности сортировки посредством подсчета количества элементарных операций позволяет определить эффективность алгоритма и сравнить его с другими алгоритмами сортировки.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реализации был выбран язык программирования C++.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0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ОПИСАНИЕ ФУНКЦИОНАЛА ПРОГРАММЫ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Данный код представляет собой реализацию алгоритма шейкер-сортировки с использованием кольцевой очереди (CircularQueue).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Описание алгоритма: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Создается класс CircularQueue, который представляет кольцевую очередь. Он содержит структуру Node для представления элементов очереди и основные операции, такие как добавление элемента (push), удаление элемента (pop), получение первого элемента (front), проверка на пустоту (empty), получение размера очереди (size) и очистка очереди (clear).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функции shakerSort происходит сортировка массива с помощью шейкер-сортировки. Создаются две кольцевые очереди - queue и sorted_queue. Переменная swapped используется для отслеживания наличия обменов элементов. Переменные start и end определяют границы текущего просмотра массива.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цикла происходит проход слева направо. Элементы массива добавляются в очередь queue. Затем элементы из очереди извлекаются по одному, сравниваются и добавляются в отсортированную очередь sorted_queue в нужном порядке, пока queue не станет пустой.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 из sorted_queue возвращаются в исходный массив arr.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прохода слева направо происходит проход справа налево, аналогичный предыдущему, но с обратным порядком сравнения.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Границы start и end обновляются, сужая просматриваемую область массива.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повторяется до тех пор, пока не будет выполнен полный проход без обменов элементов, что означает, что массив отсортирован.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printQueue выводит отсортированную очередь на экран.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функции main происходит чтение данных из файла input.txt, создание массива, вызов функции shakerSort для его сортировки и вывод отсортированного массива на экран.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Сложность шейкерной сортировки на базе кольцевой очереди может быть оценена следующим образом: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сложности shakerSort</w:t>
      </w:r>
    </w:p>
    <w:p w:rsidR="00000000" w:rsidDel="00000000" w:rsidP="00000000" w:rsidRDefault="00000000" w:rsidRPr="00000000" w14:paraId="00000055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Инициализация переменных и внешний цикл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 = n;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Инициализация переменных: 3 операции присваивания (3 операции).</w:t>
      </w:r>
    </w:p>
    <w:p w:rsidR="00000000" w:rsidDel="00000000" w:rsidP="00000000" w:rsidRDefault="00000000" w:rsidRPr="00000000" w14:paraId="0000005A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Внешний цикл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(swapped) {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Условие и обновление swapped: 1 операция сравнения и 1 операция присваивания (2 операции для каждой итерации).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Проход слева направо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start; i &lt; end; i++) 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Цикл for от start до end (n итераций):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Каждая итерация: 1 операция сравнения, 1 операция увеличения счетчика, 1 операция доступа к массиву и 1 операция push.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Всего: 4𝑛 операций</w:t>
      </w:r>
    </w:p>
    <w:p w:rsidR="00000000" w:rsidDel="00000000" w:rsidP="00000000" w:rsidRDefault="00000000" w:rsidRPr="00000000" w14:paraId="00000066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Сравнение и сортировка в очереди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first_element =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second_element =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(first_element &gt; second_element){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(second_element);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(first_element);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first_element = second_element;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(first_element);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Установка first_element и pop: 2 операции.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Цикл while выполняется n раз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Каждая итерация: 1 операция сравнения (!queue.empty()), 1 операция получения значения (front), 1 операция сравнения (if), операция push и операция pop.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Если происходит обмен: 4 операции.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Если обмен не происходит: 5 операций.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 среднем: около 4.5 операций для каждой итерации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Всего для цикла while: 𝑛 × 4.5 = 4.5 𝑛 n×4.5=4.5n операций.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Добавляем 1 операцию push: 1 операция.</w:t>
      </w:r>
    </w:p>
    <w:p w:rsidR="00000000" w:rsidDel="00000000" w:rsidP="00000000" w:rsidRDefault="00000000" w:rsidRPr="00000000" w14:paraId="0000007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Обновление массива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start; i &lt; end; i++) {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Цикл for от start до end (n итераций):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Каждая итерация: 1 операция сравнения, 1 операция увеличения счетчика, 1 операция присваивания из front и 1 операция pop. 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Всего: 4𝑛 операций.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6. Проход справа налево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end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start; i--) 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Цикл for от end - 1 до start (n итераций):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Каждая итерация: 1 операция сравнения, 1 операция уменьшения счетчика, 1 операция доступа к массиву и 1 операция push. 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Всего: 4𝑛 операций.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Сравнение и сортировка в очереди (обратный)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Похоже на шаг 4, всего: 4.5𝑛 + 1  операций.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Обновление массива (обратный)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Похоже на шаг 5, всего: 4𝑛 операций.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Обновление границ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start++;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end--;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Обновление start и end: 2 операции.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Общая сложность для каждой итерации внешнего цикла: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2 + 4n + 4.5n + 1+ 4n + 4.5n + 1+ 4n + 2 = 22n + 6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В худшем случае внешний цикл выполняется до 𝑛 n раз.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Общее количество операций в худшем случае: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n(22n + 6) = 22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+ 6n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Максимальная сложность: 𝑂 (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сложности функции main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Чтобы вычислить сложность всей программы, нужно рассмотреть каждую часть функции main и объединить её с вычислением сложности функции shakerSort.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Открытие файла и проверка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input.txt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The file cannot be opened for reading.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hd w:fill="ffffff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Открытие файла: 1 операция.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hd w:fill="ffffff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Проверка открытия файла: 1 операция.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hd w:fill="ffffff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Вывод сообщения и завершение, если файл не открылся: 1 операция (предположим, что файл всегда открывается, поэтому этот случай пропускаем).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Чтение количества элементов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n; file &gt;&gt; n;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Чтение n: 1 операция.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3. Инициализация и чтение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*arr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i++){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file &gt;&gt;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Инициализация динамического массива: 1 операция.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Цикл for для чтения n элементов: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Каждая итерация: 1 операция сравнения, 1 операция увеличения счетчика и 1 операция чтения из файла.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hd w:fill="ffffff" w:val="clear"/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Всего: 3 𝑛 операций.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Закрытие файла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Закрытие файла: 1 операция.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Вызов функции shakerSort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shakerSort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(arr, n);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Сложность shakerSort:  𝑂 (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Вывод отсортированного массива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Sorted array: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i++){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cout &lt;&lt; endl;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Вывод сообщения: 1 операция.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Цикл for для вывода n элементов: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hd w:fill="ffffff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итерация: 1 операция сравнения, 1 операция увеличения счетчика и 1 операция вывода.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ffffff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Всего: 3 𝑛 операций.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Вывод новой строки: 1 операция.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Суммарная сложность функции main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Открытие файла и проверка: 2 операции. 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Чтение n: 1 операция. 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Инициализация и чтение массива: 3 𝑛 + 1  операций. 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Закрытие файла: 1 операция. 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Вызов shakerSort: n( 2 + 4n + 4.5n + 1+ 4n + 4.5n + 1+ 4n + 2)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Вывод отсортированного массива:  3 𝑛 + 2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количество операций: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2 + 1 + (3n + 1) + 1 +n(2 + 4n + 4.5n + 1+ 4n + 4.5n + 1+ 4n + 2)  + (3n + 2) = 22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+ 9n +8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  <w:t xml:space="preserve">=&gt; Сложность : 𝑂 (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0"/>
        </w:numPr>
        <w:ind w:left="709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89194" cy="2973555"/>
            <wp:effectExtent b="0" l="0" r="0" t="0"/>
            <wp:docPr descr="Изображение выглядит как текст, диаграмма, План, линия&#10;&#10;Автоматически созданное описание" id="1895810047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линия&#10;&#10;Автоматически созданное описание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194" cy="297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алгоритма Shakersort</w:t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0"/>
        </w:numPr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E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F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              </w:t>
      </w:r>
    </w:p>
    <w:p w:rsidR="00000000" w:rsidDel="00000000" w:rsidP="00000000" w:rsidRDefault="00000000" w:rsidRPr="00000000" w14:paraId="000000F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              </w:t>
      </w:r>
    </w:p>
    <w:p w:rsidR="00000000" w:rsidDel="00000000" w:rsidP="00000000" w:rsidRDefault="00000000" w:rsidRPr="00000000" w14:paraId="0000010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0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0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0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1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1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1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1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1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2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2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2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2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shakerSort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// Проход слева направо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3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4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14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14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4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5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5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5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// Проход справа налево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5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5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5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16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16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6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6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7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// Обновление границ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7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7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"Sorted queue: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7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8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"The file cannot be opened for reading."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8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8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8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shakerSort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"Sorted array: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9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9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numPr>
          <w:ilvl w:val="0"/>
          <w:numId w:val="10"/>
        </w:numPr>
        <w:ind w:left="709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9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92097" cy="568678"/>
            <wp:effectExtent b="0" l="0" r="0" t="0"/>
            <wp:docPr descr="Изображение выглядит как текст, снимок экрана, Шрифт, линия&#10;&#10;Автоматически созданное описание" id="1895810049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линия&#10;&#10;Автоматически созданное описание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097" cy="56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чисел вводится в программу.</w:t>
      </w:r>
    </w:p>
    <w:p w:rsidR="00000000" w:rsidDel="00000000" w:rsidP="00000000" w:rsidRDefault="00000000" w:rsidRPr="00000000" w14:paraId="0000019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8643" cy="190871"/>
            <wp:effectExtent b="0" l="0" r="0" t="0"/>
            <wp:docPr id="18958100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643" cy="19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сортировки массив чисел с использованием кольцевой очереди на базе </w:t>
      </w:r>
      <w:r w:rsidDel="00000000" w:rsidR="00000000" w:rsidRPr="00000000">
        <w:rPr>
          <w:rtl w:val="0"/>
        </w:rPr>
        <w:t xml:space="preserve">связного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списка с помощью алгоритма Shakersort</w:t>
      </w:r>
    </w:p>
    <w:p w:rsidR="00000000" w:rsidDel="00000000" w:rsidP="00000000" w:rsidRDefault="00000000" w:rsidRPr="00000000" w14:paraId="000001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8361" cy="528485"/>
            <wp:effectExtent b="0" l="0" r="0" t="0"/>
            <wp:docPr descr="Изображение выглядит как текст, Шрифт, снимок экрана, число&#10;&#10;Автоматически созданное описание" id="189581005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число&#10;&#10;Автоматически созданное описание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361" cy="52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чисел вводится в программу.  </w:t>
      </w:r>
    </w:p>
    <w:p w:rsidR="00000000" w:rsidDel="00000000" w:rsidP="00000000" w:rsidRDefault="00000000" w:rsidRPr="00000000" w14:paraId="000001A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38767" cy="191510"/>
            <wp:effectExtent b="0" l="0" r="0" t="0"/>
            <wp:docPr id="18958100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67" cy="19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сортировки массив чисел с использованием кольцевой очереди на базе связанного списка с помощью алгоритма Shakersort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работы, я разработал и реализовал алгоритм шейкерной сортировка с использованием кольцевой очереди на базе связанного списка.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Шейкерная сортировка — это алгоритм сортировки, который является вариацией сортировки пузырьком. Алгоритм шейкерной сортировки выполняет проходы по списку в обоих направлениях, сравнивая и переставляя соседние элементы, если это необходимо.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Оценка сложности сортировки с использованием подсчета количества элементарных операций в зависимости от количества чисел в файле позволяет оценить эффективность алгоритма. В данной реализации шейкерной сортировки сложность составляет примерно O(n^2), где n - количество чисел в файле. Это означает, что время выполнения алгоритма будет увеличиваться квадратично с увеличением размера входных данных. Оценка сложности основана на том, что внешний цикл выполняется примерно n/2 раз, а внутренние циклы проходят каждый по n элементов в худшем случае. В целом, шейкерная сортировка является улучшенной версией пузырьковой сортировки, которая обеспечивает более эффективную работу за счет двустороннего прохода по массиву.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В целом, алгоритм шейкерной сортировки с использованием кольцевой очереди на базе связанного списка представляет собой эффективный способ сортировки массива чисел. Однако, при работе с большими объемами данных или в случае необходимости оптимизации времени выполнения, возможно рассмотреть другие алгоритмы сортировки с лучшей асимптотической сложностью. Лабораторная работа успешно реализует шейкерную сортировку с использованием кольцевой очереди на базе связанного списка на языке программирования C++.</w:t>
      </w:r>
    </w:p>
    <w:sectPr>
      <w:footerReference r:id="rId13" w:type="default"/>
      <w:type w:val="nextPage"/>
      <w:pgSz w:h="16838" w:w="11906" w:orient="portrait"/>
      <w:pgMar w:bottom="1440" w:top="1440" w:left="1440" w:right="1440" w:header="706" w:footer="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64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64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64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2024 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11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pPr>
      <w:spacing w:line="360" w:lineRule="auto"/>
      <w:ind w:firstLine="709"/>
      <w:jc w:val="both"/>
    </w:pPr>
    <w:rPr>
      <w:rFonts w:eastAsia="Times New Roman"/>
      <w:sz w:val="24"/>
      <w:szCs w:val="24"/>
      <w:lang w:eastAsia="ru-RU" w:val="ru-RU"/>
    </w:rPr>
  </w:style>
  <w:style w:type="paragraph" w:styleId="1">
    <w:name w:val="heading 1"/>
    <w:basedOn w:val="a7"/>
    <w:next w:val="a7"/>
    <w:link w:val="11"/>
    <w:uiPriority w:val="9"/>
    <w:qFormat w:val="1"/>
    <w:pPr>
      <w:keepNext w:val="1"/>
      <w:keepLines w:val="1"/>
      <w:pageBreakBefore w:val="1"/>
      <w:numPr>
        <w:numId w:val="1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pPr>
      <w:keepNext w:val="1"/>
      <w:keepLines w:val="1"/>
      <w:numPr>
        <w:ilvl w:val="2"/>
        <w:numId w:val="1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paragraph" w:styleId="ab">
    <w:name w:val="Balloon Text"/>
    <w:basedOn w:val="a7"/>
    <w:link w:val="ac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ad">
    <w:name w:val="Body Text"/>
    <w:basedOn w:val="a7"/>
    <w:link w:val="ae"/>
    <w:uiPriority w:val="1"/>
    <w:semiHidden w:val="1"/>
    <w:qFormat w:val="1"/>
    <w:pPr>
      <w:widowControl w:val="0"/>
    </w:pPr>
    <w:rPr>
      <w:color w:val="000000" w:themeColor="text1"/>
      <w:szCs w:val="28"/>
      <w:lang w:eastAsia="en-US" w:val="en-US"/>
    </w:rPr>
  </w:style>
  <w:style w:type="character" w:styleId="af">
    <w:name w:val="annotation reference"/>
    <w:basedOn w:val="a8"/>
    <w:uiPriority w:val="99"/>
    <w:semiHidden w:val="1"/>
    <w:unhideWhenUsed w:val="1"/>
    <w:qFormat w:val="1"/>
    <w:rPr>
      <w:sz w:val="16"/>
      <w:szCs w:val="16"/>
    </w:rPr>
  </w:style>
  <w:style w:type="paragraph" w:styleId="af0">
    <w:name w:val="annotation text"/>
    <w:basedOn w:val="a7"/>
    <w:link w:val="af1"/>
    <w:uiPriority w:val="99"/>
    <w:semiHidden w:val="1"/>
    <w:unhideWhenUsed w:val="1"/>
    <w:qFormat w:val="1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 w:val="1"/>
    <w:unhideWhenUsed w:val="1"/>
    <w:qFormat w:val="1"/>
    <w:rPr>
      <w:b w:val="1"/>
      <w:bCs w:val="1"/>
    </w:rPr>
  </w:style>
  <w:style w:type="character" w:styleId="af4">
    <w:name w:val="FollowedHyperlink"/>
    <w:basedOn w:val="a8"/>
    <w:uiPriority w:val="99"/>
    <w:semiHidden w:val="1"/>
    <w:unhideWhenUsed w:val="1"/>
    <w:qFormat w:val="1"/>
    <w:rPr>
      <w:color w:val="800080" w:themeColor="followedHyperlink"/>
      <w:u w:val="single"/>
    </w:rPr>
  </w:style>
  <w:style w:type="paragraph" w:styleId="af5">
    <w:name w:val="footer"/>
    <w:basedOn w:val="a7"/>
    <w:link w:val="af6"/>
    <w:uiPriority w:val="99"/>
    <w:unhideWhenUsed w:val="1"/>
    <w:pPr>
      <w:tabs>
        <w:tab w:val="center" w:pos="4677"/>
        <w:tab w:val="right" w:pos="9355"/>
      </w:tabs>
      <w:spacing w:line="240" w:lineRule="auto"/>
    </w:pPr>
  </w:style>
  <w:style w:type="paragraph" w:styleId="af7">
    <w:name w:val="header"/>
    <w:basedOn w:val="a7"/>
    <w:link w:val="af8"/>
    <w:uiPriority w:val="99"/>
    <w:unhideWhenUsed w:val="1"/>
    <w:qFormat w:val="1"/>
    <w:pPr>
      <w:tabs>
        <w:tab w:val="center" w:pos="4677"/>
        <w:tab w:val="right" w:pos="9355"/>
      </w:tabs>
      <w:spacing w:line="240" w:lineRule="auto"/>
    </w:pPr>
  </w:style>
  <w:style w:type="character" w:styleId="af9">
    <w:name w:val="Hyperlink"/>
    <w:basedOn w:val="a8"/>
    <w:uiPriority w:val="99"/>
    <w:unhideWhenUsed w:val="1"/>
    <w:rPr>
      <w:color w:val="0000ff" w:themeColor="hyperlink"/>
      <w:u w:val="single"/>
    </w:rPr>
  </w:style>
  <w:style w:type="character" w:styleId="afa">
    <w:name w:val="line number"/>
    <w:basedOn w:val="a8"/>
    <w:uiPriority w:val="99"/>
    <w:semiHidden w:val="1"/>
    <w:unhideWhenUsed w:val="1"/>
  </w:style>
  <w:style w:type="paragraph" w:styleId="afb">
    <w:name w:val="Normal (Web)"/>
    <w:uiPriority w:val="99"/>
    <w:semiHidden w:val="1"/>
    <w:unhideWhenUsed w:val="1"/>
    <w:qFormat w:val="1"/>
    <w:pPr>
      <w:spacing w:afterAutospacing="1" w:beforeAutospacing="1"/>
    </w:pPr>
    <w:rPr>
      <w:sz w:val="24"/>
      <w:szCs w:val="24"/>
      <w:lang w:eastAsia="zh-CN"/>
    </w:rPr>
  </w:style>
  <w:style w:type="table" w:styleId="afc">
    <w:name w:val="Table Grid"/>
    <w:basedOn w:val="a9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d">
    <w:name w:val="Title"/>
    <w:basedOn w:val="a7"/>
    <w:next w:val="ad"/>
    <w:link w:val="afe"/>
    <w:uiPriority w:val="10"/>
    <w:qFormat w:val="1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paragraph" w:styleId="12">
    <w:name w:val="toc 1"/>
    <w:basedOn w:val="a7"/>
    <w:next w:val="a7"/>
    <w:link w:val="13"/>
    <w:uiPriority w:val="39"/>
    <w:unhideWhenUsed w:val="1"/>
    <w:rsid w:val="004717B5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uiPriority w:val="39"/>
    <w:unhideWhenUsed w:val="1"/>
    <w:qFormat w:val="1"/>
    <w:pPr>
      <w:ind w:left="261" w:firstLine="0"/>
    </w:pPr>
  </w:style>
  <w:style w:type="paragraph" w:styleId="31">
    <w:name w:val="toc 3"/>
    <w:basedOn w:val="a7"/>
    <w:next w:val="a7"/>
    <w:uiPriority w:val="39"/>
    <w:unhideWhenUsed w:val="1"/>
    <w:qFormat w:val="1"/>
    <w:pPr>
      <w:tabs>
        <w:tab w:val="right" w:leader="dot" w:pos="9345"/>
      </w:tabs>
      <w:ind w:left="709" w:firstLine="0"/>
    </w:pPr>
  </w:style>
  <w:style w:type="paragraph" w:styleId="41">
    <w:name w:val="toc 4"/>
    <w:basedOn w:val="a7"/>
    <w:next w:val="a7"/>
    <w:uiPriority w:val="39"/>
    <w:semiHidden w:val="1"/>
    <w:unhideWhenUsed w:val="1"/>
    <w:qFormat w:val="1"/>
    <w:pPr>
      <w:ind w:left="720" w:firstLine="0"/>
    </w:pPr>
  </w:style>
  <w:style w:type="paragraph" w:styleId="5">
    <w:name w:val="toc 5"/>
    <w:basedOn w:val="a7"/>
    <w:next w:val="a7"/>
    <w:uiPriority w:val="39"/>
    <w:semiHidden w:val="1"/>
    <w:unhideWhenUsed w:val="1"/>
    <w:qFormat w:val="1"/>
    <w:pPr>
      <w:ind w:left="958" w:firstLine="0"/>
    </w:pPr>
  </w:style>
  <w:style w:type="character" w:styleId="aff">
    <w:name w:val="Placeholder Text"/>
    <w:basedOn w:val="a8"/>
    <w:uiPriority w:val="99"/>
    <w:semiHidden w:val="1"/>
    <w:qFormat w:val="1"/>
    <w:rPr>
      <w:color w:val="808080"/>
    </w:rPr>
  </w:style>
  <w:style w:type="character" w:styleId="ac" w:customStyle="1">
    <w:name w:val="Текст выноски Знак"/>
    <w:basedOn w:val="a8"/>
    <w:link w:val="ab"/>
    <w:uiPriority w:val="99"/>
    <w:semiHidden w:val="1"/>
    <w:qFormat w:val="1"/>
    <w:rPr>
      <w:rFonts w:ascii="Tahoma" w:cs="Tahoma" w:eastAsia="Times New Roman" w:hAnsi="Tahoma"/>
      <w:sz w:val="16"/>
      <w:szCs w:val="16"/>
      <w:lang w:eastAsia="ru-RU"/>
    </w:rPr>
  </w:style>
  <w:style w:type="character" w:styleId="af8" w:customStyle="1">
    <w:name w:val="Верхний колонтитул Знак"/>
    <w:basedOn w:val="a8"/>
    <w:link w:val="af7"/>
    <w:uiPriority w:val="99"/>
    <w:qFormat w:val="1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f6" w:customStyle="1">
    <w:name w:val="Нижний колонтитул Знак"/>
    <w:basedOn w:val="a8"/>
    <w:link w:val="af5"/>
    <w:uiPriority w:val="99"/>
    <w:qFormat w:val="1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qFormat w:val="1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qFormat w:val="1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qFormat w:val="1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f0">
    <w:name w:val="List Paragraph"/>
    <w:basedOn w:val="a7"/>
    <w:uiPriority w:val="34"/>
    <w:qFormat w:val="1"/>
    <w:pPr>
      <w:ind w:left="720"/>
      <w:contextualSpacing w:val="1"/>
    </w:pPr>
  </w:style>
  <w:style w:type="paragraph" w:styleId="uMucluc1" w:customStyle="1">
    <w:name w:val="Đầu đề Mục lục1"/>
    <w:basedOn w:val="1"/>
    <w:next w:val="a7"/>
    <w:uiPriority w:val="39"/>
    <w:unhideWhenUsed w:val="1"/>
    <w:qFormat w:val="1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aff1">
    <w:name w:val="No Spacing"/>
    <w:uiPriority w:val="1"/>
    <w:semiHidden w:val="1"/>
    <w:qFormat w:val="1"/>
    <w:rPr>
      <w:rFonts w:eastAsia="Times New Roman"/>
      <w:sz w:val="24"/>
      <w:szCs w:val="24"/>
      <w:lang w:eastAsia="ru-RU" w:val="ru-RU"/>
    </w:rPr>
  </w:style>
  <w:style w:type="paragraph" w:styleId="aff2" w:customStyle="1">
    <w:name w:val="Рисунок"/>
    <w:next w:val="a6"/>
    <w:uiPriority w:val="2"/>
    <w:qFormat w:val="1"/>
    <w:pPr>
      <w:keepNext w:val="1"/>
      <w:suppressAutoHyphens w:val="1"/>
      <w:spacing w:after="60" w:before="120" w:line="276" w:lineRule="auto"/>
      <w:ind w:right="-1"/>
      <w:jc w:val="center"/>
    </w:pPr>
    <w:rPr>
      <w:rFonts w:cstheme="minorBidi" w:eastAsiaTheme="minorHAnsi"/>
      <w:color w:val="000000" w:themeColor="text1"/>
      <w:sz w:val="24"/>
      <w:szCs w:val="22"/>
      <w:lang w:val="ru-RU"/>
    </w:rPr>
  </w:style>
  <w:style w:type="paragraph" w:styleId="a6" w:customStyle="1">
    <w:name w:val="Название рисунка"/>
    <w:basedOn w:val="a7"/>
    <w:next w:val="a7"/>
    <w:uiPriority w:val="3"/>
    <w:qFormat w:val="1"/>
    <w:pPr>
      <w:numPr>
        <w:numId w:val="2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character" w:styleId="ae" w:customStyle="1">
    <w:name w:val="Основной текст Знак"/>
    <w:basedOn w:val="a8"/>
    <w:link w:val="ad"/>
    <w:uiPriority w:val="1"/>
    <w:semiHidden w:val="1"/>
    <w:qFormat w:val="1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character" w:styleId="afe" w:customStyle="1">
    <w:name w:val="Заголовок Знак"/>
    <w:basedOn w:val="a8"/>
    <w:link w:val="afd"/>
    <w:uiPriority w:val="10"/>
    <w:qFormat w:val="1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ff3" w:customStyle="1">
    <w:name w:val="Код"/>
    <w:basedOn w:val="a7"/>
    <w:uiPriority w:val="7"/>
    <w:qFormat w:val="1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1" w:customStyle="1">
    <w:name w:val="Текст примечания Знак"/>
    <w:basedOn w:val="a8"/>
    <w:link w:val="af0"/>
    <w:uiPriority w:val="99"/>
    <w:semiHidden w:val="1"/>
    <w:qFormat w:val="1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f3" w:customStyle="1">
    <w:name w:val="Тема примечания Знак"/>
    <w:basedOn w:val="af1"/>
    <w:link w:val="af2"/>
    <w:uiPriority w:val="99"/>
    <w:semiHidden w:val="1"/>
    <w:qFormat w:val="1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cpChagiiquyt1" w:customStyle="1">
    <w:name w:val="Đề cập Chưa giải quyết1"/>
    <w:basedOn w:val="a8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10" w:customStyle="1">
    <w:name w:val="#Заголовок 1"/>
    <w:basedOn w:val="1"/>
    <w:link w:val="14"/>
    <w:uiPriority w:val="2"/>
    <w:semiHidden w:val="1"/>
    <w:qFormat w:val="1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4" w:customStyle="1">
    <w:name w:val="#Заголовок 1 Знак"/>
    <w:basedOn w:val="a8"/>
    <w:link w:val="10"/>
    <w:uiPriority w:val="2"/>
    <w:semiHidden w:val="1"/>
    <w:qFormat w:val="1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qFormat w:val="1"/>
  </w:style>
  <w:style w:type="character" w:styleId="aff5" w:customStyle="1">
    <w:name w:val="ВЗИ Знак"/>
    <w:basedOn w:val="11"/>
    <w:link w:val="aff4"/>
    <w:uiPriority w:val="9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qFormat w:val="1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qFormat w:val="1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a1" w:customStyle="1">
    <w:name w:val="Название таблицы"/>
    <w:next w:val="aff8"/>
    <w:link w:val="aff9"/>
    <w:uiPriority w:val="4"/>
    <w:qFormat w:val="1"/>
    <w:pPr>
      <w:numPr>
        <w:numId w:val="4"/>
      </w:numPr>
      <w:spacing w:after="200" w:line="276" w:lineRule="auto"/>
    </w:pPr>
    <w:rPr>
      <w:rFonts w:eastAsia="Times New Roman"/>
      <w:color w:val="000000"/>
      <w:sz w:val="24"/>
      <w:szCs w:val="24"/>
      <w:lang w:eastAsia="ru-RU" w:val="ru-RU"/>
    </w:rPr>
  </w:style>
  <w:style w:type="paragraph" w:styleId="aff8" w:customStyle="1">
    <w:name w:val="Таблица"/>
    <w:basedOn w:val="a7"/>
    <w:next w:val="a7"/>
    <w:link w:val="affa"/>
    <w:uiPriority w:val="5"/>
    <w:qFormat w:val="1"/>
    <w:pPr>
      <w:ind w:firstLine="0"/>
      <w:jc w:val="left"/>
    </w:pPr>
    <w:rPr>
      <w:color w:val="000000"/>
    </w:rPr>
  </w:style>
  <w:style w:type="paragraph" w:styleId="Ma" w:customStyle="1">
    <w:name w:val="Maрк. список"/>
    <w:basedOn w:val="a7"/>
    <w:link w:val="Ma0"/>
    <w:uiPriority w:val="1"/>
    <w:qFormat w:val="1"/>
    <w:pPr>
      <w:numPr>
        <w:numId w:val="5"/>
      </w:numPr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b"/>
    <w:uiPriority w:val="9"/>
    <w:qFormat w:val="1"/>
    <w:pPr>
      <w:numPr>
        <w:numId w:val="6"/>
      </w:numP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b" w:customStyle="1">
    <w:name w:val="Нум. список Знак"/>
    <w:basedOn w:val="a8"/>
    <w:link w:val="a"/>
    <w:uiPriority w:val="9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a" w:customStyle="1">
    <w:name w:val="Таблица Знак"/>
    <w:basedOn w:val="a8"/>
    <w:link w:val="aff8"/>
    <w:uiPriority w:val="5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f3"/>
    <w:link w:val="affc"/>
    <w:uiPriority w:val="6"/>
    <w:qFormat w:val="1"/>
    <w:pPr>
      <w:numPr>
        <w:numId w:val="7"/>
      </w:numPr>
      <w:spacing w:after="200" w:line="276" w:lineRule="auto"/>
    </w:pPr>
    <w:rPr>
      <w:rFonts w:eastAsia="Times New Roman"/>
      <w:color w:val="000000"/>
      <w:sz w:val="24"/>
      <w:szCs w:val="24"/>
      <w:lang w:eastAsia="ru-RU" w:val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pPr>
      <w:numPr>
        <w:numId w:val="8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qFormat w:val="1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pPr>
      <w:numPr>
        <w:ilvl w:val="3"/>
        <w:numId w:val="8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pPr>
      <w:numPr>
        <w:ilvl w:val="1"/>
        <w:numId w:val="8"/>
      </w:numPr>
    </w:pPr>
  </w:style>
  <w:style w:type="character" w:styleId="affe" w:customStyle="1">
    <w:name w:val="П. Название рисунка Знак"/>
    <w:basedOn w:val="a8"/>
    <w:link w:val="a5"/>
    <w:uiPriority w:val="11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f3"/>
    <w:link w:val="afff0"/>
    <w:uiPriority w:val="11"/>
    <w:qFormat w:val="1"/>
    <w:pPr>
      <w:numPr>
        <w:ilvl w:val="2"/>
        <w:numId w:val="8"/>
      </w:numPr>
    </w:pPr>
  </w:style>
  <w:style w:type="character" w:styleId="afff" w:customStyle="1">
    <w:name w:val="П. Название Таблицы Знак"/>
    <w:basedOn w:val="aff9"/>
    <w:link w:val="a3"/>
    <w:uiPriority w:val="1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qFormat w:val="1"/>
    <w:pPr>
      <w:ind w:left="200" w:leftChars="200"/>
    </w:pPr>
  </w:style>
  <w:style w:type="paragraph" w:styleId="u31" w:customStyle="1">
    <w:name w:val="Đầu đề 31"/>
    <w:basedOn w:val="a7"/>
    <w:next w:val="a7"/>
    <w:semiHidden w:val="1"/>
    <w:qFormat w:val="1"/>
    <w:pPr>
      <w:keepNext w:val="1"/>
      <w:keepLines w:val="1"/>
      <w:widowControl w:val="0"/>
      <w:spacing w:before="40"/>
      <w:outlineLvl w:val="2"/>
    </w:pPr>
    <w:rPr>
      <w:rFonts w:eastAsia="DengXian Light"/>
      <w:color w:val="000000"/>
      <w:lang w:eastAsia="en-US" w:val="en-US"/>
    </w:rPr>
  </w:style>
  <w:style w:type="paragraph" w:styleId="Binhthng1" w:customStyle="1">
    <w:name w:val="Bình thường1"/>
    <w:pPr>
      <w:spacing w:before="100" w:beforeAutospacing="1" w:line="360" w:lineRule="auto"/>
      <w:ind w:firstLine="709"/>
      <w:jc w:val="both"/>
    </w:pPr>
    <w:rPr>
      <w:rFonts w:eastAsia="Times New Roman"/>
      <w:sz w:val="24"/>
      <w:szCs w:val="24"/>
    </w:rPr>
  </w:style>
  <w:style w:type="paragraph" w:styleId="oancuaDanhsach1" w:customStyle="1">
    <w:name w:val="Đoạn của Danh sách1"/>
    <w:basedOn w:val="a7"/>
    <w:qFormat w:val="1"/>
    <w:pPr>
      <w:spacing w:before="100" w:beforeAutospacing="1"/>
      <w:ind w:left="720"/>
      <w:contextualSpacing w:val="1"/>
    </w:pPr>
    <w:rPr>
      <w:lang w:eastAsia="en-US" w:val="en-US"/>
    </w:rPr>
  </w:style>
  <w:style w:type="character" w:styleId="15" w:customStyle="1">
    <w:name w:val="15"/>
    <w:basedOn w:val="a8"/>
    <w:rPr>
      <w:rFonts w:ascii="Times New Roman" w:cs="Times New Roman" w:hAnsi="Times New Roman" w:hint="default"/>
      <w:color w:val="0563c1"/>
      <w:u w:val="single"/>
    </w:rPr>
  </w:style>
  <w:style w:type="paragraph" w:styleId="uMucluc2" w:customStyle="1">
    <w:name w:val="Đầu đề Mục lục2"/>
    <w:basedOn w:val="1"/>
    <w:next w:val="a7"/>
    <w:uiPriority w:val="39"/>
    <w:unhideWhenUsed w:val="1"/>
    <w:qFormat w:val="1"/>
    <w:pPr>
      <w:pageBreakBefore w:val="0"/>
      <w:numPr>
        <w:numId w:val="0"/>
      </w:numPr>
      <w:tabs>
        <w:tab w:val="clear" w:pos="709"/>
      </w:tabs>
      <w:suppressAutoHyphens w:val="0"/>
      <w:spacing w:after="0" w:before="24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  <w:lang w:eastAsia="en-US" w:val="en-US"/>
    </w:rPr>
  </w:style>
  <w:style w:type="paragraph" w:styleId="Normal1" w:customStyle="1">
    <w:name w:val="Normal1"/>
    <w:pPr>
      <w:spacing w:before="100" w:beforeAutospacing="1" w:line="360" w:lineRule="auto"/>
      <w:ind w:firstLine="709"/>
      <w:jc w:val="both"/>
    </w:pPr>
    <w:rPr>
      <w:rFonts w:eastAsia="Times New Roman"/>
      <w:sz w:val="24"/>
      <w:szCs w:val="24"/>
    </w:rPr>
  </w:style>
  <w:style w:type="paragraph" w:styleId="Footer1" w:customStyle="1">
    <w:name w:val="Footer1"/>
    <w:basedOn w:val="a7"/>
    <w:semiHidden w:val="1"/>
    <w:pPr>
      <w:spacing w:before="100" w:beforeAutospacing="1" w:line="240" w:lineRule="auto"/>
    </w:pPr>
    <w:rPr>
      <w:lang w:eastAsia="en-US" w:val="en-US"/>
    </w:rPr>
  </w:style>
  <w:style w:type="paragraph" w:styleId="afff1">
    <w:name w:val="TOC Heading"/>
    <w:basedOn w:val="1"/>
    <w:next w:val="a7"/>
    <w:uiPriority w:val="39"/>
    <w:unhideWhenUsed w:val="1"/>
    <w:qFormat w:val="1"/>
    <w:rsid w:val="00BE17AD"/>
    <w:pPr>
      <w:pageBreakBefore w:val="0"/>
      <w:numPr>
        <w:numId w:val="0"/>
      </w:numPr>
      <w:tabs>
        <w:tab w:val="clear" w:pos="709"/>
      </w:tabs>
      <w:suppressAutoHyphens w:val="0"/>
      <w:spacing w:after="0" w:before="24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  <w:lang w:eastAsia="en-US" w:val="en-US"/>
    </w:rPr>
  </w:style>
  <w:style w:type="character" w:styleId="13" w:customStyle="1">
    <w:name w:val="Оглавление 1 Знак"/>
    <w:basedOn w:val="a8"/>
    <w:link w:val="12"/>
    <w:uiPriority w:val="39"/>
    <w:rsid w:val="004717B5"/>
    <w:rPr>
      <w:rFonts w:eastAsia="Times New Roman"/>
      <w:sz w:val="24"/>
      <w:szCs w:val="24"/>
      <w:lang w:eastAsia="ru-RU" w:val="ru-RU"/>
    </w:rPr>
  </w:style>
  <w:style w:type="paragraph" w:styleId="6">
    <w:name w:val="toc 6"/>
    <w:basedOn w:val="a7"/>
    <w:next w:val="a7"/>
    <w:autoRedefine w:val="1"/>
    <w:uiPriority w:val="39"/>
    <w:semiHidden w:val="1"/>
    <w:unhideWhenUsed w:val="1"/>
    <w:rsid w:val="001616F6"/>
    <w:pPr>
      <w:spacing w:after="100"/>
      <w:ind w:left="1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bMfGWeE6+vRnl3KI1+evUt8iA==">CgMxLjAyCGguZ2pkZ3hzMgloLjMwajB6bGwyCWguMWZvYjl0ZTIJaC4zem55c2g3MgloLjJldDkycDAyCGgudHlqY3d0OAByITF4eElKdVl5dHdNaGl5WmJVdkdlU0lpQ0pyNDA5ZTFUMg==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2023-10-18T22:44:00Z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95F0BCB496934D549E1647B59A19D069_13</vt:lpwstr>
  </property>
</Properties>
</file>