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447" w:rsidRPr="00FB4447" w:rsidRDefault="00085EB5" w:rsidP="00946163">
      <w:pPr>
        <w:spacing w:after="0"/>
        <w:rPr>
          <w:rFonts w:ascii="inherit" w:eastAsia="Times New Roman" w:hAnsi="inherit" w:cs="Times New Roman"/>
          <w:b/>
          <w:bCs/>
          <w:color w:val="303030"/>
          <w:sz w:val="26"/>
          <w:szCs w:val="26"/>
          <w:lang w:eastAsia="ru-RU"/>
        </w:rPr>
      </w:pPr>
      <w:r w:rsidRPr="00FB4447">
        <w:rPr>
          <w:rFonts w:ascii="inherit" w:eastAsia="Times New Roman" w:hAnsi="inherit" w:cs="Times New Roman"/>
          <w:b/>
          <w:bCs/>
          <w:color w:val="303030"/>
          <w:sz w:val="26"/>
          <w:szCs w:val="26"/>
          <w:lang w:eastAsia="ru-RU"/>
        </w:rPr>
        <w:t>Задание для</w:t>
      </w:r>
      <w:r w:rsidRPr="00B8560E">
        <w:rPr>
          <w:b/>
        </w:rPr>
        <w:t xml:space="preserve"> </w:t>
      </w:r>
      <w:r w:rsidR="00450726">
        <w:rPr>
          <w:rFonts w:ascii="inherit" w:eastAsia="Times New Roman" w:hAnsi="inherit" w:cs="Times New Roman"/>
          <w:b/>
          <w:bCs/>
          <w:color w:val="303030"/>
          <w:sz w:val="26"/>
          <w:szCs w:val="26"/>
          <w:lang w:eastAsia="ru-RU"/>
        </w:rPr>
        <w:t>л</w:t>
      </w:r>
      <w:r w:rsidR="00FB4447" w:rsidRPr="00FB4447">
        <w:rPr>
          <w:rFonts w:ascii="inherit" w:eastAsia="Times New Roman" w:hAnsi="inherit" w:cs="Times New Roman"/>
          <w:b/>
          <w:bCs/>
          <w:color w:val="303030"/>
          <w:sz w:val="26"/>
          <w:szCs w:val="26"/>
          <w:lang w:eastAsia="ru-RU"/>
        </w:rPr>
        <w:t>абораторн</w:t>
      </w:r>
      <w:r w:rsidR="00FB4447">
        <w:rPr>
          <w:rFonts w:ascii="inherit" w:eastAsia="Times New Roman" w:hAnsi="inherit" w:cs="Times New Roman"/>
          <w:b/>
          <w:bCs/>
          <w:color w:val="303030"/>
          <w:sz w:val="26"/>
          <w:szCs w:val="26"/>
          <w:lang w:eastAsia="ru-RU"/>
        </w:rPr>
        <w:t>ой</w:t>
      </w:r>
      <w:r w:rsidR="00FB4447" w:rsidRPr="00FB4447">
        <w:rPr>
          <w:rFonts w:ascii="inherit" w:eastAsia="Times New Roman" w:hAnsi="inherit" w:cs="Times New Roman"/>
          <w:b/>
          <w:bCs/>
          <w:color w:val="303030"/>
          <w:sz w:val="26"/>
          <w:szCs w:val="26"/>
          <w:lang w:eastAsia="ru-RU"/>
        </w:rPr>
        <w:t xml:space="preserve"> работ</w:t>
      </w:r>
      <w:r w:rsidR="00FB4447">
        <w:rPr>
          <w:rFonts w:ascii="inherit" w:eastAsia="Times New Roman" w:hAnsi="inherit" w:cs="Times New Roman"/>
          <w:b/>
          <w:bCs/>
          <w:color w:val="303030"/>
          <w:sz w:val="26"/>
          <w:szCs w:val="26"/>
          <w:lang w:eastAsia="ru-RU"/>
        </w:rPr>
        <w:t>ы №6</w:t>
      </w:r>
      <w:r w:rsidR="00946163">
        <w:rPr>
          <w:rFonts w:ascii="inherit" w:eastAsia="Times New Roman" w:hAnsi="inherit" w:cs="Times New Roman"/>
          <w:b/>
          <w:bCs/>
          <w:color w:val="303030"/>
          <w:sz w:val="26"/>
          <w:szCs w:val="26"/>
          <w:lang w:eastAsia="ru-RU"/>
        </w:rPr>
        <w:br/>
      </w:r>
      <w:r w:rsidR="00FB4447" w:rsidRPr="00FB4447">
        <w:rPr>
          <w:rFonts w:ascii="inherit" w:eastAsia="Times New Roman" w:hAnsi="inherit" w:cs="Times New Roman"/>
          <w:b/>
          <w:bCs/>
          <w:color w:val="303030"/>
          <w:sz w:val="26"/>
          <w:szCs w:val="26"/>
          <w:lang w:eastAsia="ru-RU"/>
        </w:rPr>
        <w:t>Тестирование программного обеспечения</w:t>
      </w:r>
    </w:p>
    <w:p w:rsidR="00946163" w:rsidRDefault="00946163" w:rsidP="00946163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303030"/>
          <w:sz w:val="21"/>
          <w:szCs w:val="21"/>
          <w:lang w:eastAsia="ru-RU"/>
        </w:rPr>
      </w:pPr>
    </w:p>
    <w:p w:rsidR="00FB4447" w:rsidRPr="00FB4447" w:rsidRDefault="00FB4447" w:rsidP="00946163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Цель работы:</w:t>
      </w:r>
    </w:p>
    <w:p w:rsidR="00FB4447" w:rsidRPr="00FB4447" w:rsidRDefault="00FB4447" w:rsidP="00946163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Научиться применять методы тестирования программного обеспечения, разрабатывать тестовые сценарии и проводить тестирование на примере простого приложения.</w:t>
      </w:r>
    </w:p>
    <w:p w:rsidR="00FB4447" w:rsidRPr="00FB4447" w:rsidRDefault="00FB4447" w:rsidP="00946163">
      <w:pPr>
        <w:shd w:val="clear" w:color="auto" w:fill="FFFFFF"/>
        <w:spacing w:after="0" w:line="240" w:lineRule="auto"/>
        <w:jc w:val="both"/>
        <w:outlineLvl w:val="3"/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Задачи:</w:t>
      </w:r>
      <w:bookmarkStart w:id="0" w:name="_GoBack"/>
      <w:bookmarkEnd w:id="0"/>
    </w:p>
    <w:p w:rsidR="00FB4447" w:rsidRPr="00FB4447" w:rsidRDefault="00FB4447" w:rsidP="0094616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Ознакомиться с основными методами тестирования (черный ящик, белый ящик, тестирование на основе требований).</w:t>
      </w:r>
    </w:p>
    <w:p w:rsidR="00FB4447" w:rsidRPr="00FB4447" w:rsidRDefault="00FB4447" w:rsidP="009461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Разработать тестовые сценарии для заданного приложения.</w:t>
      </w:r>
    </w:p>
    <w:p w:rsidR="00FB4447" w:rsidRPr="00FB4447" w:rsidRDefault="00FB4447" w:rsidP="009461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Провести функциональное тестирование приложения.</w:t>
      </w:r>
    </w:p>
    <w:p w:rsidR="00FB4447" w:rsidRPr="00FB4447" w:rsidRDefault="00FB4447" w:rsidP="0094616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Зафиксировать результаты тестирования и выявленные дефекты.</w:t>
      </w:r>
    </w:p>
    <w:p w:rsidR="00FB4447" w:rsidRPr="00FB4447" w:rsidRDefault="00FB4447" w:rsidP="0094616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Подготовить отчет о проведенной лабораторной работе.</w:t>
      </w:r>
    </w:p>
    <w:p w:rsidR="00260129" w:rsidRPr="00450726" w:rsidRDefault="00260129" w:rsidP="00946163">
      <w:pPr>
        <w:shd w:val="clear" w:color="auto" w:fill="FFFFFF"/>
        <w:spacing w:after="0" w:line="240" w:lineRule="auto"/>
        <w:jc w:val="both"/>
        <w:outlineLvl w:val="3"/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</w:pPr>
    </w:p>
    <w:p w:rsidR="00FB4447" w:rsidRPr="00FB4447" w:rsidRDefault="00FB4447" w:rsidP="00946163">
      <w:pPr>
        <w:shd w:val="clear" w:color="auto" w:fill="FFFFFF"/>
        <w:spacing w:after="0" w:line="240" w:lineRule="auto"/>
        <w:jc w:val="both"/>
        <w:outlineLvl w:val="3"/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Описание приложения:</w:t>
      </w:r>
    </w:p>
    <w:p w:rsidR="00FB4447" w:rsidRPr="00FB4447" w:rsidRDefault="00FB4447" w:rsidP="00946163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 xml:space="preserve">Например, 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 xml:space="preserve">Вы будете тестировать </w:t>
      </w:r>
      <w:r w:rsidRPr="00FB4447">
        <w:rPr>
          <w:rFonts w:ascii="inherit" w:eastAsia="Times New Roman" w:hAnsi="inherit" w:cs="Times New Roman"/>
          <w:b/>
          <w:color w:val="303030"/>
          <w:sz w:val="24"/>
          <w:szCs w:val="24"/>
          <w:lang w:eastAsia="ru-RU"/>
        </w:rPr>
        <w:t>простое веб-приложение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 xml:space="preserve"> для управления задачами (</w:t>
      </w:r>
      <w:proofErr w:type="spellStart"/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to-do</w:t>
      </w:r>
      <w:proofErr w:type="spellEnd"/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 xml:space="preserve"> </w:t>
      </w:r>
      <w:proofErr w:type="spellStart"/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list</w:t>
      </w:r>
      <w:proofErr w:type="spellEnd"/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). Приложение должно позволять пользователям:</w:t>
      </w:r>
    </w:p>
    <w:p w:rsidR="00FB4447" w:rsidRPr="00FB4447" w:rsidRDefault="00FB4447" w:rsidP="0094616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Добавлять задачи</w:t>
      </w:r>
    </w:p>
    <w:p w:rsidR="00FB4447" w:rsidRPr="00FB4447" w:rsidRDefault="00FB4447" w:rsidP="0094616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Удалять задачи</w:t>
      </w:r>
    </w:p>
    <w:p w:rsidR="00FB4447" w:rsidRPr="00FB4447" w:rsidRDefault="00FB4447" w:rsidP="0094616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Изменять статус задач (выполнено/</w:t>
      </w:r>
      <w:proofErr w:type="spellStart"/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невыполнено</w:t>
      </w:r>
      <w:proofErr w:type="spellEnd"/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)</w:t>
      </w:r>
    </w:p>
    <w:p w:rsidR="00FB4447" w:rsidRPr="00FB4447" w:rsidRDefault="00FB4447" w:rsidP="0094616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Фильтровать задачи по статусу</w:t>
      </w:r>
    </w:p>
    <w:p w:rsidR="00FB4447" w:rsidRPr="00450726" w:rsidRDefault="00FB4447" w:rsidP="00946163">
      <w:pPr>
        <w:shd w:val="clear" w:color="auto" w:fill="FFFFFF"/>
        <w:spacing w:after="0" w:line="240" w:lineRule="auto"/>
        <w:jc w:val="both"/>
        <w:outlineLvl w:val="3"/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Шаги выполнения работы:</w:t>
      </w:r>
    </w:p>
    <w:p w:rsidR="00FB4447" w:rsidRPr="00450726" w:rsidRDefault="00FB4447" w:rsidP="00946163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3"/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Найти в сети интересное для себя приложение и протестировать его.</w:t>
      </w:r>
    </w:p>
    <w:p w:rsidR="00FB4447" w:rsidRPr="00FB4447" w:rsidRDefault="00FB4447" w:rsidP="0094616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Изучение приложения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:</w:t>
      </w:r>
    </w:p>
    <w:p w:rsidR="00FB4447" w:rsidRPr="00FB4447" w:rsidRDefault="00FB4447" w:rsidP="00946163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Ознакомьтесь с функционалом приложения.</w:t>
      </w:r>
    </w:p>
    <w:p w:rsidR="00FB4447" w:rsidRPr="00FB4447" w:rsidRDefault="00FB4447" w:rsidP="00946163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Протестируйте основные функции вручную, чтобы понять, как они работают.</w:t>
      </w:r>
    </w:p>
    <w:p w:rsidR="00FB4447" w:rsidRPr="00FB4447" w:rsidRDefault="00FB4447" w:rsidP="0094616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Разработка тестовых сценариев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:</w:t>
      </w:r>
    </w:p>
    <w:p w:rsidR="00FB4447" w:rsidRPr="00FB4447" w:rsidRDefault="00FB4447" w:rsidP="00946163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На основе функциональных требований разработайте тестовые сценарии.</w:t>
      </w:r>
    </w:p>
    <w:p w:rsidR="00FB4447" w:rsidRPr="00FB4447" w:rsidRDefault="00FB4447" w:rsidP="00946163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 xml:space="preserve">Определите, какие тесты </w:t>
      </w:r>
      <w:r w:rsidRPr="00450726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могут быть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 xml:space="preserve"> автоматизированы, а какие останутся ручными.</w:t>
      </w:r>
    </w:p>
    <w:p w:rsidR="00FB4447" w:rsidRPr="00FB4447" w:rsidRDefault="00FB4447" w:rsidP="0094616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Проведение тестирования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:</w:t>
      </w:r>
    </w:p>
    <w:p w:rsidR="00FB4447" w:rsidRPr="00FB4447" w:rsidRDefault="00FB4447" w:rsidP="00946163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Выполните тесты, зафиксируйте результаты.</w:t>
      </w:r>
    </w:p>
    <w:p w:rsidR="00FB4447" w:rsidRPr="00FB4447" w:rsidRDefault="00FB4447" w:rsidP="00946163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Обратите внимание на возможные ошибки и недочеты в работе приложения.</w:t>
      </w:r>
    </w:p>
    <w:p w:rsidR="00FB4447" w:rsidRPr="00FB4447" w:rsidRDefault="00FB4447" w:rsidP="0094616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Документирование результатов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:</w:t>
      </w:r>
    </w:p>
    <w:p w:rsidR="00FB4447" w:rsidRPr="00FB4447" w:rsidRDefault="00FB4447" w:rsidP="00946163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Создайте отчет, включающий:</w:t>
      </w:r>
    </w:p>
    <w:p w:rsidR="00FB4447" w:rsidRPr="00FB4447" w:rsidRDefault="00FB4447" w:rsidP="00946163">
      <w:pPr>
        <w:numPr>
          <w:ilvl w:val="2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Описание тестируемого функционала.</w:t>
      </w:r>
    </w:p>
    <w:p w:rsidR="00FB4447" w:rsidRPr="00FB4447" w:rsidRDefault="00FB4447" w:rsidP="00946163">
      <w:pPr>
        <w:numPr>
          <w:ilvl w:val="2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Разработанные тестовые сценарии.</w:t>
      </w:r>
    </w:p>
    <w:p w:rsidR="00FB4447" w:rsidRPr="00FB4447" w:rsidRDefault="00FB4447" w:rsidP="00946163">
      <w:pPr>
        <w:numPr>
          <w:ilvl w:val="2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Результаты тестирования (пройденные и не пройденные тесты).</w:t>
      </w:r>
    </w:p>
    <w:p w:rsidR="00FB4447" w:rsidRPr="00FB4447" w:rsidRDefault="00FB4447" w:rsidP="00946163">
      <w:pPr>
        <w:numPr>
          <w:ilvl w:val="2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Выявленные дефекты с описанием и шагами для воспроизведения.</w:t>
      </w:r>
    </w:p>
    <w:p w:rsidR="00FB4447" w:rsidRPr="00FB4447" w:rsidRDefault="00FB4447" w:rsidP="0094616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Описание результатов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:</w:t>
      </w:r>
    </w:p>
    <w:p w:rsidR="00FB4447" w:rsidRPr="00FB4447" w:rsidRDefault="00FB4447" w:rsidP="00946163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О</w:t>
      </w:r>
      <w:r w:rsidRPr="00450726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пиш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ите, какие методы тестирования были наиболее эффективными и почему.</w:t>
      </w:r>
    </w:p>
    <w:p w:rsidR="00FB4447" w:rsidRPr="00FB4447" w:rsidRDefault="00FB4447" w:rsidP="00946163">
      <w:pPr>
        <w:shd w:val="clear" w:color="auto" w:fill="FFFFFF"/>
        <w:spacing w:after="0" w:line="240" w:lineRule="auto"/>
        <w:jc w:val="both"/>
        <w:outlineLvl w:val="3"/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Оформление отчета:</w:t>
      </w:r>
    </w:p>
    <w:p w:rsidR="00FB4447" w:rsidRPr="00FB4447" w:rsidRDefault="00FB4447" w:rsidP="0094616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Отчет должен содержать:</w:t>
      </w:r>
    </w:p>
    <w:p w:rsidR="00FB4447" w:rsidRPr="00FB4447" w:rsidRDefault="00FB4447" w:rsidP="0094616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Титульный лист</w:t>
      </w:r>
    </w:p>
    <w:p w:rsidR="00FB4447" w:rsidRPr="00FB4447" w:rsidRDefault="00FB4447" w:rsidP="0094616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Введение (цели и задачи работы)</w:t>
      </w:r>
    </w:p>
    <w:p w:rsidR="00FB4447" w:rsidRPr="00FB4447" w:rsidRDefault="00FB4447" w:rsidP="0094616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Описание тестируемого приложения</w:t>
      </w:r>
    </w:p>
    <w:p w:rsidR="00FB4447" w:rsidRPr="00FB4447" w:rsidRDefault="00FB4447" w:rsidP="0094616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Разработанные тестовые сценарии</w:t>
      </w:r>
    </w:p>
    <w:p w:rsidR="00FB4447" w:rsidRPr="00FB4447" w:rsidRDefault="00FB4447" w:rsidP="0094616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Результаты тестирования</w:t>
      </w:r>
    </w:p>
    <w:p w:rsidR="00FB4447" w:rsidRPr="00FB4447" w:rsidRDefault="00FB4447" w:rsidP="0094616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Заключение (выводы по проведенной работе)</w:t>
      </w:r>
    </w:p>
    <w:p w:rsidR="00FB4447" w:rsidRPr="00FB4447" w:rsidRDefault="00FB4447" w:rsidP="0094616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pict>
          <v:rect id="_x0000_i1025" style="width:0;height:3pt" o:hralign="center" o:hrstd="t" o:hr="t" fillcolor="#a0a0a0" stroked="f"/>
        </w:pict>
      </w:r>
    </w:p>
    <w:p w:rsidR="00FB4447" w:rsidRPr="00FB4447" w:rsidRDefault="00FB4447" w:rsidP="00946163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70C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color w:val="0070C0"/>
          <w:sz w:val="24"/>
          <w:szCs w:val="24"/>
          <w:lang w:eastAsia="ru-RU"/>
        </w:rPr>
        <w:lastRenderedPageBreak/>
        <w:t>Вот</w:t>
      </w:r>
      <w:r w:rsidRPr="00450726">
        <w:rPr>
          <w:rFonts w:eastAsia="Times New Roman" w:cs="Times New Roman"/>
          <w:color w:val="0070C0"/>
          <w:sz w:val="24"/>
          <w:szCs w:val="24"/>
          <w:lang w:eastAsia="ru-RU"/>
        </w:rPr>
        <w:t xml:space="preserve"> </w:t>
      </w:r>
      <w:r w:rsidRPr="00FB4447">
        <w:rPr>
          <w:rFonts w:ascii="inherit" w:eastAsia="Times New Roman" w:hAnsi="inherit" w:cs="Times New Roman"/>
          <w:color w:val="0070C0"/>
          <w:sz w:val="24"/>
          <w:szCs w:val="24"/>
          <w:lang w:eastAsia="ru-RU"/>
        </w:rPr>
        <w:t>несколько примеров, которые подойдут для лабораторной работы по тестированию программного обеспечения:</w:t>
      </w:r>
    </w:p>
    <w:p w:rsidR="00FB4447" w:rsidRPr="00FB4447" w:rsidRDefault="00FB4447" w:rsidP="0094616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proofErr w:type="spellStart"/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To-Do</w:t>
      </w:r>
      <w:proofErr w:type="spellEnd"/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 xml:space="preserve"> </w:t>
      </w:r>
      <w:proofErr w:type="spellStart"/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List</w:t>
      </w:r>
      <w:proofErr w:type="spellEnd"/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 xml:space="preserve"> приложение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:</w:t>
      </w:r>
    </w:p>
    <w:p w:rsidR="00FB4447" w:rsidRPr="00FB4447" w:rsidRDefault="00FB4447" w:rsidP="0094616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Простое веб-приложение или мобильное приложение, позволяющее добавлять, удалять и изменять статус задач.</w:t>
      </w:r>
    </w:p>
    <w:p w:rsidR="00FB4447" w:rsidRPr="00FB4447" w:rsidRDefault="00FB4447" w:rsidP="0094616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Калькулятор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:</w:t>
      </w:r>
    </w:p>
    <w:p w:rsidR="00FB4447" w:rsidRPr="00FB4447" w:rsidRDefault="00FB4447" w:rsidP="0094616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Программа, выполняющая базовые арифметические операции (сложение, вычитание, умножение, деление). Можно протестировать различные сценарии, включая крайние случаи (например, деление на ноль</w:t>
      </w:r>
      <w:r w:rsidRPr="00450726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 xml:space="preserve"> или очень маленькое значение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).</w:t>
      </w:r>
    </w:p>
    <w:p w:rsidR="00FB4447" w:rsidRPr="00FB4447" w:rsidRDefault="00FB4447" w:rsidP="0094616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Чат-приложение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:</w:t>
      </w:r>
    </w:p>
    <w:p w:rsidR="00FB4447" w:rsidRPr="00FB4447" w:rsidRDefault="00FB4447" w:rsidP="0094616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Приложение для обмена сообщениями, где можно протестировать функции отправки и получения сообщений, создания групповых чатов и уведомлений.</w:t>
      </w:r>
    </w:p>
    <w:p w:rsidR="00FB4447" w:rsidRPr="00FB4447" w:rsidRDefault="00FB4447" w:rsidP="0094616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Блог-платформа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:</w:t>
      </w:r>
    </w:p>
    <w:p w:rsidR="00FB4447" w:rsidRPr="00FB4447" w:rsidRDefault="00FB4447" w:rsidP="0094616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Приложение, позволяющее пользователям создавать, редактировать и удалять посты, а также оставлять комментарии.</w:t>
      </w:r>
    </w:p>
    <w:p w:rsidR="00FB4447" w:rsidRPr="00FB4447" w:rsidRDefault="00FB4447" w:rsidP="0094616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Галерея изображений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:</w:t>
      </w:r>
    </w:p>
    <w:p w:rsidR="00FB4447" w:rsidRPr="00FB4447" w:rsidRDefault="00FB4447" w:rsidP="0094616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Программа для загрузки, удаления и просмотра изображений, с возможностью создания альбомов.</w:t>
      </w:r>
    </w:p>
    <w:p w:rsidR="00FB4447" w:rsidRPr="00FB4447" w:rsidRDefault="00FB4447" w:rsidP="0094616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proofErr w:type="spellStart"/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Флеш</w:t>
      </w:r>
      <w:proofErr w:type="spellEnd"/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-карты для изучения языков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:</w:t>
      </w:r>
    </w:p>
    <w:p w:rsidR="00FB4447" w:rsidRPr="00FB4447" w:rsidRDefault="00FB4447" w:rsidP="0094616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Приложение, позволяющее пользователям создавать и тестировать свои знания с помощью карточек.</w:t>
      </w:r>
    </w:p>
    <w:p w:rsidR="00FB4447" w:rsidRPr="00FB4447" w:rsidRDefault="00FB4447" w:rsidP="0094616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Система бронирования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:</w:t>
      </w:r>
    </w:p>
    <w:p w:rsidR="00FB4447" w:rsidRPr="00FB4447" w:rsidRDefault="00FB4447" w:rsidP="0094616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Простая программа для бронирования, например, для отелей или ресторанов, с функционалом поиска и фильтрации.</w:t>
      </w:r>
    </w:p>
    <w:p w:rsidR="00FB4447" w:rsidRPr="00FB4447" w:rsidRDefault="00FB4447" w:rsidP="0094616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Игра "Угадай число"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:</w:t>
      </w:r>
    </w:p>
    <w:p w:rsidR="00FB4447" w:rsidRPr="00FB4447" w:rsidRDefault="00FB4447" w:rsidP="0094616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Простая игра, где программа загадывает число, а пользователь должен его угадать, получая подсказки.</w:t>
      </w:r>
    </w:p>
    <w:p w:rsidR="00FB4447" w:rsidRPr="00FB4447" w:rsidRDefault="00FB4447" w:rsidP="0094616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proofErr w:type="spellStart"/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Трекер</w:t>
      </w:r>
      <w:proofErr w:type="spellEnd"/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 xml:space="preserve"> привычек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:</w:t>
      </w:r>
    </w:p>
    <w:p w:rsidR="00FB4447" w:rsidRPr="00FB4447" w:rsidRDefault="00FB4447" w:rsidP="0094616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Приложение для отслеживания и управления привычками, позволяющее пользователям добавлять, удалять и отслеживать свои привычки.</w:t>
      </w:r>
    </w:p>
    <w:p w:rsidR="00FB4447" w:rsidRPr="00FB4447" w:rsidRDefault="00FB4447" w:rsidP="0094616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b/>
          <w:bCs/>
          <w:color w:val="303030"/>
          <w:sz w:val="24"/>
          <w:szCs w:val="24"/>
          <w:lang w:eastAsia="ru-RU"/>
        </w:rPr>
        <w:t>Программа для заметок</w:t>
      </w: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:</w:t>
      </w:r>
    </w:p>
    <w:p w:rsidR="00FB4447" w:rsidRPr="00450726" w:rsidRDefault="00FB4447" w:rsidP="0094616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Простое приложение для создания, редактирования и удаления текстовых заметок.</w:t>
      </w:r>
    </w:p>
    <w:p w:rsidR="00260129" w:rsidRPr="00450726" w:rsidRDefault="00260129" w:rsidP="00260129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 xml:space="preserve">Можно найти выбрать любое </w:t>
      </w:r>
    </w:p>
    <w:p w:rsidR="00FB4447" w:rsidRPr="00FB4447" w:rsidRDefault="00FB4447" w:rsidP="00946163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</w:pPr>
      <w:r w:rsidRPr="00FB4447">
        <w:rPr>
          <w:rFonts w:ascii="inherit" w:eastAsia="Times New Roman" w:hAnsi="inherit" w:cs="Times New Roman"/>
          <w:color w:val="303030"/>
          <w:sz w:val="24"/>
          <w:szCs w:val="24"/>
          <w:lang w:eastAsia="ru-RU"/>
        </w:rPr>
        <w:t>Эти приложения достаточно просты для понимания и тестирования, но при этом позволяют применять различные методы тестирования, такие как функциональное тестирование, тестирование на основе требований и другие. Выбор конкретного приложения зависит от интересов и уровня подготовки студентов.</w:t>
      </w:r>
    </w:p>
    <w:p w:rsidR="00085EB5" w:rsidRPr="00450726" w:rsidRDefault="00946163" w:rsidP="00946163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450726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Креативность в проведении тестирования приветствуется. Здесь много описательной работы и может совсем не быть кода!</w:t>
      </w:r>
    </w:p>
    <w:sectPr w:rsidR="00085EB5" w:rsidRPr="00450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C2B89"/>
    <w:multiLevelType w:val="multilevel"/>
    <w:tmpl w:val="AFE6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E2FA0"/>
    <w:multiLevelType w:val="multilevel"/>
    <w:tmpl w:val="86EC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51A9F"/>
    <w:multiLevelType w:val="multilevel"/>
    <w:tmpl w:val="EB14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17673"/>
    <w:multiLevelType w:val="multilevel"/>
    <w:tmpl w:val="FE2684C0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6B070D"/>
    <w:multiLevelType w:val="multilevel"/>
    <w:tmpl w:val="6154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8B"/>
    <w:rsid w:val="0003528B"/>
    <w:rsid w:val="00085EB5"/>
    <w:rsid w:val="00260129"/>
    <w:rsid w:val="00450726"/>
    <w:rsid w:val="00946163"/>
    <w:rsid w:val="00AF2760"/>
    <w:rsid w:val="00FB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E6FC"/>
  <w15:chartTrackingRefBased/>
  <w15:docId w15:val="{85567B5A-9405-44C4-A317-BFD434D3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EB5"/>
  </w:style>
  <w:style w:type="paragraph" w:styleId="3">
    <w:name w:val="heading 3"/>
    <w:basedOn w:val="a"/>
    <w:link w:val="30"/>
    <w:uiPriority w:val="9"/>
    <w:qFormat/>
    <w:rsid w:val="00FB44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B44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44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44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B4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4447"/>
    <w:rPr>
      <w:b/>
      <w:bCs/>
    </w:rPr>
  </w:style>
  <w:style w:type="paragraph" w:styleId="a5">
    <w:name w:val="List Paragraph"/>
    <w:basedOn w:val="a"/>
    <w:uiPriority w:val="34"/>
    <w:qFormat/>
    <w:rsid w:val="00FB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36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80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2273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688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4699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30466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46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2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5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1444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20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4114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33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427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267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0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7539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92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15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4867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Петрович Ищенко</dc:creator>
  <cp:keywords/>
  <dc:description/>
  <cp:lastModifiedBy>Алексей Петрович Ищенко</cp:lastModifiedBy>
  <cp:revision>5</cp:revision>
  <dcterms:created xsi:type="dcterms:W3CDTF">2024-11-07T05:47:00Z</dcterms:created>
  <dcterms:modified xsi:type="dcterms:W3CDTF">2024-11-20T16:26:00Z</dcterms:modified>
</cp:coreProperties>
</file>