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WEEKLY TEST 5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Unit: </w:t>
      </w:r>
      <w:r>
        <w:t>Unit 1 - Foundations &amp; Introduction</w:t>
        <w:br/>
      </w:r>
      <w:r>
        <w:rPr>
          <w:b/>
        </w:rPr>
        <w:t xml:space="preserve">Practical: </w:t>
      </w:r>
      <w:r>
        <w:t>Practical 1 - Installation &amp; Setup</w:t>
        <w:br/>
      </w:r>
      <w:r>
        <w:rPr>
          <w:b/>
        </w:rPr>
        <w:t xml:space="preserve">Total Marks: </w:t>
      </w:r>
      <w:r>
        <w:t>20</w:t>
        <w:br/>
      </w:r>
      <w:r>
        <w:rPr>
          <w:b/>
        </w:rPr>
        <w:t xml:space="preserve">Time: </w:t>
      </w:r>
      <w:r>
        <w:t>45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Define 'feature engineering' in Machine Learning.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What is the importance of version control in ML projects?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Explain the term 'overfitting' in ML models.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What is the purpose of requirements.txt file?</w:t>
      </w:r>
    </w:p>
    <w:p/>
    <w:p>
      <w:pPr>
        <w:pStyle w:val="QuestionStyle"/>
      </w:pPr>
      <w:r>
        <w:t>Q5. (4 marks)</w:t>
      </w:r>
    </w:p>
    <w:p>
      <w:pPr>
        <w:pStyle w:val="NormalStyle"/>
      </w:pPr>
      <w:r>
        <w:t>Describe the differences between regression and classification problems with examples.</w:t>
      </w:r>
    </w:p>
    <w:p/>
    <w:p>
      <w:pPr>
        <w:pStyle w:val="QuestionStyle"/>
      </w:pPr>
      <w:r>
        <w:t>Q6. (4 marks)</w:t>
      </w:r>
    </w:p>
    <w:p>
      <w:pPr>
        <w:pStyle w:val="NormalStyle"/>
      </w:pPr>
      <w:r>
        <w:t>Explain how to create and activate a virtual environment using venv. Include all commands.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What are the best practices for organizing a Machine Learning project? Explain with examples.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