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2B5A4" w14:textId="138836B7" w:rsidR="00906ED6" w:rsidRPr="002D5665" w:rsidRDefault="002D5665" w:rsidP="002D5665">
      <w:pPr>
        <w:spacing w:line="480" w:lineRule="auto"/>
        <w:rPr>
          <w:rFonts w:ascii="Times New Roman" w:hAnsi="Times New Roman" w:cs="Times New Roman"/>
        </w:rPr>
      </w:pPr>
      <w:r w:rsidRPr="002D5665">
        <w:rPr>
          <w:rFonts w:ascii="Times New Roman" w:hAnsi="Times New Roman" w:cs="Times New Roman"/>
        </w:rPr>
        <w:t>We manage a project made up of many interdependent activities, such as fabrication, assembly, inspection, and testing. Some activities must be completed before others can start, and several activities may need the same limited resources, such as workers, machines, or equipment. We want to decide when each activity should be carried out so that all dependencies are respected, resources are not overused, and the entire project is completed as early as possible.</w:t>
      </w:r>
    </w:p>
    <w:sectPr w:rsidR="00906ED6" w:rsidRPr="002D5665">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E4"/>
    <w:rsid w:val="002D5665"/>
    <w:rsid w:val="003D00EA"/>
    <w:rsid w:val="00906ED6"/>
    <w:rsid w:val="009C36E2"/>
    <w:rsid w:val="00AE69E4"/>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846103-37F7-44D3-B106-5D6548057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395</Characters>
  <Application>Microsoft Office Word</Application>
  <DocSecurity>0</DocSecurity>
  <Lines>3</Lines>
  <Paragraphs>1</Paragraphs>
  <ScaleCrop>false</ScaleCrop>
  <Company/>
  <LinksUpToDate>false</LinksUpToDate>
  <CharactersWithSpaces>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Yaning Zhang</dc:creator>
  <cp:keywords/>
  <dc:description/>
  <cp:lastModifiedBy>Yaning Zhang</cp:lastModifiedBy>
  <cp:revision>2</cp:revision>
  <dcterms:created xsi:type="dcterms:W3CDTF">2026-08-11T04:40:00Z</dcterms:created>
  <dcterms:modified xsi:type="dcterms:W3CDTF">2026-08-11T04:40:00Z</dcterms:modified>
</cp:coreProperties>
</file>