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982" w:rsidRPr="00273AD1" w:rsidRDefault="009B0C25" w:rsidP="00273AD1">
      <w:pPr>
        <w:pStyle w:val="Title"/>
        <w:jc w:val="center"/>
        <w:rPr>
          <w:b/>
          <w:bCs/>
          <w:color w:val="0D0D0D" w:themeColor="text1" w:themeTint="F2"/>
          <w:sz w:val="40"/>
          <w:szCs w:val="40"/>
        </w:rPr>
      </w:pPr>
      <w:r w:rsidRPr="00273AD1">
        <w:rPr>
          <w:b/>
          <w:bCs/>
          <w:color w:val="0D0D0D" w:themeColor="text1" w:themeTint="F2"/>
          <w:sz w:val="40"/>
          <w:szCs w:val="40"/>
        </w:rPr>
        <w:t>Microcontrollers</w:t>
      </w:r>
    </w:p>
    <w:p w:rsidR="00B230E9" w:rsidRDefault="00273AD1" w:rsidP="00273AD1">
      <w:pPr>
        <w:rPr>
          <w:color w:val="0D0D0D" w:themeColor="text1" w:themeTint="F2"/>
          <w:sz w:val="32"/>
          <w:szCs w:val="32"/>
        </w:rPr>
      </w:pPr>
      <w:r>
        <w:rPr>
          <w:b/>
          <w:bCs/>
          <w:color w:val="0D0D0D" w:themeColor="text1" w:themeTint="F2"/>
          <w:sz w:val="32"/>
          <w:szCs w:val="32"/>
        </w:rPr>
        <w:t>Introduction</w:t>
      </w:r>
      <w:r>
        <w:rPr>
          <w:color w:val="0D0D0D" w:themeColor="text1" w:themeTint="F2"/>
          <w:sz w:val="32"/>
          <w:szCs w:val="32"/>
        </w:rPr>
        <w:t>:</w:t>
      </w:r>
    </w:p>
    <w:p w:rsidR="00F9702B" w:rsidRPr="00840AB6" w:rsidRDefault="00F9702B" w:rsidP="00F9702B">
      <w:pPr>
        <w:rPr>
          <w:b/>
          <w:bCs/>
          <w:color w:val="0D0D0D" w:themeColor="text1" w:themeTint="F2"/>
          <w:sz w:val="32"/>
          <w:szCs w:val="32"/>
        </w:rPr>
      </w:pPr>
      <w:r w:rsidRPr="00840AB6">
        <w:rPr>
          <w:b/>
          <w:bCs/>
          <w:color w:val="0D0D0D" w:themeColor="text1" w:themeTint="F2"/>
          <w:sz w:val="32"/>
          <w:szCs w:val="32"/>
        </w:rPr>
        <w:t>Criteria of selecting microcontroller:</w:t>
      </w:r>
    </w:p>
    <w:p w:rsidR="00F9702B" w:rsidRPr="00F9702B" w:rsidRDefault="00F9702B" w:rsidP="00F970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D0D0D" w:themeColor="text1" w:themeTint="F2"/>
          <w:sz w:val="28"/>
          <w:szCs w:val="28"/>
          <w:lang w:eastAsia="en-US"/>
        </w:rPr>
      </w:pPr>
      <w:proofErr w:type="gramStart"/>
      <w:r w:rsidRPr="00840AB6">
        <w:rPr>
          <w:rFonts w:cstheme="minorHAnsi"/>
          <w:color w:val="0D0D0D" w:themeColor="text1" w:themeTint="F2"/>
          <w:sz w:val="28"/>
          <w:szCs w:val="28"/>
        </w:rPr>
        <w:t>1)</w:t>
      </w:r>
      <w:r w:rsidRPr="00F9702B">
        <w:rPr>
          <w:rFonts w:eastAsia="Times New Roman" w:cstheme="minorHAnsi"/>
          <w:color w:val="0D0D0D" w:themeColor="text1" w:themeTint="F2"/>
          <w:sz w:val="28"/>
          <w:szCs w:val="28"/>
          <w:lang w:eastAsia="en-US"/>
        </w:rPr>
        <w:t>Select</w:t>
      </w:r>
      <w:proofErr w:type="gramEnd"/>
      <w:r w:rsidRPr="00F9702B">
        <w:rPr>
          <w:rFonts w:eastAsia="Times New Roman" w:cstheme="minorHAnsi"/>
          <w:color w:val="0D0D0D" w:themeColor="text1" w:themeTint="F2"/>
          <w:sz w:val="28"/>
          <w:szCs w:val="28"/>
          <w:lang w:eastAsia="en-US"/>
        </w:rPr>
        <w:t xml:space="preserve"> the architecture</w:t>
      </w:r>
    </w:p>
    <w:p w:rsidR="00F9702B" w:rsidRPr="00F9702B" w:rsidRDefault="00F9702B" w:rsidP="00F970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D0D0D" w:themeColor="text1" w:themeTint="F2"/>
          <w:sz w:val="28"/>
          <w:szCs w:val="28"/>
          <w:lang w:eastAsia="en-US"/>
        </w:rPr>
      </w:pPr>
      <w:proofErr w:type="gramStart"/>
      <w:r w:rsidRPr="00840AB6">
        <w:rPr>
          <w:rFonts w:eastAsia="Times New Roman" w:cstheme="minorHAnsi"/>
          <w:color w:val="0D0D0D" w:themeColor="text1" w:themeTint="F2"/>
          <w:sz w:val="28"/>
          <w:szCs w:val="28"/>
          <w:lang w:eastAsia="en-US"/>
        </w:rPr>
        <w:t>2)</w:t>
      </w:r>
      <w:r w:rsidRPr="00F9702B">
        <w:rPr>
          <w:rFonts w:eastAsia="Times New Roman" w:cstheme="minorHAnsi"/>
          <w:color w:val="0D0D0D" w:themeColor="text1" w:themeTint="F2"/>
          <w:sz w:val="28"/>
          <w:szCs w:val="28"/>
          <w:lang w:eastAsia="en-US"/>
        </w:rPr>
        <w:t>Make</w:t>
      </w:r>
      <w:proofErr w:type="gramEnd"/>
      <w:r w:rsidRPr="00F9702B">
        <w:rPr>
          <w:rFonts w:eastAsia="Times New Roman" w:cstheme="minorHAnsi"/>
          <w:color w:val="0D0D0D" w:themeColor="text1" w:themeTint="F2"/>
          <w:sz w:val="28"/>
          <w:szCs w:val="28"/>
          <w:lang w:eastAsia="en-US"/>
        </w:rPr>
        <w:t xml:space="preserve"> a list of required hardware interfaces</w:t>
      </w:r>
    </w:p>
    <w:p w:rsidR="00273AD1" w:rsidRPr="00840AB6" w:rsidRDefault="00F9702B" w:rsidP="00273AD1">
      <w:pPr>
        <w:rPr>
          <w:rFonts w:cstheme="minorHAnsi"/>
          <w:color w:val="0D0D0D" w:themeColor="text1" w:themeTint="F2"/>
          <w:sz w:val="28"/>
          <w:szCs w:val="28"/>
        </w:rPr>
      </w:pPr>
      <w:proofErr w:type="gramStart"/>
      <w:r w:rsidRPr="00840AB6">
        <w:rPr>
          <w:rFonts w:cstheme="minorHAnsi"/>
          <w:color w:val="0D0D0D" w:themeColor="text1" w:themeTint="F2"/>
          <w:sz w:val="28"/>
          <w:szCs w:val="28"/>
        </w:rPr>
        <w:t>3)Select</w:t>
      </w:r>
      <w:proofErr w:type="gramEnd"/>
      <w:r w:rsidRPr="00840AB6">
        <w:rPr>
          <w:rFonts w:cstheme="minorHAnsi"/>
          <w:color w:val="0D0D0D" w:themeColor="text1" w:themeTint="F2"/>
          <w:sz w:val="28"/>
          <w:szCs w:val="28"/>
        </w:rPr>
        <w:t xml:space="preserve"> the communication systems </w:t>
      </w:r>
    </w:p>
    <w:p w:rsidR="00F9702B" w:rsidRPr="00840AB6" w:rsidRDefault="00F9702B" w:rsidP="00F970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D0D0D" w:themeColor="text1" w:themeTint="F2"/>
          <w:sz w:val="28"/>
          <w:szCs w:val="28"/>
          <w:lang w:eastAsia="en-US"/>
        </w:rPr>
      </w:pPr>
      <w:proofErr w:type="gramStart"/>
      <w:r w:rsidRPr="00840AB6">
        <w:rPr>
          <w:rFonts w:eastAsia="Times New Roman" w:cstheme="minorHAnsi"/>
          <w:color w:val="0D0D0D" w:themeColor="text1" w:themeTint="F2"/>
          <w:sz w:val="28"/>
          <w:szCs w:val="28"/>
          <w:lang w:eastAsia="en-US"/>
        </w:rPr>
        <w:t>4)</w:t>
      </w:r>
      <w:r w:rsidRPr="00F9702B">
        <w:rPr>
          <w:rFonts w:eastAsia="Times New Roman" w:cstheme="minorHAnsi"/>
          <w:color w:val="0D0D0D" w:themeColor="text1" w:themeTint="F2"/>
          <w:sz w:val="28"/>
          <w:szCs w:val="28"/>
          <w:lang w:eastAsia="en-US"/>
        </w:rPr>
        <w:t>Examine</w:t>
      </w:r>
      <w:proofErr w:type="gramEnd"/>
      <w:r w:rsidRPr="00F9702B">
        <w:rPr>
          <w:rFonts w:eastAsia="Times New Roman" w:cstheme="minorHAnsi"/>
          <w:color w:val="0D0D0D" w:themeColor="text1" w:themeTint="F2"/>
          <w:sz w:val="28"/>
          <w:szCs w:val="28"/>
          <w:lang w:eastAsia="en-US"/>
        </w:rPr>
        <w:t xml:space="preserve"> the software architecture</w:t>
      </w:r>
    </w:p>
    <w:p w:rsidR="00840AB6" w:rsidRPr="00840AB6" w:rsidRDefault="00840AB6" w:rsidP="00840AB6">
      <w:pPr>
        <w:pStyle w:val="Heading2"/>
        <w:rPr>
          <w:rFonts w:asciiTheme="minorHAnsi" w:eastAsia="Times New Roman" w:hAnsiTheme="minorHAnsi" w:cstheme="minorHAnsi"/>
          <w:b w:val="0"/>
          <w:bCs w:val="0"/>
          <w:smallCaps w:val="0"/>
          <w:color w:val="0D0D0D" w:themeColor="text1" w:themeTint="F2"/>
          <w:lang w:eastAsia="en-US"/>
        </w:rPr>
      </w:pPr>
      <w:r w:rsidRPr="00840AB6">
        <w:rPr>
          <w:rFonts w:asciiTheme="minorHAnsi" w:eastAsia="Times New Roman" w:hAnsiTheme="minorHAnsi" w:cstheme="minorHAnsi"/>
          <w:b w:val="0"/>
          <w:bCs w:val="0"/>
          <w:color w:val="0D0D0D" w:themeColor="text1" w:themeTint="F2"/>
          <w:lang w:eastAsia="en-US"/>
        </w:rPr>
        <w:t>5)</w:t>
      </w:r>
      <w:r w:rsidRPr="00840AB6">
        <w:rPr>
          <w:rFonts w:asciiTheme="minorHAnsi" w:hAnsiTheme="minorHAnsi" w:cstheme="minorHAnsi"/>
          <w:b w:val="0"/>
          <w:bCs w:val="0"/>
          <w:color w:val="0D0D0D" w:themeColor="text1" w:themeTint="F2"/>
        </w:rPr>
        <w:t xml:space="preserve"> </w:t>
      </w:r>
      <w:r w:rsidRPr="00840AB6">
        <w:rPr>
          <w:rFonts w:asciiTheme="minorHAnsi" w:eastAsia="Times New Roman" w:hAnsiTheme="minorHAnsi" w:cstheme="minorHAnsi"/>
          <w:b w:val="0"/>
          <w:bCs w:val="0"/>
          <w:smallCaps w:val="0"/>
          <w:color w:val="0D0D0D" w:themeColor="text1" w:themeTint="F2"/>
          <w:lang w:eastAsia="en-US"/>
        </w:rPr>
        <w:t>Identify Memory Needs</w:t>
      </w:r>
    </w:p>
    <w:p w:rsidR="00840AB6" w:rsidRPr="00840AB6" w:rsidRDefault="00840AB6" w:rsidP="00840AB6">
      <w:pPr>
        <w:pStyle w:val="Heading2"/>
        <w:rPr>
          <w:rFonts w:asciiTheme="minorHAnsi" w:hAnsiTheme="minorHAnsi" w:cstheme="minorHAnsi"/>
          <w:b w:val="0"/>
          <w:bCs w:val="0"/>
          <w:color w:val="0D0D0D" w:themeColor="text1" w:themeTint="F2"/>
        </w:rPr>
      </w:pPr>
      <w:proofErr w:type="gramStart"/>
      <w:r w:rsidRPr="00840AB6">
        <w:rPr>
          <w:rFonts w:asciiTheme="minorHAnsi" w:hAnsiTheme="minorHAnsi" w:cstheme="minorHAnsi"/>
          <w:b w:val="0"/>
          <w:bCs w:val="0"/>
          <w:color w:val="0D0D0D" w:themeColor="text1" w:themeTint="F2"/>
        </w:rPr>
        <w:t>6)</w:t>
      </w:r>
      <w:r w:rsidRPr="00840AB6">
        <w:rPr>
          <w:rFonts w:asciiTheme="minorHAnsi" w:hAnsiTheme="minorHAnsi" w:cstheme="minorHAnsi"/>
          <w:b w:val="0"/>
          <w:bCs w:val="0"/>
          <w:color w:val="0D0D0D" w:themeColor="text1" w:themeTint="F2"/>
        </w:rPr>
        <w:t>S</w:t>
      </w:r>
      <w:r w:rsidRPr="00840AB6">
        <w:rPr>
          <w:rFonts w:asciiTheme="minorHAnsi" w:hAnsiTheme="minorHAnsi" w:cstheme="minorHAnsi"/>
          <w:b w:val="0"/>
          <w:bCs w:val="0"/>
          <w:color w:val="0D0D0D" w:themeColor="text1" w:themeTint="F2"/>
          <w:sz w:val="32"/>
          <w:szCs w:val="32"/>
        </w:rPr>
        <w:t>tart</w:t>
      </w:r>
      <w:proofErr w:type="gramEnd"/>
      <w:r w:rsidRPr="00840AB6">
        <w:rPr>
          <w:rFonts w:asciiTheme="minorHAnsi" w:hAnsiTheme="minorHAnsi" w:cstheme="minorHAnsi"/>
          <w:b w:val="0"/>
          <w:bCs w:val="0"/>
          <w:color w:val="0D0D0D" w:themeColor="text1" w:themeTint="F2"/>
          <w:sz w:val="32"/>
          <w:szCs w:val="32"/>
        </w:rPr>
        <w:t xml:space="preserve"> searching for microcontrollers</w:t>
      </w:r>
    </w:p>
    <w:p w:rsidR="00840AB6" w:rsidRPr="00840AB6" w:rsidRDefault="00840AB6" w:rsidP="00840AB6">
      <w:pPr>
        <w:pStyle w:val="Heading2"/>
        <w:rPr>
          <w:rFonts w:asciiTheme="minorHAnsi" w:hAnsiTheme="minorHAnsi" w:cstheme="minorHAnsi"/>
          <w:b w:val="0"/>
          <w:bCs w:val="0"/>
          <w:color w:val="0D0D0D" w:themeColor="text1" w:themeTint="F2"/>
        </w:rPr>
      </w:pPr>
      <w:proofErr w:type="gramStart"/>
      <w:r w:rsidRPr="00840AB6">
        <w:rPr>
          <w:rFonts w:asciiTheme="minorHAnsi" w:hAnsiTheme="minorHAnsi" w:cstheme="minorHAnsi"/>
          <w:b w:val="0"/>
          <w:bCs w:val="0"/>
          <w:color w:val="0D0D0D" w:themeColor="text1" w:themeTint="F2"/>
        </w:rPr>
        <w:t>7)</w:t>
      </w:r>
      <w:r w:rsidRPr="00840AB6">
        <w:rPr>
          <w:rFonts w:asciiTheme="minorHAnsi" w:hAnsiTheme="minorHAnsi" w:cstheme="minorHAnsi"/>
          <w:b w:val="0"/>
          <w:bCs w:val="0"/>
          <w:color w:val="0D0D0D" w:themeColor="text1" w:themeTint="F2"/>
        </w:rPr>
        <w:t>E</w:t>
      </w:r>
      <w:r w:rsidRPr="00840AB6">
        <w:rPr>
          <w:rFonts w:asciiTheme="minorHAnsi" w:hAnsiTheme="minorHAnsi" w:cstheme="minorHAnsi"/>
          <w:b w:val="0"/>
          <w:bCs w:val="0"/>
          <w:color w:val="0D0D0D" w:themeColor="text1" w:themeTint="F2"/>
          <w:sz w:val="32"/>
          <w:szCs w:val="32"/>
        </w:rPr>
        <w:t>xamine</w:t>
      </w:r>
      <w:proofErr w:type="gramEnd"/>
      <w:r w:rsidRPr="00840AB6">
        <w:rPr>
          <w:rFonts w:asciiTheme="minorHAnsi" w:hAnsiTheme="minorHAnsi" w:cstheme="minorHAnsi"/>
          <w:b w:val="0"/>
          <w:bCs w:val="0"/>
          <w:color w:val="0D0D0D" w:themeColor="text1" w:themeTint="F2"/>
          <w:sz w:val="32"/>
          <w:szCs w:val="32"/>
        </w:rPr>
        <w:t xml:space="preserve"> Costs and Power Constraints</w:t>
      </w:r>
    </w:p>
    <w:p w:rsidR="00840AB6" w:rsidRPr="00840AB6" w:rsidRDefault="00840AB6" w:rsidP="00840AB6">
      <w:pPr>
        <w:rPr>
          <w:rFonts w:cstheme="minorHAnsi"/>
          <w:color w:val="0D0D0D" w:themeColor="text1" w:themeTint="F2"/>
          <w:sz w:val="24"/>
          <w:szCs w:val="24"/>
        </w:rPr>
      </w:pPr>
    </w:p>
    <w:p w:rsidR="00840AB6" w:rsidRPr="00840AB6" w:rsidRDefault="00840AB6" w:rsidP="00840AB6">
      <w:pPr>
        <w:rPr>
          <w:rFonts w:cstheme="minorHAnsi"/>
          <w:b/>
          <w:bCs/>
          <w:color w:val="0D0D0D" w:themeColor="text1" w:themeTint="F2"/>
        </w:rPr>
      </w:pPr>
    </w:p>
    <w:p w:rsidR="00840AB6" w:rsidRDefault="00840AB6" w:rsidP="00840AB6">
      <w:pPr>
        <w:rPr>
          <w:b/>
          <w:bCs/>
          <w:sz w:val="28"/>
          <w:szCs w:val="28"/>
        </w:rPr>
      </w:pPr>
      <w:r w:rsidRPr="00840AB6">
        <w:rPr>
          <w:b/>
          <w:bCs/>
          <w:sz w:val="28"/>
          <w:szCs w:val="28"/>
        </w:rPr>
        <w:t xml:space="preserve">In order to ably IOT </w:t>
      </w:r>
      <w:proofErr w:type="gramStart"/>
      <w:r w:rsidRPr="00840AB6">
        <w:rPr>
          <w:b/>
          <w:bCs/>
          <w:sz w:val="28"/>
          <w:szCs w:val="28"/>
        </w:rPr>
        <w:t>technology :</w:t>
      </w:r>
      <w:proofErr w:type="gramEnd"/>
    </w:p>
    <w:p w:rsidR="00840AB6" w:rsidRPr="00840AB6" w:rsidRDefault="00840AB6" w:rsidP="00840A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need an approach to use mobile data internet which would be done by:</w:t>
      </w:r>
    </w:p>
    <w:p w:rsidR="003257EE" w:rsidRPr="003257EE" w:rsidRDefault="003257EE" w:rsidP="003257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D0D0D" w:themeColor="text1" w:themeTint="F2"/>
          <w:kern w:val="36"/>
          <w:sz w:val="28"/>
          <w:szCs w:val="28"/>
          <w:lang w:eastAsia="en-US"/>
        </w:rPr>
      </w:pPr>
      <w:r w:rsidRPr="003257EE">
        <w:rPr>
          <w:rFonts w:ascii="Times New Roman" w:eastAsia="Times New Roman" w:hAnsi="Times New Roman" w:cs="Times New Roman"/>
          <w:b/>
          <w:bCs/>
          <w:color w:val="0D0D0D" w:themeColor="text1" w:themeTint="F2"/>
          <w:kern w:val="36"/>
          <w:sz w:val="28"/>
          <w:szCs w:val="28"/>
          <w:lang w:eastAsia="en-US"/>
        </w:rPr>
        <w:t>SIM900A GSM module:</w:t>
      </w:r>
    </w:p>
    <w:p w:rsidR="003257EE" w:rsidRPr="003257EE" w:rsidRDefault="00273AD1" w:rsidP="003257EE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US"/>
        </w:rPr>
        <w:t xml:space="preserve"> </w:t>
      </w:r>
      <w:r w:rsidR="003257EE" w:rsidRPr="003257E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US"/>
        </w:rPr>
        <w:t xml:space="preserve">Quad-band 850/900/1800/1900MHz </w:t>
      </w:r>
    </w:p>
    <w:p w:rsidR="003257EE" w:rsidRPr="003257EE" w:rsidRDefault="003257EE" w:rsidP="003257EE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US"/>
        </w:rPr>
      </w:pPr>
      <w:r w:rsidRPr="003257E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US"/>
        </w:rPr>
        <w:t xml:space="preserve"> Make and receive voice calls </w:t>
      </w:r>
    </w:p>
    <w:p w:rsidR="003257EE" w:rsidRPr="003257EE" w:rsidRDefault="003257EE" w:rsidP="003257EE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US"/>
        </w:rPr>
      </w:pPr>
      <w:r w:rsidRPr="003257E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US"/>
        </w:rPr>
        <w:t xml:space="preserve"> Send and receive SMS messages </w:t>
      </w:r>
    </w:p>
    <w:p w:rsidR="003257EE" w:rsidRPr="003257EE" w:rsidRDefault="003257EE" w:rsidP="003257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D0D0D" w:themeColor="text1" w:themeTint="F2"/>
          <w:kern w:val="36"/>
          <w:sz w:val="28"/>
          <w:szCs w:val="28"/>
          <w:lang w:eastAsia="en-US"/>
        </w:rPr>
      </w:pPr>
      <w:r w:rsidRPr="003257E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US"/>
        </w:rPr>
        <w:t>Send and receive GPRS data (TCP/IP, HTTP, etc.)</w:t>
      </w:r>
      <w:r w:rsidRPr="003257EE">
        <w:rPr>
          <w:color w:val="0D0D0D" w:themeColor="text1" w:themeTint="F2"/>
          <w:sz w:val="28"/>
          <w:szCs w:val="28"/>
        </w:rPr>
        <w:t>Applications like SMS Control, data transfer, remote control and logging can be developed. SIM900 modem supports features like voice call, SMS, Data/Fax, GPRS etc.</w:t>
      </w:r>
    </w:p>
    <w:p w:rsidR="003257EE" w:rsidRPr="003257EE" w:rsidRDefault="003257EE" w:rsidP="0032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US"/>
        </w:rPr>
      </w:pPr>
      <w:r w:rsidRPr="003257E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US"/>
        </w:rPr>
        <w:t> </w:t>
      </w:r>
      <w:r w:rsidRPr="003257EE">
        <w:rPr>
          <w:color w:val="0D0D0D" w:themeColor="text1" w:themeTint="F2"/>
          <w:sz w:val="28"/>
          <w:szCs w:val="28"/>
        </w:rPr>
        <w:t>Input Voltage: 7V - 12V DC</w:t>
      </w:r>
    </w:p>
    <w:p w:rsidR="003257EE" w:rsidRPr="003257EE" w:rsidRDefault="003257EE" w:rsidP="003257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D0D0D" w:themeColor="text1" w:themeTint="F2"/>
          <w:kern w:val="36"/>
          <w:sz w:val="28"/>
          <w:szCs w:val="28"/>
          <w:lang w:eastAsia="en-US"/>
        </w:rPr>
      </w:pPr>
      <w:r w:rsidRPr="003257EE">
        <w:rPr>
          <w:rFonts w:ascii="Times New Roman" w:eastAsia="Times New Roman" w:hAnsi="Times New Roman" w:cs="Times New Roman"/>
          <w:b/>
          <w:bCs/>
          <w:color w:val="0D0D0D" w:themeColor="text1" w:themeTint="F2"/>
          <w:kern w:val="36"/>
          <w:sz w:val="28"/>
          <w:szCs w:val="28"/>
          <w:lang w:eastAsia="en-US"/>
        </w:rPr>
        <w:t>Examples of Sim900A interfacing</w:t>
      </w:r>
    </w:p>
    <w:p w:rsidR="003257EE" w:rsidRPr="003257EE" w:rsidRDefault="003257EE" w:rsidP="003257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US"/>
        </w:rPr>
      </w:pPr>
      <w:hyperlink r:id="rId10" w:history="1">
        <w:r w:rsidRPr="003257EE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u w:val="single"/>
            <w:lang w:eastAsia="en-US"/>
          </w:rPr>
          <w:t>Sim900A GSM Module Interfacing with PIC18F4550</w:t>
        </w:r>
      </w:hyperlink>
    </w:p>
    <w:p w:rsidR="003257EE" w:rsidRPr="003257EE" w:rsidRDefault="003257EE" w:rsidP="003257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US"/>
        </w:rPr>
      </w:pPr>
      <w:hyperlink r:id="rId11" w:history="1">
        <w:r w:rsidRPr="003257EE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u w:val="single"/>
            <w:lang w:eastAsia="en-US"/>
          </w:rPr>
          <w:t>Sim900A GSM Module Interfacing with ATmega32</w:t>
        </w:r>
      </w:hyperlink>
    </w:p>
    <w:p w:rsidR="003257EE" w:rsidRPr="003257EE" w:rsidRDefault="003257EE" w:rsidP="003257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US"/>
        </w:rPr>
      </w:pPr>
      <w:hyperlink r:id="rId12" w:tgtFrame="_blank" w:history="1">
        <w:r w:rsidRPr="003257EE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u w:val="single"/>
            <w:lang w:eastAsia="en-US"/>
          </w:rPr>
          <w:t xml:space="preserve">Sim900A GSM Module Interfacing with </w:t>
        </w:r>
        <w:proofErr w:type="spellStart"/>
        <w:r w:rsidRPr="003257EE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u w:val="single"/>
            <w:lang w:eastAsia="en-US"/>
          </w:rPr>
          <w:t>Arduino</w:t>
        </w:r>
        <w:proofErr w:type="spellEnd"/>
      </w:hyperlink>
    </w:p>
    <w:p w:rsidR="003257EE" w:rsidRPr="003257EE" w:rsidRDefault="003257EE" w:rsidP="003257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US"/>
        </w:rPr>
      </w:pPr>
      <w:hyperlink r:id="rId13" w:history="1">
        <w:r w:rsidRPr="003257EE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u w:val="single"/>
            <w:lang w:eastAsia="en-US"/>
          </w:rPr>
          <w:t>Sim900A GSM Module Interfacing with TI Launchpad</w:t>
        </w:r>
      </w:hyperlink>
    </w:p>
    <w:p w:rsidR="003257EE" w:rsidRPr="003257EE" w:rsidRDefault="003257EE" w:rsidP="003257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US"/>
        </w:rPr>
      </w:pPr>
      <w:hyperlink r:id="rId14" w:history="1">
        <w:r w:rsidRPr="003257EE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u w:val="single"/>
            <w:lang w:eastAsia="en-US"/>
          </w:rPr>
          <w:t>Sim900A GSM Module Interfacing with LPC2148</w:t>
        </w:r>
      </w:hyperlink>
    </w:p>
    <w:p w:rsidR="003257EE" w:rsidRPr="003257EE" w:rsidRDefault="003257EE" w:rsidP="003257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US"/>
        </w:rPr>
      </w:pPr>
      <w:hyperlink r:id="rId15" w:tgtFrame="_blank" w:history="1">
        <w:r w:rsidRPr="003257EE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u w:val="single"/>
            <w:lang w:eastAsia="en-US"/>
          </w:rPr>
          <w:t>Sim900A GPRS Module MQTT Client with ATmega16</w:t>
        </w:r>
      </w:hyperlink>
    </w:p>
    <w:p w:rsidR="003257EE" w:rsidRPr="003257EE" w:rsidRDefault="003257EE" w:rsidP="003257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US"/>
        </w:rPr>
      </w:pPr>
      <w:hyperlink r:id="rId16" w:tgtFrame="_blank" w:history="1">
        <w:r w:rsidRPr="003257EE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u w:val="single"/>
            <w:lang w:eastAsia="en-US"/>
          </w:rPr>
          <w:t>Sim900A GPRS Module HTTP Client with ATmega16</w:t>
        </w:r>
      </w:hyperlink>
    </w:p>
    <w:p w:rsidR="003257EE" w:rsidRPr="003257EE" w:rsidRDefault="003257EE" w:rsidP="003257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US"/>
        </w:rPr>
      </w:pPr>
      <w:hyperlink r:id="rId17" w:tgtFrame="_blank" w:history="1">
        <w:r w:rsidRPr="003257EE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u w:val="single"/>
            <w:lang w:eastAsia="en-US"/>
          </w:rPr>
          <w:t>Sim900A GPRS Module TCP Client with ATmega16</w:t>
        </w:r>
      </w:hyperlink>
    </w:p>
    <w:p w:rsidR="003257EE" w:rsidRPr="003257EE" w:rsidRDefault="003257EE" w:rsidP="003257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US"/>
        </w:rPr>
      </w:pPr>
      <w:hyperlink r:id="rId18" w:tgtFrame="_blank" w:history="1">
        <w:r w:rsidRPr="003257EE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u w:val="single"/>
            <w:lang w:eastAsia="en-US"/>
          </w:rPr>
          <w:t>Sim900A GPRS Module Interfacing with PIC18F4550</w:t>
        </w:r>
      </w:hyperlink>
    </w:p>
    <w:p w:rsidR="003257EE" w:rsidRPr="003257EE" w:rsidRDefault="003257EE" w:rsidP="003257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US"/>
        </w:rPr>
      </w:pPr>
      <w:hyperlink r:id="rId19" w:tgtFrame="_blank" w:history="1">
        <w:r w:rsidRPr="003257EE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u w:val="single"/>
            <w:lang w:eastAsia="en-US"/>
          </w:rPr>
          <w:t xml:space="preserve">Sim900A GPRS Module Interfacing with </w:t>
        </w:r>
        <w:proofErr w:type="spellStart"/>
        <w:r w:rsidRPr="003257EE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u w:val="single"/>
            <w:lang w:eastAsia="en-US"/>
          </w:rPr>
          <w:t>Arduino</w:t>
        </w:r>
        <w:proofErr w:type="spellEnd"/>
      </w:hyperlink>
    </w:p>
    <w:p w:rsidR="003257EE" w:rsidRPr="003257EE" w:rsidRDefault="003257EE" w:rsidP="003257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US"/>
        </w:rPr>
      </w:pPr>
      <w:hyperlink r:id="rId20" w:history="1">
        <w:r w:rsidRPr="003257EE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u w:val="single"/>
            <w:lang w:eastAsia="en-US"/>
          </w:rPr>
          <w:t>Sim900A GPRS Module Interfacing with TI Launchpad</w:t>
        </w:r>
      </w:hyperlink>
    </w:p>
    <w:p w:rsidR="003257EE" w:rsidRPr="003257EE" w:rsidRDefault="003257EE" w:rsidP="003257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en-US"/>
        </w:rPr>
      </w:pPr>
      <w:hyperlink r:id="rId21" w:tgtFrame="_blank" w:history="1">
        <w:r w:rsidRPr="003257EE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  <w:u w:val="single"/>
            <w:lang w:eastAsia="en-US"/>
          </w:rPr>
          <w:t>Sim900A GPRS Module Interfacing with LPC2148</w:t>
        </w:r>
      </w:hyperlink>
    </w:p>
    <w:p w:rsidR="003A352A" w:rsidRPr="003257EE" w:rsidRDefault="003A352A" w:rsidP="003257EE">
      <w:pPr>
        <w:rPr>
          <w:color w:val="0D0D0D" w:themeColor="text1" w:themeTint="F2"/>
          <w:sz w:val="28"/>
          <w:szCs w:val="28"/>
        </w:rPr>
      </w:pPr>
    </w:p>
    <w:p w:rsidR="003257EE" w:rsidRPr="00BE48FC" w:rsidRDefault="00BE48FC" w:rsidP="003257EE">
      <w:pPr>
        <w:rPr>
          <w:b/>
          <w:bCs/>
          <w:sz w:val="36"/>
          <w:szCs w:val="36"/>
        </w:rPr>
      </w:pPr>
      <w:r w:rsidRPr="00BE48FC">
        <w:rPr>
          <w:b/>
          <w:bCs/>
          <w:sz w:val="36"/>
          <w:szCs w:val="36"/>
        </w:rPr>
        <w:t>SIM808</w:t>
      </w:r>
      <w:r w:rsidRPr="00BE48FC">
        <w:rPr>
          <w:b/>
          <w:bCs/>
          <w:color w:val="0D0D0D" w:themeColor="text1" w:themeTint="F2"/>
          <w:sz w:val="44"/>
          <w:szCs w:val="44"/>
        </w:rPr>
        <w:t xml:space="preserve"> </w:t>
      </w:r>
      <w:r w:rsidRPr="00BE48FC">
        <w:rPr>
          <w:b/>
          <w:bCs/>
          <w:sz w:val="36"/>
          <w:szCs w:val="36"/>
        </w:rPr>
        <w:t>GSM/GPRS+GPS Module</w:t>
      </w:r>
    </w:p>
    <w:p w:rsidR="00BE48FC" w:rsidRDefault="00BE48FC" w:rsidP="003257EE">
      <w:pPr>
        <w:rPr>
          <w:color w:val="0D0D0D" w:themeColor="text1" w:themeTint="F2"/>
          <w:sz w:val="28"/>
          <w:szCs w:val="28"/>
        </w:rPr>
      </w:pPr>
      <w:r>
        <w:rPr>
          <w:rFonts w:ascii="Arial" w:hAnsi="Arial" w:cs="Arial"/>
          <w:color w:val="121212"/>
          <w:bdr w:val="none" w:sz="0" w:space="0" w:color="auto" w:frame="1"/>
          <w:shd w:val="clear" w:color="auto" w:fill="FFFFFF"/>
        </w:rPr>
        <w:t>The board has two antenna connectors, one for GSM the other for GPS. The bottom side has a SIM card slot and a Micro USB connector for interfacing with a PC.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bdr w:val="none" w:sz="0" w:space="0" w:color="auto" w:frame="1"/>
          <w:shd w:val="clear" w:color="auto" w:fill="FFFFFF"/>
        </w:rPr>
        <w:t xml:space="preserve">GSM-GPS click communicates with the target board MCU through </w:t>
      </w:r>
      <w:proofErr w:type="spellStart"/>
      <w:r>
        <w:rPr>
          <w:rFonts w:ascii="Arial" w:hAnsi="Arial" w:cs="Arial"/>
          <w:color w:val="121212"/>
          <w:bdr w:val="none" w:sz="0" w:space="0" w:color="auto" w:frame="1"/>
          <w:shd w:val="clear" w:color="auto" w:fill="FFFFFF"/>
        </w:rPr>
        <w:t>mikroBUS</w:t>
      </w:r>
      <w:proofErr w:type="spellEnd"/>
      <w:r>
        <w:rPr>
          <w:rFonts w:ascii="Arial" w:hAnsi="Arial" w:cs="Arial"/>
          <w:color w:val="121212"/>
          <w:bdr w:val="none" w:sz="0" w:space="0" w:color="auto" w:frame="1"/>
          <w:shd w:val="clear" w:color="auto" w:fill="FFFFFF"/>
        </w:rPr>
        <w:t xml:space="preserve"> UART interface, with additional functionality provided by STAT, PWRKEY, RTS, RS, and CTS. Beside the </w:t>
      </w:r>
      <w:proofErr w:type="spellStart"/>
      <w:r>
        <w:rPr>
          <w:rFonts w:ascii="Arial" w:hAnsi="Arial" w:cs="Arial"/>
          <w:color w:val="121212"/>
          <w:bdr w:val="none" w:sz="0" w:space="0" w:color="auto" w:frame="1"/>
          <w:shd w:val="clear" w:color="auto" w:fill="FFFFFF"/>
        </w:rPr>
        <w:t>mikroBUS</w:t>
      </w:r>
      <w:proofErr w:type="spellEnd"/>
      <w:r>
        <w:rPr>
          <w:rFonts w:ascii="Arial" w:hAnsi="Arial" w:cs="Arial"/>
          <w:color w:val="121212"/>
          <w:bdr w:val="none" w:sz="0" w:space="0" w:color="auto" w:frame="1"/>
          <w:shd w:val="clear" w:color="auto" w:fill="FFFFFF"/>
        </w:rPr>
        <w:t>, the board has additional pins for connecting speakers and a microphone to the GSM engine.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bdr w:val="none" w:sz="0" w:space="0" w:color="auto" w:frame="1"/>
          <w:shd w:val="clear" w:color="auto" w:fill="FFFFFF"/>
        </w:rPr>
        <w:t>GSM-GPS click uses the 3.3V and 5V power supply.</w:t>
      </w:r>
    </w:p>
    <w:p w:rsidR="00BE48FC" w:rsidRPr="003257EE" w:rsidRDefault="00BE48FC" w:rsidP="00BE48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D0D0D" w:themeColor="text1" w:themeTint="F2"/>
          <w:kern w:val="36"/>
          <w:sz w:val="28"/>
          <w:szCs w:val="28"/>
          <w:lang w:eastAsia="en-US"/>
        </w:rPr>
      </w:pPr>
      <w:r w:rsidRPr="003257EE">
        <w:rPr>
          <w:rFonts w:ascii="Times New Roman" w:eastAsia="Times New Roman" w:hAnsi="Times New Roman" w:cs="Times New Roman"/>
          <w:b/>
          <w:bCs/>
          <w:color w:val="0D0D0D" w:themeColor="text1" w:themeTint="F2"/>
          <w:kern w:val="36"/>
          <w:sz w:val="28"/>
          <w:szCs w:val="28"/>
          <w:lang w:eastAsia="en-US"/>
        </w:rPr>
        <w:t>Examples of Sim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kern w:val="36"/>
          <w:sz w:val="28"/>
          <w:szCs w:val="28"/>
          <w:lang w:eastAsia="en-US"/>
        </w:rPr>
        <w:t>808</w:t>
      </w:r>
      <w:r w:rsidRPr="003257EE">
        <w:rPr>
          <w:rFonts w:ascii="Times New Roman" w:eastAsia="Times New Roman" w:hAnsi="Times New Roman" w:cs="Times New Roman"/>
          <w:b/>
          <w:bCs/>
          <w:color w:val="0D0D0D" w:themeColor="text1" w:themeTint="F2"/>
          <w:kern w:val="36"/>
          <w:sz w:val="28"/>
          <w:szCs w:val="28"/>
          <w:lang w:eastAsia="en-US"/>
        </w:rPr>
        <w:t xml:space="preserve"> interfacing</w:t>
      </w:r>
    </w:p>
    <w:p w:rsidR="00BE48FC" w:rsidRPr="00BE48FC" w:rsidRDefault="00BE48FC" w:rsidP="00BE48FC">
      <w:pPr>
        <w:pStyle w:val="ListParagraph"/>
        <w:numPr>
          <w:ilvl w:val="0"/>
          <w:numId w:val="31"/>
        </w:numPr>
        <w:rPr>
          <w:color w:val="0D0D0D" w:themeColor="text1" w:themeTint="F2"/>
          <w:sz w:val="28"/>
          <w:szCs w:val="28"/>
        </w:rPr>
      </w:pPr>
      <w:r w:rsidRPr="00BE48FC">
        <w:rPr>
          <w:color w:val="0D0D0D" w:themeColor="text1" w:themeTint="F2"/>
          <w:sz w:val="28"/>
          <w:szCs w:val="28"/>
        </w:rPr>
        <w:t>Atmega32 AVR microcontroller</w:t>
      </w:r>
    </w:p>
    <w:p w:rsidR="00BE48FC" w:rsidRDefault="00BE48FC" w:rsidP="00BE48FC">
      <w:pPr>
        <w:pStyle w:val="ListParagraph"/>
        <w:numPr>
          <w:ilvl w:val="0"/>
          <w:numId w:val="31"/>
        </w:numPr>
        <w:rPr>
          <w:color w:val="0D0D0D" w:themeColor="text1" w:themeTint="F2"/>
          <w:sz w:val="28"/>
          <w:szCs w:val="28"/>
        </w:rPr>
      </w:pPr>
      <w:r w:rsidRPr="00BE48FC">
        <w:rPr>
          <w:color w:val="0D0D0D" w:themeColor="text1" w:themeTint="F2"/>
          <w:sz w:val="28"/>
          <w:szCs w:val="28"/>
        </w:rPr>
        <w:t>PIC18f4580</w:t>
      </w:r>
    </w:p>
    <w:p w:rsidR="00BE48FC" w:rsidRDefault="00BE48FC" w:rsidP="00BE48FC">
      <w:pPr>
        <w:pStyle w:val="ListParagraph"/>
        <w:numPr>
          <w:ilvl w:val="0"/>
          <w:numId w:val="31"/>
        </w:numPr>
        <w:rPr>
          <w:color w:val="0D0D0D" w:themeColor="text1" w:themeTint="F2"/>
          <w:sz w:val="28"/>
          <w:szCs w:val="28"/>
        </w:rPr>
      </w:pPr>
      <w:proofErr w:type="spellStart"/>
      <w:r>
        <w:rPr>
          <w:color w:val="0D0D0D" w:themeColor="text1" w:themeTint="F2"/>
          <w:sz w:val="28"/>
          <w:szCs w:val="28"/>
        </w:rPr>
        <w:t>Arduino</w:t>
      </w:r>
      <w:proofErr w:type="spellEnd"/>
    </w:p>
    <w:p w:rsidR="00656746" w:rsidRDefault="00656746" w:rsidP="00656746">
      <w:pPr>
        <w:pStyle w:val="ListParagraph"/>
        <w:numPr>
          <w:ilvl w:val="0"/>
          <w:numId w:val="31"/>
        </w:numPr>
        <w:rPr>
          <w:color w:val="0D0D0D" w:themeColor="text1" w:themeTint="F2"/>
          <w:sz w:val="28"/>
          <w:szCs w:val="28"/>
        </w:rPr>
      </w:pPr>
      <w:r w:rsidRPr="00656746">
        <w:rPr>
          <w:color w:val="0D0D0D" w:themeColor="text1" w:themeTint="F2"/>
          <w:sz w:val="28"/>
          <w:szCs w:val="28"/>
        </w:rPr>
        <w:t>TM4C123GH6PM</w:t>
      </w:r>
    </w:p>
    <w:p w:rsidR="00656746" w:rsidRPr="00656746" w:rsidRDefault="00656746" w:rsidP="00656746">
      <w:pPr>
        <w:pStyle w:val="ListParagraph"/>
        <w:numPr>
          <w:ilvl w:val="0"/>
          <w:numId w:val="31"/>
        </w:numPr>
        <w:rPr>
          <w:color w:val="0D0D0D" w:themeColor="text1" w:themeTint="F2"/>
          <w:sz w:val="28"/>
          <w:szCs w:val="28"/>
        </w:rPr>
      </w:pPr>
      <w:r w:rsidRPr="00656746">
        <w:rPr>
          <w:color w:val="0D0D0D" w:themeColor="text1" w:themeTint="F2"/>
          <w:sz w:val="28"/>
          <w:szCs w:val="28"/>
        </w:rPr>
        <w:t>TM4C123G</w:t>
      </w:r>
    </w:p>
    <w:p w:rsidR="00BE48FC" w:rsidRDefault="00BE48FC" w:rsidP="003257EE">
      <w:pPr>
        <w:rPr>
          <w:color w:val="0D0D0D" w:themeColor="text1" w:themeTint="F2"/>
          <w:sz w:val="28"/>
          <w:szCs w:val="28"/>
        </w:rPr>
      </w:pPr>
    </w:p>
    <w:p w:rsidR="00BE48FC" w:rsidRPr="003257EE" w:rsidRDefault="00BE48FC" w:rsidP="003257EE">
      <w:pPr>
        <w:rPr>
          <w:color w:val="0D0D0D" w:themeColor="text1" w:themeTint="F2"/>
          <w:sz w:val="28"/>
          <w:szCs w:val="28"/>
        </w:rPr>
      </w:pPr>
    </w:p>
    <w:p w:rsidR="00BE48FC" w:rsidRDefault="00840AB6" w:rsidP="003257EE">
      <w:pPr>
        <w:rPr>
          <w:color w:val="0D0D0D" w:themeColor="text1" w:themeTint="F2"/>
          <w:sz w:val="28"/>
          <w:szCs w:val="28"/>
        </w:rPr>
      </w:pPr>
      <w:r w:rsidRPr="003257EE">
        <w:rPr>
          <w:color w:val="0D0D0D" w:themeColor="text1" w:themeTint="F2"/>
          <w:sz w:val="28"/>
          <w:szCs w:val="28"/>
        </w:rPr>
        <w:t>References</w:t>
      </w:r>
      <w:r w:rsidR="003257EE" w:rsidRPr="003257EE">
        <w:rPr>
          <w:color w:val="0D0D0D" w:themeColor="text1" w:themeTint="F2"/>
          <w:sz w:val="28"/>
          <w:szCs w:val="28"/>
        </w:rPr>
        <w:t>:</w:t>
      </w:r>
    </w:p>
    <w:p w:rsidR="003257EE" w:rsidRDefault="00BE48FC" w:rsidP="00BE48FC">
      <w:pPr>
        <w:rPr>
          <w:color w:val="0D0D0D" w:themeColor="text1" w:themeTint="F2"/>
          <w:sz w:val="28"/>
          <w:szCs w:val="28"/>
        </w:rPr>
      </w:pPr>
      <w:hyperlink r:id="rId22" w:history="1">
        <w:r w:rsidRPr="00840AB6">
          <w:rPr>
            <w:rStyle w:val="Hyperlink"/>
            <w:sz w:val="28"/>
            <w:szCs w:val="28"/>
            <w14:textFill>
              <w14:solidFill>
                <w14:schemeClr w14:val="accent4">
                  <w14:lumMod w14:val="75000"/>
                  <w14:lumMod w14:val="95000"/>
                  <w14:lumOff w14:val="5000"/>
                </w14:schemeClr>
              </w14:solidFill>
            </w14:textFill>
          </w:rPr>
          <w:t>https://community.arm.com/iot/embedded/b/embedded-blog/posts/10-steps-to-selecting-a-microcontroller</w:t>
        </w:r>
      </w:hyperlink>
      <w:r w:rsidR="003257EE" w:rsidRPr="003257EE">
        <w:rPr>
          <w:color w:val="0D0D0D" w:themeColor="text1" w:themeTint="F2"/>
          <w:sz w:val="28"/>
          <w:szCs w:val="28"/>
        </w:rPr>
        <w:br/>
      </w:r>
      <w:hyperlink r:id="rId23" w:tooltip="http://www.electronicwings.com/avr-atmega/sim900a-gsm-module-interfacing-with-atmega1632-" w:history="1">
        <w:r w:rsidR="003257EE" w:rsidRPr="003257EE">
          <w:rPr>
            <w:rStyle w:val="Hyperlink"/>
            <w:color w:val="0D0D0D" w:themeColor="text1" w:themeTint="F2"/>
            <w:sz w:val="28"/>
            <w:szCs w:val="28"/>
          </w:rPr>
          <w:t>http://www.electronicwings.com/avr-atmega/sim900a-gsm-module-interfacing-with-atmeg</w:t>
        </w:r>
        <w:r w:rsidR="003257EE" w:rsidRPr="003257EE">
          <w:rPr>
            <w:rStyle w:val="Hyperlink"/>
            <w:color w:val="0D0D0D" w:themeColor="text1" w:themeTint="F2"/>
            <w:sz w:val="28"/>
            <w:szCs w:val="28"/>
          </w:rPr>
          <w:t>a1632</w:t>
        </w:r>
        <w:r w:rsidR="003257EE" w:rsidRPr="003257EE">
          <w:rPr>
            <w:rStyle w:val="Hyperlink"/>
            <w:color w:val="0D0D0D" w:themeColor="text1" w:themeTint="F2"/>
            <w:sz w:val="28"/>
            <w:szCs w:val="28"/>
            <w:rtl/>
          </w:rPr>
          <w:t>-</w:t>
        </w:r>
      </w:hyperlink>
    </w:p>
    <w:p w:rsidR="00BE48FC" w:rsidRDefault="00BE48FC" w:rsidP="003257EE">
      <w:pPr>
        <w:rPr>
          <w:color w:val="0D0D0D" w:themeColor="text1" w:themeTint="F2"/>
          <w:sz w:val="28"/>
          <w:szCs w:val="28"/>
        </w:rPr>
      </w:pPr>
      <w:hyperlink r:id="rId24" w:history="1">
        <w:r w:rsidRPr="00BE48FC">
          <w:rPr>
            <w:rStyle w:val="Hyperlink"/>
            <w:sz w:val="28"/>
            <w:szCs w:val="28"/>
            <w14:textFill>
              <w14:solidFill>
                <w14:schemeClr w14:val="accent4">
                  <w14:lumMod w14:val="75000"/>
                  <w14:lumMod w14:val="95000"/>
                  <w14:lumOff w14:val="5000"/>
                </w14:schemeClr>
              </w14:solidFill>
            </w14:textFill>
          </w:rPr>
          <w:t>https://www.mikroe.com/gsm-gps-click</w:t>
        </w:r>
      </w:hyperlink>
    </w:p>
    <w:p w:rsidR="00656746" w:rsidRDefault="00656746" w:rsidP="003257EE">
      <w:pPr>
        <w:rPr>
          <w:color w:val="0D0D0D" w:themeColor="text1" w:themeTint="F2"/>
          <w:sz w:val="28"/>
          <w:szCs w:val="28"/>
        </w:rPr>
      </w:pPr>
      <w:hyperlink r:id="rId25" w:history="1">
        <w:r w:rsidRPr="00656746">
          <w:rPr>
            <w:rStyle w:val="Hyperlink"/>
            <w:sz w:val="28"/>
            <w:szCs w:val="28"/>
            <w14:textFill>
              <w14:solidFill>
                <w14:schemeClr w14:val="accent4">
                  <w14:lumMod w14:val="75000"/>
                  <w14:lumMod w14:val="95000"/>
                  <w14:lumOff w14:val="5000"/>
                </w14:schemeClr>
              </w14:solidFill>
            </w14:textFill>
          </w:rPr>
          <w:t>http://mcuhq.com/34/sms-example-using-tiva-c-launchpad-and-sim-808-gsm-module</w:t>
        </w:r>
      </w:hyperlink>
    </w:p>
    <w:p w:rsidR="00656746" w:rsidRDefault="00656746" w:rsidP="003257EE">
      <w:pPr>
        <w:rPr>
          <w:color w:val="0D0D0D" w:themeColor="text1" w:themeTint="F2"/>
          <w:sz w:val="28"/>
          <w:szCs w:val="28"/>
        </w:rPr>
      </w:pPr>
      <w:hyperlink r:id="rId26" w:history="1">
        <w:r w:rsidRPr="00917057">
          <w:rPr>
            <w:rStyle w:val="Hyperlink"/>
            <w:sz w:val="28"/>
            <w:szCs w:val="28"/>
            <w14:textFill>
              <w14:solidFill>
                <w14:schemeClr w14:val="accent4">
                  <w14:lumMod w14:val="75000"/>
                  <w14:lumMod w14:val="95000"/>
                  <w14:lumOff w14:val="5000"/>
                </w14:schemeClr>
              </w14:solidFill>
            </w14:textFill>
          </w:rPr>
          <w:t>https://www.microchip.com/forums/m977520.aspx</w:t>
        </w:r>
      </w:hyperlink>
    </w:p>
    <w:p w:rsidR="00656746" w:rsidRPr="00656746" w:rsidRDefault="00656746" w:rsidP="003257EE">
      <w:pPr>
        <w:rPr>
          <w:rFonts w:hint="cs"/>
          <w:color w:val="0D0D0D" w:themeColor="text1" w:themeTint="F2"/>
          <w:sz w:val="28"/>
          <w:szCs w:val="28"/>
          <w:rtl/>
        </w:rPr>
      </w:pPr>
      <w:hyperlink r:id="rId27" w:history="1">
        <w:r w:rsidRPr="00656746">
          <w:rPr>
            <w:rStyle w:val="Hyperlink"/>
            <w:sz w:val="28"/>
            <w:szCs w:val="28"/>
            <w14:textFill>
              <w14:solidFill>
                <w14:schemeClr w14:val="accent4">
                  <w14:lumMod w14:val="75000"/>
                  <w14:lumMod w14:val="95000"/>
                  <w14:lumOff w14:val="5000"/>
                </w14:schemeClr>
              </w14:solidFill>
            </w14:textFill>
          </w:rPr>
          <w:t>http://www.ablab.in/sim808-gsm-gprs-gps-modem-interfacing-with-avr-atmega32-microcontroller/</w:t>
        </w:r>
      </w:hyperlink>
      <w:bookmarkStart w:id="0" w:name="_GoBack"/>
      <w:bookmarkEnd w:id="0"/>
    </w:p>
    <w:sectPr w:rsidR="00656746" w:rsidRPr="00656746" w:rsidSect="00855982">
      <w:footerReference w:type="default" r:id="rId2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6AD" w:rsidRDefault="005656AD" w:rsidP="00855982">
      <w:pPr>
        <w:spacing w:after="0" w:line="240" w:lineRule="auto"/>
      </w:pPr>
      <w:r>
        <w:separator/>
      </w:r>
    </w:p>
  </w:endnote>
  <w:endnote w:type="continuationSeparator" w:id="0">
    <w:p w:rsidR="005656AD" w:rsidRDefault="005656AD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30E9" w:rsidRDefault="00B230E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674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6AD" w:rsidRDefault="005656AD" w:rsidP="00855982">
      <w:pPr>
        <w:spacing w:after="0" w:line="240" w:lineRule="auto"/>
      </w:pPr>
      <w:r>
        <w:separator/>
      </w:r>
    </w:p>
  </w:footnote>
  <w:footnote w:type="continuationSeparator" w:id="0">
    <w:p w:rsidR="005656AD" w:rsidRDefault="005656AD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16F031F4"/>
    <w:multiLevelType w:val="hybridMultilevel"/>
    <w:tmpl w:val="147E7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E683E2C"/>
    <w:multiLevelType w:val="multilevel"/>
    <w:tmpl w:val="BDA4D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9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25"/>
    <w:rsid w:val="001D4362"/>
    <w:rsid w:val="00273AD1"/>
    <w:rsid w:val="003257EE"/>
    <w:rsid w:val="003A352A"/>
    <w:rsid w:val="005656AD"/>
    <w:rsid w:val="00611D53"/>
    <w:rsid w:val="00656746"/>
    <w:rsid w:val="007833A7"/>
    <w:rsid w:val="007F1A97"/>
    <w:rsid w:val="00840AB6"/>
    <w:rsid w:val="00855982"/>
    <w:rsid w:val="009B0C25"/>
    <w:rsid w:val="00A10484"/>
    <w:rsid w:val="00B230E9"/>
    <w:rsid w:val="00BE48FC"/>
    <w:rsid w:val="00D43252"/>
    <w:rsid w:val="00E400A1"/>
    <w:rsid w:val="00F9702B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3A5311-637F-4BB5-B403-D11ECA25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5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3257EE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BE4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electronicwings.com/ti-launchpad/sim900a-gsm-module-interfacing-with-msp-exp430g2-launchpad" TargetMode="External"/><Relationship Id="rId18" Type="http://schemas.openxmlformats.org/officeDocument/2006/relationships/hyperlink" Target="http://www.electronicwings.com/pic/pic18f4550-interface-with-sim900a-gprs" TargetMode="External"/><Relationship Id="rId26" Type="http://schemas.openxmlformats.org/officeDocument/2006/relationships/hyperlink" Target="https://www.microchip.com/forums/m977520.asp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electronicwings.com/arm7/sim900a-gprs-module-interfacing-with-lpc2148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electronicwings.com/arduino/sim900a-gsm-module-interfacing-with-arduino-uno" TargetMode="External"/><Relationship Id="rId17" Type="http://schemas.openxmlformats.org/officeDocument/2006/relationships/hyperlink" Target="http://www.electronicwings.com/avr-atmega/tcp-client-using-sim900a-gprs-and-atmega16" TargetMode="External"/><Relationship Id="rId25" Type="http://schemas.openxmlformats.org/officeDocument/2006/relationships/hyperlink" Target="http://mcuhq.com/34/sms-example-using-tiva-c-launchpad-and-sim-808-gsm-modul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electronicwings.com/avr-atmega/http-client-using-sim900a-gprs-and-atmega16" TargetMode="External"/><Relationship Id="rId20" Type="http://schemas.openxmlformats.org/officeDocument/2006/relationships/hyperlink" Target="http://www.electronicwings.com/ti-launchpad/sim900a-gprs-module-interfacing-with-msp-exp430g2-ti-launchpad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electronicwings.com/avr-atmega/sim900a-gsm-module-interfacing-with-atmega1632-" TargetMode="External"/><Relationship Id="rId24" Type="http://schemas.openxmlformats.org/officeDocument/2006/relationships/hyperlink" Target="https://www.mikroe.com/gsm-gps-click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electronicwings.com/avr-atmega/mqtt-client-using-sim900a-gprs-and-atmega16" TargetMode="External"/><Relationship Id="rId23" Type="http://schemas.openxmlformats.org/officeDocument/2006/relationships/hyperlink" Target="http://www.electronicwings.com/avr-atmega/sim900a-gsm-module-interfacing-with-atmega1632-" TargetMode="External"/><Relationship Id="rId28" Type="http://schemas.openxmlformats.org/officeDocument/2006/relationships/footer" Target="footer1.xml"/><Relationship Id="rId10" Type="http://schemas.openxmlformats.org/officeDocument/2006/relationships/hyperlink" Target="http://electronicwings.com/pic/gsm-module-interfacing-with-pic18f4550" TargetMode="External"/><Relationship Id="rId19" Type="http://schemas.openxmlformats.org/officeDocument/2006/relationships/hyperlink" Target="http://www.electronicwings.com/arduino/sim900a-gprs-module-interfacing-with-arduino-uno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electronicwings.com/arm7/sim900a-gsm-module-interfacing-with-lpc2148" TargetMode="External"/><Relationship Id="rId22" Type="http://schemas.openxmlformats.org/officeDocument/2006/relationships/hyperlink" Target="https://community.arm.com/iot/embedded/b/embedded-blog/posts/10-steps-to-selecting-a-microcontroller" TargetMode="External"/><Relationship Id="rId27" Type="http://schemas.openxmlformats.org/officeDocument/2006/relationships/hyperlink" Target="http://www.ablab.in/sim808-gsm-gprs-gps-modem-interfacing-with-avr-atmega32-microcontroller/" TargetMode="Externa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treme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FD8"/>
    <w:rsid w:val="002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C64BF88A7C46F7A6E82A61E7211945">
    <w:name w:val="D3C64BF88A7C46F7A6E82A61E7211945"/>
    <w:pPr>
      <w:bidi/>
    </w:pPr>
  </w:style>
  <w:style w:type="paragraph" w:customStyle="1" w:styleId="6993C505920C48C695CA932B234B4552">
    <w:name w:val="6993C505920C48C695CA932B234B4552"/>
    <w:pPr>
      <w:bidi/>
    </w:pPr>
  </w:style>
  <w:style w:type="paragraph" w:customStyle="1" w:styleId="7A5686BE9082458DB30DBFACA2C61C43">
    <w:name w:val="7A5686BE9082458DB30DBFACA2C61C43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1279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xtreme</dc:creator>
  <cp:lastModifiedBy>xtreme</cp:lastModifiedBy>
  <cp:revision>3</cp:revision>
  <dcterms:created xsi:type="dcterms:W3CDTF">2018-10-27T23:37:00Z</dcterms:created>
  <dcterms:modified xsi:type="dcterms:W3CDTF">2018-10-28T21:37:00Z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