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A36ED" w14:paraId="4E26BF15" w14:textId="77777777">
        <w:tc>
          <w:tcPr>
            <w:tcW w:w="9360" w:type="dxa"/>
            <w:tcBorders>
              <w:top w:val="single" w:sz="6" w:space="0" w:color="1F4E79"/>
              <w:left w:val="single" w:sz="6" w:space="0" w:color="1F4E79"/>
              <w:bottom w:val="single" w:sz="6" w:space="0" w:color="1F4E79"/>
              <w:right w:val="single" w:sz="6" w:space="0" w:color="1F4E79"/>
            </w:tcBorders>
            <w:shd w:val="clear" w:color="auto" w:fill="EAF1F8"/>
            <w:tcMar>
              <w:top w:w="260" w:type="dxa"/>
              <w:left w:w="280" w:type="dxa"/>
              <w:bottom w:w="260" w:type="dxa"/>
              <w:right w:w="280" w:type="dxa"/>
            </w:tcMar>
          </w:tcPr>
          <w:p w14:paraId="0A0BDD22" w14:textId="77777777" w:rsidR="009A36ED" w:rsidRDefault="00000000">
            <w:pPr>
              <w:spacing w:after="80"/>
              <w:jc w:val="center"/>
            </w:pPr>
            <w:r>
              <w:rPr>
                <w:b/>
                <w:bCs/>
                <w:color w:val="1F4E79"/>
                <w:sz w:val="32"/>
                <w:szCs w:val="32"/>
              </w:rPr>
              <w:t>AGENTIC DEVELOPMENT READINESS QUESTIONNAIRE</w:t>
            </w:r>
          </w:p>
          <w:p w14:paraId="042F1D39" w14:textId="77777777" w:rsidR="009A36ED" w:rsidRDefault="00000000">
            <w:pPr>
              <w:spacing w:after="60"/>
              <w:jc w:val="center"/>
            </w:pPr>
            <w:r>
              <w:t>Tooling Selection, Curriculum Design, and Use Case Sequencing</w:t>
            </w:r>
          </w:p>
          <w:p w14:paraId="1E80CC35" w14:textId="77777777" w:rsidR="009A36ED" w:rsidRDefault="00000000">
            <w:pPr>
              <w:jc w:val="center"/>
            </w:pPr>
            <w:r>
              <w:rPr>
                <w:color w:val="6E6E6E"/>
                <w:sz w:val="20"/>
                <w:szCs w:val="20"/>
              </w:rPr>
              <w:t>Prepared for Benecard by Collective Intelligence Inc.</w:t>
            </w:r>
          </w:p>
        </w:tc>
      </w:tr>
    </w:tbl>
    <w:p w14:paraId="3F7D5A73" w14:textId="77777777" w:rsidR="009A36ED" w:rsidRDefault="009A36ED">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9A36ED" w14:paraId="7090623F" w14:textId="77777777">
        <w:tc>
          <w:tcPr>
            <w:tcW w:w="22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4703D51A" w14:textId="77777777" w:rsidR="009A36ED" w:rsidRDefault="00000000">
            <w:r>
              <w:rPr>
                <w:b/>
                <w:bCs/>
                <w:color w:val="1F4E79"/>
                <w:sz w:val="20"/>
                <w:szCs w:val="20"/>
              </w:rPr>
              <w:t>Client</w:t>
            </w:r>
          </w:p>
        </w:tc>
        <w:tc>
          <w:tcPr>
            <w:tcW w:w="71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91332CA" w14:textId="77777777" w:rsidR="009A36ED" w:rsidRDefault="00000000">
            <w:r>
              <w:rPr>
                <w:sz w:val="20"/>
                <w:szCs w:val="20"/>
              </w:rPr>
              <w:t>Benecard</w:t>
            </w:r>
          </w:p>
        </w:tc>
      </w:tr>
      <w:tr w:rsidR="009A36ED" w14:paraId="04081F47" w14:textId="77777777">
        <w:tc>
          <w:tcPr>
            <w:tcW w:w="22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6E15F642" w14:textId="77777777" w:rsidR="009A36ED" w:rsidRDefault="00000000">
            <w:r>
              <w:rPr>
                <w:b/>
                <w:bCs/>
                <w:color w:val="1F4E79"/>
                <w:sz w:val="20"/>
                <w:szCs w:val="20"/>
              </w:rPr>
              <w:t>Prepared by</w:t>
            </w:r>
          </w:p>
        </w:tc>
        <w:tc>
          <w:tcPr>
            <w:tcW w:w="71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B95270E" w14:textId="77777777" w:rsidR="009A36ED" w:rsidRDefault="00000000">
            <w:r>
              <w:rPr>
                <w:sz w:val="20"/>
                <w:szCs w:val="20"/>
              </w:rPr>
              <w:t>Collective Intelligence Inc.</w:t>
            </w:r>
          </w:p>
        </w:tc>
      </w:tr>
      <w:tr w:rsidR="009A36ED" w14:paraId="436B9CE1" w14:textId="77777777">
        <w:tc>
          <w:tcPr>
            <w:tcW w:w="22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46A49C71" w14:textId="77777777" w:rsidR="009A36ED" w:rsidRDefault="00000000">
            <w:r>
              <w:rPr>
                <w:b/>
                <w:bCs/>
                <w:color w:val="1F4E79"/>
                <w:sz w:val="20"/>
                <w:szCs w:val="20"/>
              </w:rPr>
              <w:t>Engagement</w:t>
            </w:r>
          </w:p>
        </w:tc>
        <w:tc>
          <w:tcPr>
            <w:tcW w:w="71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41276FD" w14:textId="77777777" w:rsidR="009A36ED" w:rsidRDefault="00000000">
            <w:r>
              <w:rPr>
                <w:sz w:val="20"/>
                <w:szCs w:val="20"/>
              </w:rPr>
              <w:t>AI-Agentic Development Enablement</w:t>
            </w:r>
          </w:p>
        </w:tc>
      </w:tr>
      <w:tr w:rsidR="009A36ED" w14:paraId="3885072C" w14:textId="77777777">
        <w:tc>
          <w:tcPr>
            <w:tcW w:w="22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126E3CD5" w14:textId="77777777" w:rsidR="009A36ED" w:rsidRDefault="00000000">
            <w:r>
              <w:rPr>
                <w:b/>
                <w:bCs/>
                <w:color w:val="1F4E79"/>
                <w:sz w:val="20"/>
                <w:szCs w:val="20"/>
              </w:rPr>
              <w:t>Document</w:t>
            </w:r>
          </w:p>
        </w:tc>
        <w:tc>
          <w:tcPr>
            <w:tcW w:w="71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A2069BB" w14:textId="1BA4A8E3" w:rsidR="009A36ED" w:rsidRDefault="00000000">
            <w:r>
              <w:rPr>
                <w:sz w:val="20"/>
                <w:szCs w:val="20"/>
              </w:rPr>
              <w:t>Discovery Questionnaire</w:t>
            </w:r>
          </w:p>
        </w:tc>
      </w:tr>
      <w:tr w:rsidR="009A36ED" w14:paraId="7D3D09F4" w14:textId="77777777">
        <w:tc>
          <w:tcPr>
            <w:tcW w:w="22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6270ED76" w14:textId="77777777" w:rsidR="009A36ED" w:rsidRDefault="00000000">
            <w:r>
              <w:rPr>
                <w:b/>
                <w:bCs/>
                <w:color w:val="1F4E79"/>
                <w:sz w:val="20"/>
                <w:szCs w:val="20"/>
              </w:rPr>
              <w:t>Date</w:t>
            </w:r>
          </w:p>
        </w:tc>
        <w:tc>
          <w:tcPr>
            <w:tcW w:w="71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152B6D7" w14:textId="77777777" w:rsidR="009A36ED" w:rsidRDefault="00000000">
            <w:r>
              <w:rPr>
                <w:sz w:val="20"/>
                <w:szCs w:val="20"/>
              </w:rPr>
              <w:t>August 17, 2026</w:t>
            </w:r>
          </w:p>
        </w:tc>
      </w:tr>
    </w:tbl>
    <w:p w14:paraId="29B3CA28" w14:textId="77777777" w:rsidR="009A36ED" w:rsidRDefault="009A36ED">
      <w:pPr>
        <w:pBdr>
          <w:bottom w:val="single" w:sz="6" w:space="1" w:color="C9D6E4"/>
        </w:pBdr>
        <w:spacing w:before="160" w:after="200"/>
      </w:pPr>
    </w:p>
    <w:p w14:paraId="715F2563" w14:textId="77777777" w:rsidR="009A36ED" w:rsidRDefault="00000000">
      <w:pPr>
        <w:pStyle w:val="Heading1"/>
      </w:pPr>
      <w:r>
        <w:t>Introduction</w:t>
      </w:r>
    </w:p>
    <w:p w14:paraId="6A2A4464" w14:textId="22FB636B" w:rsidR="009A36ED" w:rsidRDefault="00000000">
      <w:pPr>
        <w:spacing w:before="60" w:after="120" w:line="276" w:lineRule="auto"/>
      </w:pPr>
      <w:r>
        <w:t xml:space="preserve">We've already talked through the shape of this engagement. What follows isn't an attempt to </w:t>
      </w:r>
      <w:r w:rsidR="001A5F41">
        <w:t>revise</w:t>
      </w:r>
      <w:r>
        <w:t xml:space="preserve"> scope. It's an attempt to find out what we're building with</w:t>
      </w:r>
      <w:r w:rsidR="001A5F41">
        <w:t xml:space="preserve"> and the team that builds it.</w:t>
      </w:r>
    </w:p>
    <w:p w14:paraId="728EB313" w14:textId="00785256" w:rsidR="009A36ED" w:rsidRDefault="00000000">
      <w:pPr>
        <w:spacing w:before="60" w:after="120" w:line="276" w:lineRule="auto"/>
      </w:pPr>
      <w:r>
        <w:t>Agentic development tooling is unusual in that the right answer depends less on the tool's feature list than on the ground it</w:t>
      </w:r>
      <w:r w:rsidR="001A5F41">
        <w:t xml:space="preserve"> </w:t>
      </w:r>
      <w:r>
        <w:t>stand</w:t>
      </w:r>
      <w:r w:rsidR="001A5F41">
        <w:t>s</w:t>
      </w:r>
      <w:r>
        <w:t xml:space="preserve"> on. A coding agent that works beautifully on a greenfield Node project can be nearly useless against a fifth normal form schema it can't see, in a build it can't run, behind a proxy it can't traverse. The gap between “this tool is good” and “this tool is good here” is where most enablement programs</w:t>
      </w:r>
      <w:r w:rsidR="008E572E">
        <w:t xml:space="preserve"> </w:t>
      </w:r>
      <w:r>
        <w:t>fail. So</w:t>
      </w:r>
      <w:r w:rsidR="008E572E">
        <w:t>,</w:t>
      </w:r>
      <w:r>
        <w:t xml:space="preserve"> before we recommend a stack, we want to understand your environment the way your developers experience it</w:t>
      </w:r>
      <w:r w:rsidR="008E572E">
        <w:t>.</w:t>
      </w:r>
    </w:p>
    <w:p w14:paraId="6778DEAE" w14:textId="77777777" w:rsidR="009A36ED" w:rsidRDefault="00000000">
      <w:pPr>
        <w:spacing w:before="60" w:after="120" w:line="276" w:lineRule="auto"/>
      </w:pPr>
      <w:r>
        <w:t>The questions below are grouped into ten sections. Each section opens with a short note on who's best positioned to answer it. Some sections are for the development team, some for infrastructure or information security, and a few are for the engagement sponsor. Feel free to split the document and route the pieces.</w:t>
      </w:r>
    </w:p>
    <w:p w14:paraId="4B6299CD" w14:textId="51A67805" w:rsidR="001A5F41" w:rsidRDefault="001A5F41">
      <w:pPr>
        <w:spacing w:before="60" w:after="120" w:line="276" w:lineRule="auto"/>
      </w:pPr>
      <w:r w:rsidRPr="001A5F41">
        <w:t>I encourage you to get your team involved in reviewing this questionnaire.</w:t>
      </w:r>
      <w:r>
        <w:t xml:space="preserve"> </w:t>
      </w:r>
      <w:r w:rsidRPr="001A5F41">
        <w:t xml:space="preserve">It's a great way to get them involved and </w:t>
      </w:r>
      <w:r>
        <w:t>to have</w:t>
      </w:r>
      <w:r w:rsidRPr="001A5F41">
        <w:t xml:space="preserve"> them </w:t>
      </w:r>
      <w:r>
        <w:t>get a sense ownership in</w:t>
      </w:r>
      <w:r w:rsidRPr="001A5F41">
        <w:t xml:space="preserve"> this project.</w:t>
      </w:r>
    </w:p>
    <w:p w14:paraId="23039FF1" w14:textId="38C529BD" w:rsidR="009A36ED" w:rsidRDefault="00000000">
      <w:pPr>
        <w:spacing w:before="60" w:after="120" w:line="276" w:lineRule="auto"/>
      </w:pPr>
      <w:r>
        <w:t xml:space="preserve">A few </w:t>
      </w:r>
      <w:r w:rsidR="008E572E">
        <w:t xml:space="preserve">thoughts </w:t>
      </w:r>
      <w:r>
        <w:t>that will make this go faster. There are no wrong answers, and “I don't know” is a genuinely useful answer (it tells us where to go look</w:t>
      </w:r>
      <w:r w:rsidR="001A5F41">
        <w:t xml:space="preserve"> and dig deeper</w:t>
      </w:r>
      <w:r>
        <w:t xml:space="preserve">, and it's often the </w:t>
      </w:r>
      <w:r w:rsidR="001A5F41">
        <w:t xml:space="preserve">best answer when dealing  with </w:t>
      </w:r>
      <w:r>
        <w:t xml:space="preserve">twenty-year-old </w:t>
      </w:r>
      <w:r w:rsidR="001A5F41">
        <w:t>codebase</w:t>
      </w:r>
      <w:r>
        <w:t xml:space="preserve">). Where a question asks about something your team has never done, say so rather than describing what you'd like to be true. </w:t>
      </w:r>
    </w:p>
    <w:p w14:paraId="5D1B9526" w14:textId="3D0AE2B6" w:rsidR="009A36ED" w:rsidRDefault="00000000">
      <w:pPr>
        <w:spacing w:before="60" w:after="120" w:line="276" w:lineRule="auto"/>
      </w:pPr>
      <w:r>
        <w:t xml:space="preserve">Most sections should take ten to fifteen minutes. The whole thing is a </w:t>
      </w:r>
      <w:r w:rsidR="001A5F41">
        <w:t xml:space="preserve">potential </w:t>
      </w:r>
      <w:r>
        <w:t>working session</w:t>
      </w:r>
      <w:r w:rsidR="008E572E">
        <w:t xml:space="preserve"> </w:t>
      </w:r>
      <w:r>
        <w:t>and we're happy to sit with your team</w:t>
      </w:r>
      <w:r w:rsidR="008E572E">
        <w:t xml:space="preserve"> onsite or </w:t>
      </w:r>
      <w:r w:rsidR="001A5F41">
        <w:t>virtually and</w:t>
      </w:r>
      <w:r>
        <w:t xml:space="preserve"> fill it out together if that's easier than passing a document around.</w:t>
      </w:r>
    </w:p>
    <w:p w14:paraId="0EB852C6" w14:textId="77777777" w:rsidR="008E572E" w:rsidRDefault="008E572E">
      <w:pPr>
        <w:pStyle w:val="Heading1"/>
      </w:pPr>
    </w:p>
    <w:p w14:paraId="1802283F" w14:textId="77777777" w:rsidR="008E572E" w:rsidRDefault="008E572E">
      <w:pPr>
        <w:pStyle w:val="Heading1"/>
      </w:pPr>
    </w:p>
    <w:p w14:paraId="04330369" w14:textId="77777777" w:rsidR="008E572E" w:rsidRDefault="008E572E">
      <w:pPr>
        <w:pStyle w:val="Heading1"/>
      </w:pPr>
    </w:p>
    <w:p w14:paraId="0635C047" w14:textId="25CEA8EB" w:rsidR="009A36ED" w:rsidRDefault="00000000">
      <w:pPr>
        <w:pStyle w:val="Heading1"/>
      </w:pPr>
      <w:r>
        <w:t>Section 1. The Development Team</w:t>
      </w:r>
    </w:p>
    <w:p w14:paraId="571E25BB" w14:textId="77777777" w:rsidR="009A36ED" w:rsidRPr="008E572E" w:rsidRDefault="00000000">
      <w:pPr>
        <w:spacing w:before="40" w:after="160"/>
        <w:rPr>
          <w:b/>
          <w:bCs/>
        </w:rPr>
      </w:pPr>
      <w:r w:rsidRPr="008E572E">
        <w:rPr>
          <w:b/>
          <w:bCs/>
          <w:i/>
          <w:iCs/>
          <w:color w:val="6E6E6E"/>
          <w:sz w:val="20"/>
          <w:szCs w:val="20"/>
        </w:rPr>
        <w:t>Who should answer: the development manager, with input from each developer.</w:t>
      </w:r>
    </w:p>
    <w:p w14:paraId="3A9A4AC7" w14:textId="22956E3E" w:rsidR="009A36ED" w:rsidRDefault="00000000">
      <w:pPr>
        <w:spacing w:before="60" w:after="120" w:line="276" w:lineRule="auto"/>
      </w:pPr>
      <w:r>
        <w:t xml:space="preserve">We're </w:t>
      </w:r>
      <w:r w:rsidR="001A5F41">
        <w:t>designing training for</w:t>
      </w:r>
      <w:r w:rsidR="008E572E">
        <w:t xml:space="preserve"> no more than</w:t>
      </w:r>
      <w:r>
        <w:t xml:space="preserve"> four specific people,</w:t>
      </w:r>
      <w:r w:rsidR="001A5F41">
        <w:t xml:space="preserve"> our cohort) </w:t>
      </w:r>
      <w:r>
        <w:t xml:space="preserve"> </w:t>
      </w:r>
      <w:r w:rsidR="008E572E">
        <w:t xml:space="preserve">it’s not for </w:t>
      </w:r>
      <w:r>
        <w:t>a generic audience. The more we know about where each of them starts, the less time we waste teaching</w:t>
      </w:r>
      <w:r w:rsidR="008E572E">
        <w:t xml:space="preserve"> what</w:t>
      </w:r>
      <w:r>
        <w:t xml:space="preserve"> </w:t>
      </w:r>
      <w:r w:rsidR="008E572E">
        <w:t>folks</w:t>
      </w:r>
      <w:r>
        <w:t xml:space="preserve"> already know.</w:t>
      </w:r>
    </w:p>
    <w:p w14:paraId="4C3397F2" w14:textId="77777777" w:rsidR="009A36ED" w:rsidRDefault="009A36ED">
      <w:pPr>
        <w:spacing w:before="60"/>
      </w:pPr>
    </w:p>
    <w:p w14:paraId="72590F14" w14:textId="0AA439FA" w:rsidR="009A36ED" w:rsidRDefault="00000000">
      <w:pPr>
        <w:spacing w:before="100" w:after="100" w:line="276" w:lineRule="auto"/>
        <w:ind w:left="360" w:hanging="360"/>
      </w:pPr>
      <w:r>
        <w:rPr>
          <w:b/>
          <w:bCs/>
          <w:color w:val="1F4E79"/>
        </w:rPr>
        <w:t xml:space="preserve">1.1 </w:t>
      </w:r>
      <w:r>
        <w:t>For each of the four developers</w:t>
      </w:r>
      <w:r w:rsidR="008E572E">
        <w:t xml:space="preserve"> you have in mind for this project</w:t>
      </w:r>
      <w:r>
        <w:t>, roughly how many years have they worked in Java, and how many of those have been on this codebase?</w:t>
      </w:r>
    </w:p>
    <w:p w14:paraId="5DA46F3F" w14:textId="48A2808E" w:rsidR="009A36ED" w:rsidRDefault="00000000">
      <w:pPr>
        <w:spacing w:before="100" w:after="100" w:line="276" w:lineRule="auto"/>
        <w:ind w:left="360" w:hanging="360"/>
      </w:pPr>
      <w:r>
        <w:rPr>
          <w:b/>
          <w:bCs/>
          <w:color w:val="1F4E79"/>
        </w:rPr>
        <w:t>1.2</w:t>
      </w:r>
      <w:r w:rsidR="008E572E">
        <w:rPr>
          <w:b/>
          <w:bCs/>
          <w:color w:val="1F4E79"/>
        </w:rPr>
        <w:t xml:space="preserve"> </w:t>
      </w:r>
      <w:r>
        <w:rPr>
          <w:b/>
          <w:bCs/>
          <w:color w:val="1F4E79"/>
        </w:rPr>
        <w:t xml:space="preserve"> </w:t>
      </w:r>
      <w:r>
        <w:t>Who on the team knows the claims processing domain best? Who knows the data model best? These aren't always the same person.</w:t>
      </w:r>
    </w:p>
    <w:p w14:paraId="084C9CD5" w14:textId="77777777" w:rsidR="009A36ED" w:rsidRDefault="00000000">
      <w:pPr>
        <w:spacing w:before="100" w:after="100" w:line="276" w:lineRule="auto"/>
        <w:ind w:left="360" w:hanging="360"/>
      </w:pPr>
      <w:r>
        <w:rPr>
          <w:b/>
          <w:bCs/>
          <w:color w:val="1F4E79"/>
        </w:rPr>
        <w:t xml:space="preserve">1.3  </w:t>
      </w:r>
      <w:r>
        <w:t>Which developers are comfortable working at the command line (shell scripting, git from a terminal, running builds by hand) versus working almost entirely inside an IDE?</w:t>
      </w:r>
    </w:p>
    <w:p w14:paraId="7E293BCA" w14:textId="77777777" w:rsidR="009A36ED" w:rsidRDefault="00000000">
      <w:pPr>
        <w:spacing w:before="100" w:after="100" w:line="276" w:lineRule="auto"/>
        <w:ind w:left="360" w:hanging="360"/>
      </w:pPr>
      <w:r>
        <w:rPr>
          <w:b/>
          <w:bCs/>
          <w:color w:val="1F4E79"/>
        </w:rPr>
        <w:t xml:space="preserve">1.4  </w:t>
      </w:r>
      <w:r>
        <w:t>Has anyone on the team used an AI coding assistant before, in any form? This includes GitHub Copilot, ChatGPT for code questions, IDE-embedded suggestions, or personal experimentation outside work.</w:t>
      </w:r>
    </w:p>
    <w:p w14:paraId="0EE7BF3A" w14:textId="6E8D695A" w:rsidR="009A36ED" w:rsidRDefault="00000000">
      <w:pPr>
        <w:spacing w:before="100" w:after="100" w:line="276" w:lineRule="auto"/>
        <w:ind w:left="360" w:hanging="360"/>
      </w:pPr>
      <w:r>
        <w:rPr>
          <w:b/>
          <w:bCs/>
          <w:color w:val="1F4E79"/>
        </w:rPr>
        <w:t xml:space="preserve">1.5  </w:t>
      </w:r>
      <w:r>
        <w:t xml:space="preserve">If yes to 1.4, what was the experience? We're </w:t>
      </w:r>
      <w:r w:rsidR="008E572E">
        <w:t xml:space="preserve">very </w:t>
      </w:r>
      <w:r>
        <w:t>interested in anything that went badly, since skepticism earned from a bad first encounter is different from skepticism in the abstract.</w:t>
      </w:r>
    </w:p>
    <w:p w14:paraId="6B9FDDDF" w14:textId="77777777" w:rsidR="009A36ED" w:rsidRDefault="00000000">
      <w:pPr>
        <w:spacing w:before="100" w:after="100" w:line="276" w:lineRule="auto"/>
        <w:ind w:left="360" w:hanging="360"/>
      </w:pPr>
      <w:r>
        <w:rPr>
          <w:b/>
          <w:bCs/>
          <w:color w:val="1F4E79"/>
        </w:rPr>
        <w:t xml:space="preserve">1.6  </w:t>
      </w:r>
      <w:r>
        <w:t>How does each developer prefer to learn something new? Reading documentation, watching someone do it, pairing, or getting thrown at a problem and figuring it out?</w:t>
      </w:r>
    </w:p>
    <w:p w14:paraId="6F0FB0FD" w14:textId="365EA760" w:rsidR="009A36ED" w:rsidRDefault="00000000">
      <w:pPr>
        <w:spacing w:before="100" w:after="100" w:line="276" w:lineRule="auto"/>
        <w:ind w:left="360" w:hanging="360"/>
      </w:pPr>
      <w:r>
        <w:rPr>
          <w:b/>
          <w:bCs/>
          <w:color w:val="1F4E79"/>
        </w:rPr>
        <w:t xml:space="preserve">1.7  </w:t>
      </w:r>
      <w:r>
        <w:t xml:space="preserve">How many hours per week can each developer realistically protect for training and practice work, on top of their current obligations? We'd </w:t>
      </w:r>
      <w:r w:rsidR="008E572E">
        <w:t>need to</w:t>
      </w:r>
      <w:r>
        <w:t xml:space="preserve"> plan around an </w:t>
      </w:r>
      <w:r w:rsidR="008E572E">
        <w:t>honest number.</w:t>
      </w:r>
    </w:p>
    <w:p w14:paraId="4805D937" w14:textId="77777777" w:rsidR="009A36ED" w:rsidRDefault="00000000">
      <w:pPr>
        <w:spacing w:before="100" w:after="100" w:line="276" w:lineRule="auto"/>
        <w:ind w:left="360" w:hanging="360"/>
      </w:pPr>
      <w:r>
        <w:rPr>
          <w:b/>
          <w:bCs/>
          <w:color w:val="1F4E79"/>
        </w:rPr>
        <w:t xml:space="preserve">1.8  </w:t>
      </w:r>
      <w:r>
        <w:t>Are any of the four expected to change roles, retire, or leave during the next twelve months?</w:t>
      </w:r>
    </w:p>
    <w:p w14:paraId="236ADDD6" w14:textId="77777777" w:rsidR="009A36ED" w:rsidRDefault="00000000">
      <w:pPr>
        <w:spacing w:before="100" w:after="100" w:line="276" w:lineRule="auto"/>
        <w:ind w:left="360" w:hanging="360"/>
      </w:pPr>
      <w:r>
        <w:rPr>
          <w:b/>
          <w:bCs/>
          <w:color w:val="1F4E79"/>
        </w:rPr>
        <w:t xml:space="preserve">1.9  </w:t>
      </w:r>
      <w:r>
        <w:t>Does anyone outside these four (an architect, a DBA, a business analyst, a QA lead) need to be part of the training even peripherally, because the team can't get work done without them?</w:t>
      </w:r>
    </w:p>
    <w:p w14:paraId="55CD1FD3" w14:textId="77777777" w:rsidR="009A36ED" w:rsidRDefault="00000000">
      <w:pPr>
        <w:pStyle w:val="Heading1"/>
      </w:pPr>
      <w:r>
        <w:t>Section 2. The Codebase and How It Gets Built</w:t>
      </w:r>
    </w:p>
    <w:p w14:paraId="394ACDA0" w14:textId="77777777" w:rsidR="009A36ED" w:rsidRDefault="00000000">
      <w:pPr>
        <w:spacing w:before="40" w:after="160"/>
      </w:pPr>
      <w:r>
        <w:rPr>
          <w:i/>
          <w:iCs/>
          <w:color w:val="6E6E6E"/>
          <w:sz w:val="20"/>
          <w:szCs w:val="20"/>
        </w:rPr>
        <w:t>Who should answer: a senior developer or the build owner.</w:t>
      </w:r>
    </w:p>
    <w:p w14:paraId="05BF4327" w14:textId="43699D1A" w:rsidR="009A36ED" w:rsidRDefault="00000000">
      <w:pPr>
        <w:spacing w:before="60" w:after="120" w:line="276" w:lineRule="auto"/>
      </w:pPr>
      <w:r>
        <w:t xml:space="preserve">Agentic tools are only as good as their ability to read, build, and verify. This section is about whether </w:t>
      </w:r>
      <w:r w:rsidR="008E572E">
        <w:t xml:space="preserve">AI tooling </w:t>
      </w:r>
      <w:r>
        <w:t xml:space="preserve">can </w:t>
      </w:r>
      <w:proofErr w:type="gramStart"/>
      <w:r>
        <w:t>actually participate</w:t>
      </w:r>
      <w:proofErr w:type="gramEnd"/>
      <w:r>
        <w:t xml:space="preserve"> in your development loop.</w:t>
      </w:r>
    </w:p>
    <w:p w14:paraId="157FE259" w14:textId="77777777" w:rsidR="009A36ED" w:rsidRDefault="009A36ED">
      <w:pPr>
        <w:spacing w:before="60"/>
      </w:pPr>
    </w:p>
    <w:p w14:paraId="661B2621" w14:textId="77777777" w:rsidR="009A36ED" w:rsidRDefault="00000000">
      <w:pPr>
        <w:spacing w:before="100" w:after="100" w:line="276" w:lineRule="auto"/>
        <w:ind w:left="360" w:hanging="360"/>
      </w:pPr>
      <w:r>
        <w:rPr>
          <w:b/>
          <w:bCs/>
          <w:color w:val="1F4E79"/>
        </w:rPr>
        <w:t xml:space="preserve">2.1  </w:t>
      </w:r>
      <w:r>
        <w:t>Which EJB specification version is the application built against, and which application server runs it (WebSphere, WebLogic, JBoss/WildFly, or something else)? Version numbers help.</w:t>
      </w:r>
    </w:p>
    <w:p w14:paraId="3A92A9DD" w14:textId="0DAA69A3" w:rsidR="009A36ED" w:rsidRDefault="00000000">
      <w:pPr>
        <w:spacing w:before="100" w:after="100" w:line="276" w:lineRule="auto"/>
        <w:ind w:left="360" w:hanging="360"/>
      </w:pPr>
      <w:r>
        <w:rPr>
          <w:b/>
          <w:bCs/>
          <w:color w:val="1F4E79"/>
        </w:rPr>
        <w:t xml:space="preserve">2.2  </w:t>
      </w:r>
      <w:r>
        <w:t>Is Spring used for the UI layer, and if so, which Spring version and which stack (Spring MVC, Spring Boot, something older)? If nobody's certain, that's a fine answer and we'll go find out.</w:t>
      </w:r>
    </w:p>
    <w:p w14:paraId="278B5003" w14:textId="77777777" w:rsidR="009A36ED" w:rsidRDefault="00000000">
      <w:pPr>
        <w:spacing w:before="100" w:after="100" w:line="276" w:lineRule="auto"/>
        <w:ind w:left="360" w:hanging="360"/>
      </w:pPr>
      <w:r>
        <w:rPr>
          <w:b/>
          <w:bCs/>
          <w:color w:val="1F4E79"/>
        </w:rPr>
        <w:lastRenderedPageBreak/>
        <w:t xml:space="preserve">2.3  </w:t>
      </w:r>
      <w:r>
        <w:t>What builds the application? Ant, Maven, Gradle, an IDE-driven build, or a set of scripts somebody wrote a long time ago?</w:t>
      </w:r>
    </w:p>
    <w:p w14:paraId="26895CEE" w14:textId="73EF861F" w:rsidR="009A36ED" w:rsidRDefault="00000000">
      <w:pPr>
        <w:spacing w:before="100" w:after="100" w:line="276" w:lineRule="auto"/>
        <w:ind w:left="360" w:hanging="360"/>
      </w:pPr>
      <w:r>
        <w:rPr>
          <w:b/>
          <w:bCs/>
          <w:color w:val="1F4E79"/>
        </w:rPr>
        <w:t xml:space="preserve">2.4  </w:t>
      </w:r>
      <w:r>
        <w:t xml:space="preserve">Can a developer build the entire application from a clean checkout on their own machine? If not, what's missing, and where does the build </w:t>
      </w:r>
      <w:r w:rsidR="001A5F41">
        <w:t>happen</w:t>
      </w:r>
      <w:r>
        <w:t>?</w:t>
      </w:r>
    </w:p>
    <w:p w14:paraId="7EBEE821" w14:textId="77777777" w:rsidR="009A36ED" w:rsidRDefault="00000000">
      <w:pPr>
        <w:spacing w:before="100" w:after="100" w:line="276" w:lineRule="auto"/>
        <w:ind w:left="360" w:hanging="360"/>
      </w:pPr>
      <w:r>
        <w:rPr>
          <w:b/>
          <w:bCs/>
          <w:color w:val="1F4E79"/>
        </w:rPr>
        <w:t xml:space="preserve">2.5  </w:t>
      </w:r>
      <w:r>
        <w:t>How long does a full build take? How long does the fastest useful build (a single module, say) take?</w:t>
      </w:r>
    </w:p>
    <w:p w14:paraId="7CDC39BD" w14:textId="671D814D" w:rsidR="009A36ED" w:rsidRDefault="00000000">
      <w:pPr>
        <w:spacing w:before="100" w:after="100" w:line="276" w:lineRule="auto"/>
        <w:ind w:left="360" w:hanging="360"/>
      </w:pPr>
      <w:r>
        <w:rPr>
          <w:b/>
          <w:bCs/>
          <w:color w:val="1F4E79"/>
        </w:rPr>
        <w:t xml:space="preserve">2.6  </w:t>
      </w:r>
      <w:r>
        <w:t xml:space="preserve">What's the source control system, and what's the branching model? If it's Git, is it hosted (GitHub, GitLab, Bitbucket) or </w:t>
      </w:r>
      <w:r w:rsidR="001A5F41">
        <w:t>on premises</w:t>
      </w:r>
      <w:r>
        <w:t>?</w:t>
      </w:r>
    </w:p>
    <w:p w14:paraId="3F9FCEF3" w14:textId="5C2E238A" w:rsidR="009A36ED" w:rsidRDefault="00000000">
      <w:pPr>
        <w:spacing w:before="100" w:after="100" w:line="276" w:lineRule="auto"/>
        <w:ind w:left="360" w:hanging="360"/>
      </w:pPr>
      <w:r>
        <w:rPr>
          <w:b/>
          <w:bCs/>
          <w:color w:val="1F4E79"/>
        </w:rPr>
        <w:t>2.</w:t>
      </w:r>
      <w:r w:rsidR="008E572E">
        <w:rPr>
          <w:b/>
          <w:bCs/>
          <w:color w:val="1F4E79"/>
        </w:rPr>
        <w:t>7</w:t>
      </w:r>
      <w:r>
        <w:rPr>
          <w:b/>
          <w:bCs/>
          <w:color w:val="1F4E79"/>
        </w:rPr>
        <w:t xml:space="preserve">  </w:t>
      </w:r>
      <w:r>
        <w:t xml:space="preserve">Are </w:t>
      </w:r>
      <w:proofErr w:type="gramStart"/>
      <w:r>
        <w:t>there</w:t>
      </w:r>
      <w:proofErr w:type="gramEnd"/>
      <w:r>
        <w:t xml:space="preserve"> parts of the codebase nobody currently understands well enough to change safely? We're not looking to embarrass anyone. Every system this age has them, and they're relevant to use case selection.</w:t>
      </w:r>
    </w:p>
    <w:p w14:paraId="70D30F19" w14:textId="00380894" w:rsidR="009A36ED" w:rsidRDefault="00000000">
      <w:pPr>
        <w:spacing w:before="100" w:after="100" w:line="276" w:lineRule="auto"/>
        <w:ind w:left="360" w:hanging="360"/>
      </w:pPr>
      <w:r>
        <w:rPr>
          <w:b/>
          <w:bCs/>
          <w:color w:val="1F4E79"/>
        </w:rPr>
        <w:t>2.</w:t>
      </w:r>
      <w:r w:rsidR="008E572E">
        <w:rPr>
          <w:b/>
          <w:bCs/>
          <w:color w:val="1F4E79"/>
        </w:rPr>
        <w:t>8</w:t>
      </w:r>
      <w:r>
        <w:rPr>
          <w:b/>
          <w:bCs/>
          <w:color w:val="1F4E79"/>
        </w:rPr>
        <w:t xml:space="preserve">  </w:t>
      </w:r>
      <w:r>
        <w:t>What automated tests exist? Unit tests, integration tests, regression suites, or none. If tests exist, does anyone run them, and do they pass?</w:t>
      </w:r>
    </w:p>
    <w:p w14:paraId="6BF73594" w14:textId="316A68F0" w:rsidR="009A36ED" w:rsidRDefault="00000000">
      <w:pPr>
        <w:spacing w:before="100" w:after="100" w:line="276" w:lineRule="auto"/>
        <w:ind w:left="360" w:hanging="360"/>
      </w:pPr>
      <w:r>
        <w:rPr>
          <w:b/>
          <w:bCs/>
          <w:color w:val="1F4E79"/>
        </w:rPr>
        <w:t>2.</w:t>
      </w:r>
      <w:r w:rsidR="008E572E">
        <w:rPr>
          <w:b/>
          <w:bCs/>
          <w:color w:val="1F4E79"/>
        </w:rPr>
        <w:t>9</w:t>
      </w:r>
      <w:r>
        <w:rPr>
          <w:b/>
          <w:bCs/>
          <w:color w:val="1F4E79"/>
        </w:rPr>
        <w:t xml:space="preserve"> </w:t>
      </w:r>
      <w:r w:rsidR="008E572E">
        <w:rPr>
          <w:b/>
          <w:bCs/>
          <w:color w:val="1F4E79"/>
        </w:rPr>
        <w:t xml:space="preserve">  </w:t>
      </w:r>
      <w:r>
        <w:t>Is there a continuous integration server, and does it run on every commit, nightly, or on demand?</w:t>
      </w:r>
    </w:p>
    <w:p w14:paraId="05CF6694" w14:textId="6AC5A916" w:rsidR="009A36ED" w:rsidRDefault="00000000">
      <w:pPr>
        <w:spacing w:before="100" w:after="100" w:line="276" w:lineRule="auto"/>
        <w:ind w:left="360" w:hanging="360"/>
      </w:pPr>
      <w:r>
        <w:rPr>
          <w:b/>
          <w:bCs/>
          <w:color w:val="1F4E79"/>
        </w:rPr>
        <w:t>2.1</w:t>
      </w:r>
      <w:r w:rsidR="008E572E">
        <w:rPr>
          <w:b/>
          <w:bCs/>
          <w:color w:val="1F4E79"/>
        </w:rPr>
        <w:t>0</w:t>
      </w:r>
      <w:r>
        <w:rPr>
          <w:b/>
          <w:bCs/>
          <w:color w:val="1F4E79"/>
        </w:rPr>
        <w:t xml:space="preserve">  </w:t>
      </w:r>
      <w:r>
        <w:t>What's the code review practice today? Formal pull requests, informal walkthroughs, or review at the point of deployment?</w:t>
      </w:r>
    </w:p>
    <w:p w14:paraId="009F0054" w14:textId="77777777" w:rsidR="009A36ED" w:rsidRDefault="00000000">
      <w:pPr>
        <w:pStyle w:val="Heading1"/>
      </w:pPr>
      <w:r>
        <w:t>Section 3. Environments, Data, and Test Fixtures</w:t>
      </w:r>
    </w:p>
    <w:p w14:paraId="6EDC51B5" w14:textId="77777777" w:rsidR="009A36ED" w:rsidRDefault="00000000">
      <w:pPr>
        <w:spacing w:before="40" w:after="160"/>
      </w:pPr>
      <w:r>
        <w:rPr>
          <w:i/>
          <w:iCs/>
          <w:color w:val="6E6E6E"/>
          <w:sz w:val="20"/>
          <w:szCs w:val="20"/>
        </w:rPr>
        <w:t>Who should answer: the DBA and whoever owns non-production environments.</w:t>
      </w:r>
    </w:p>
    <w:p w14:paraId="153779A1" w14:textId="216535B1" w:rsidR="009A36ED" w:rsidRDefault="00000000">
      <w:pPr>
        <w:spacing w:before="60" w:after="120" w:line="276" w:lineRule="auto"/>
      </w:pPr>
      <w:r>
        <w:t>This section matters more than it looks. An agent that can't run a query, can't execute a test, and can't see a</w:t>
      </w:r>
      <w:r w:rsidR="008E572E">
        <w:t xml:space="preserve"> DB</w:t>
      </w:r>
      <w:r>
        <w:t xml:space="preserve"> schema is reduced to guessing from source code alone, and guessing against a fifth normal form model is a losing proposition.</w:t>
      </w:r>
    </w:p>
    <w:p w14:paraId="0C41D182" w14:textId="77777777" w:rsidR="009A36ED" w:rsidRDefault="009A36ED">
      <w:pPr>
        <w:spacing w:before="60"/>
      </w:pPr>
    </w:p>
    <w:p w14:paraId="540F2EA9" w14:textId="4B070175" w:rsidR="009A36ED" w:rsidRDefault="00000000">
      <w:pPr>
        <w:spacing w:before="100" w:after="100" w:line="276" w:lineRule="auto"/>
        <w:ind w:left="360" w:hanging="360"/>
      </w:pPr>
      <w:r>
        <w:rPr>
          <w:b/>
          <w:bCs/>
          <w:color w:val="1F4E79"/>
        </w:rPr>
        <w:t xml:space="preserve">3.1 </w:t>
      </w:r>
      <w:r w:rsidR="008E572E">
        <w:rPr>
          <w:b/>
          <w:bCs/>
          <w:color w:val="1F4E79"/>
        </w:rPr>
        <w:t xml:space="preserve"> </w:t>
      </w:r>
      <w:r>
        <w:t>What non-production environments exist (development, test, QA, staging), and who has access to each?</w:t>
      </w:r>
    </w:p>
    <w:p w14:paraId="657DD957" w14:textId="77777777" w:rsidR="009A36ED" w:rsidRDefault="00000000">
      <w:pPr>
        <w:spacing w:before="100" w:after="100" w:line="276" w:lineRule="auto"/>
        <w:ind w:left="360" w:hanging="360"/>
      </w:pPr>
      <w:r>
        <w:rPr>
          <w:b/>
          <w:bCs/>
          <w:color w:val="1F4E79"/>
        </w:rPr>
        <w:t xml:space="preserve">3.2  </w:t>
      </w:r>
      <w:r>
        <w:t>Can a developer connect to a DB2 instance from their workstation, and if so, is that a copy or the production system with restricted credentials?</w:t>
      </w:r>
    </w:p>
    <w:p w14:paraId="2807D78B" w14:textId="77777777" w:rsidR="009A36ED" w:rsidRDefault="00000000">
      <w:pPr>
        <w:spacing w:before="100" w:after="100" w:line="276" w:lineRule="auto"/>
        <w:ind w:left="360" w:hanging="360"/>
      </w:pPr>
      <w:r>
        <w:rPr>
          <w:b/>
          <w:bCs/>
          <w:color w:val="1F4E79"/>
        </w:rPr>
        <w:t xml:space="preserve">3.3  </w:t>
      </w:r>
      <w:r>
        <w:t>Does non-production data contain real PHI, masked PHI, or synthetic data? If masked, what's the masking approach?</w:t>
      </w:r>
    </w:p>
    <w:p w14:paraId="4FE4A96A" w14:textId="66CFCDBA" w:rsidR="009A36ED" w:rsidRDefault="00000000">
      <w:pPr>
        <w:spacing w:before="100" w:after="100" w:line="276" w:lineRule="auto"/>
        <w:ind w:left="360" w:hanging="360"/>
      </w:pPr>
      <w:r>
        <w:rPr>
          <w:b/>
          <w:bCs/>
          <w:color w:val="1F4E79"/>
        </w:rPr>
        <w:t xml:space="preserve">3.4  </w:t>
      </w:r>
      <w:r>
        <w:t>Is the schema DDL available as a file or a set of files that could be handed to a tool, or does it only exist inside the database?</w:t>
      </w:r>
      <w:r w:rsidR="008E572E">
        <w:t xml:space="preserve"> </w:t>
      </w:r>
    </w:p>
    <w:p w14:paraId="12443103" w14:textId="77777777" w:rsidR="009A36ED" w:rsidRDefault="00000000">
      <w:pPr>
        <w:spacing w:before="100" w:after="100" w:line="276" w:lineRule="auto"/>
        <w:ind w:left="360" w:hanging="360"/>
      </w:pPr>
      <w:r>
        <w:rPr>
          <w:b/>
          <w:bCs/>
          <w:color w:val="1F4E79"/>
        </w:rPr>
        <w:t xml:space="preserve">3.5  </w:t>
      </w:r>
      <w:r>
        <w:t>How much of the business logic lives in stored procedures, triggers, or database-side code rather than in the Java layer?</w:t>
      </w:r>
    </w:p>
    <w:p w14:paraId="5D18E9F9" w14:textId="77777777" w:rsidR="009A36ED" w:rsidRDefault="00000000">
      <w:pPr>
        <w:spacing w:before="100" w:after="100" w:line="276" w:lineRule="auto"/>
        <w:ind w:left="360" w:hanging="360"/>
      </w:pPr>
      <w:r>
        <w:rPr>
          <w:b/>
          <w:bCs/>
          <w:color w:val="1F4E79"/>
        </w:rPr>
        <w:t xml:space="preserve">3.6  </w:t>
      </w:r>
      <w:r>
        <w:t>Is there existing documentation of the HPDM implementation as you've customized it? Entity relationship diagrams, data dictionaries, mapping documents, or anything similar, however out of date.</w:t>
      </w:r>
    </w:p>
    <w:p w14:paraId="1FD4E3E7" w14:textId="12D2F2B0" w:rsidR="009A36ED" w:rsidRDefault="00000000">
      <w:pPr>
        <w:spacing w:before="100" w:after="100" w:line="276" w:lineRule="auto"/>
        <w:ind w:left="360" w:hanging="360"/>
      </w:pPr>
      <w:r>
        <w:rPr>
          <w:b/>
          <w:bCs/>
          <w:color w:val="1F4E79"/>
        </w:rPr>
        <w:t xml:space="preserve">3.7  </w:t>
      </w:r>
      <w:r>
        <w:t xml:space="preserve">How does a developer today figure out which tables a given transaction </w:t>
      </w:r>
      <w:proofErr w:type="gramStart"/>
      <w:r>
        <w:t>touches</w:t>
      </w:r>
      <w:proofErr w:type="gramEnd"/>
      <w:r>
        <w:t xml:space="preserve">? Walk us through what they </w:t>
      </w:r>
      <w:r w:rsidR="001A5F41">
        <w:t>do</w:t>
      </w:r>
      <w:r>
        <w:t>.</w:t>
      </w:r>
    </w:p>
    <w:p w14:paraId="4537E4B7" w14:textId="77777777" w:rsidR="009A36ED" w:rsidRDefault="00000000">
      <w:pPr>
        <w:spacing w:before="100" w:after="100" w:line="276" w:lineRule="auto"/>
        <w:ind w:left="360" w:hanging="360"/>
      </w:pPr>
      <w:r>
        <w:rPr>
          <w:b/>
          <w:bCs/>
          <w:color w:val="1F4E79"/>
        </w:rPr>
        <w:lastRenderedPageBreak/>
        <w:t xml:space="preserve">3.8  </w:t>
      </w:r>
      <w:r>
        <w:t>Can a developer spin up an isolated environment (a personal database schema, a container, a sandbox) to try something destructive without affecting anyone else?</w:t>
      </w:r>
    </w:p>
    <w:p w14:paraId="0C4E2B7B" w14:textId="5B24F23E" w:rsidR="009A36ED" w:rsidRDefault="00000000">
      <w:pPr>
        <w:spacing w:before="100" w:after="100" w:line="276" w:lineRule="auto"/>
        <w:ind w:left="360" w:hanging="360"/>
      </w:pPr>
      <w:r>
        <w:rPr>
          <w:b/>
          <w:bCs/>
          <w:color w:val="1F4E79"/>
        </w:rPr>
        <w:t xml:space="preserve">3.9  </w:t>
      </w:r>
      <w:r>
        <w:t xml:space="preserve">How do changes reach production today, and how often? Weekly releases, monthly, quarterly, or </w:t>
      </w:r>
      <w:r w:rsidR="001A5F41">
        <w:t>as needed</w:t>
      </w:r>
      <w:r>
        <w:t>?</w:t>
      </w:r>
    </w:p>
    <w:p w14:paraId="2DE6CFD9" w14:textId="77777777" w:rsidR="009A36ED" w:rsidRDefault="00000000">
      <w:pPr>
        <w:pStyle w:val="Heading1"/>
      </w:pPr>
      <w:r>
        <w:t>Section 4. Security, Compliance, and What Can Leave the Building</w:t>
      </w:r>
    </w:p>
    <w:p w14:paraId="0AC07A39" w14:textId="331FFADC" w:rsidR="009A36ED" w:rsidRPr="0005201B" w:rsidRDefault="00000000">
      <w:pPr>
        <w:spacing w:before="40" w:after="160"/>
        <w:rPr>
          <w:b/>
          <w:bCs/>
        </w:rPr>
      </w:pPr>
      <w:r w:rsidRPr="0005201B">
        <w:rPr>
          <w:b/>
          <w:bCs/>
          <w:i/>
          <w:iCs/>
          <w:color w:val="6E6E6E"/>
          <w:sz w:val="20"/>
          <w:szCs w:val="20"/>
        </w:rPr>
        <w:t xml:space="preserve">Who should </w:t>
      </w:r>
      <w:r w:rsidR="000A1D35" w:rsidRPr="0005201B">
        <w:rPr>
          <w:b/>
          <w:bCs/>
          <w:i/>
          <w:iCs/>
          <w:color w:val="6E6E6E"/>
          <w:sz w:val="20"/>
          <w:szCs w:val="20"/>
        </w:rPr>
        <w:t>answer</w:t>
      </w:r>
      <w:r w:rsidR="0005201B" w:rsidRPr="0005201B">
        <w:rPr>
          <w:b/>
          <w:bCs/>
          <w:i/>
          <w:iCs/>
          <w:color w:val="6E6E6E"/>
          <w:sz w:val="20"/>
          <w:szCs w:val="20"/>
        </w:rPr>
        <w:t xml:space="preserve"> </w:t>
      </w:r>
      <w:r w:rsidRPr="0005201B">
        <w:rPr>
          <w:b/>
          <w:bCs/>
          <w:i/>
          <w:iCs/>
          <w:color w:val="6E6E6E"/>
          <w:sz w:val="20"/>
          <w:szCs w:val="20"/>
        </w:rPr>
        <w:t>information security, privacy, and legal.</w:t>
      </w:r>
    </w:p>
    <w:p w14:paraId="151D8DA3" w14:textId="77777777" w:rsidR="009A36ED" w:rsidRDefault="00000000">
      <w:pPr>
        <w:spacing w:before="60" w:after="120" w:line="276" w:lineRule="auto"/>
      </w:pPr>
      <w:r>
        <w:t>This section determines which tools are even candidates. We'd rather find the hard constraints now than propose a stack that dies in review three weeks from now.</w:t>
      </w:r>
    </w:p>
    <w:p w14:paraId="29CF7125" w14:textId="77777777" w:rsidR="009A36ED" w:rsidRDefault="009A36ED">
      <w:pPr>
        <w:spacing w:before="60"/>
      </w:pPr>
    </w:p>
    <w:p w14:paraId="1634647F" w14:textId="77777777" w:rsidR="009A36ED" w:rsidRDefault="00000000">
      <w:pPr>
        <w:spacing w:before="100" w:after="100" w:line="276" w:lineRule="auto"/>
        <w:ind w:left="360" w:hanging="360"/>
      </w:pPr>
      <w:r>
        <w:rPr>
          <w:b/>
          <w:bCs/>
          <w:color w:val="1F4E79"/>
        </w:rPr>
        <w:t xml:space="preserve">4.1  </w:t>
      </w:r>
      <w:r>
        <w:t>Under your current policy, may source code be transmitted to a third-party cloud service for processing? If the answer depends on the vendor or the contract terms, describe what would have to be true.</w:t>
      </w:r>
    </w:p>
    <w:p w14:paraId="73001D9F" w14:textId="77777777" w:rsidR="009A36ED" w:rsidRDefault="00000000">
      <w:pPr>
        <w:spacing w:before="100" w:after="100" w:line="276" w:lineRule="auto"/>
        <w:ind w:left="360" w:hanging="360"/>
      </w:pPr>
      <w:r>
        <w:rPr>
          <w:b/>
          <w:bCs/>
          <w:color w:val="1F4E79"/>
        </w:rPr>
        <w:t xml:space="preserve">4.2  </w:t>
      </w:r>
      <w:r>
        <w:t>Do you have existing enterprise agreements or business associate agreements with any AI vendor (Microsoft, OpenAI, Anthropic, Google, IBM, AWS)?</w:t>
      </w:r>
    </w:p>
    <w:p w14:paraId="667D5385" w14:textId="77777777" w:rsidR="009A36ED" w:rsidRDefault="00000000">
      <w:pPr>
        <w:spacing w:before="100" w:after="100" w:line="276" w:lineRule="auto"/>
        <w:ind w:left="360" w:hanging="360"/>
      </w:pPr>
      <w:r>
        <w:rPr>
          <w:b/>
          <w:bCs/>
          <w:color w:val="1F4E79"/>
        </w:rPr>
        <w:t xml:space="preserve">4.3  </w:t>
      </w:r>
      <w:r>
        <w:t>May schema definitions, table names, and column names be transmitted to a cloud service? These are often treated differently from code and from data.</w:t>
      </w:r>
    </w:p>
    <w:p w14:paraId="70FA11C5" w14:textId="77777777" w:rsidR="009A36ED" w:rsidRDefault="00000000">
      <w:pPr>
        <w:spacing w:before="100" w:after="100" w:line="276" w:lineRule="auto"/>
        <w:ind w:left="360" w:hanging="360"/>
      </w:pPr>
      <w:r>
        <w:rPr>
          <w:b/>
          <w:bCs/>
          <w:color w:val="1F4E79"/>
        </w:rPr>
        <w:t xml:space="preserve">4.4  </w:t>
      </w:r>
      <w:r>
        <w:t>May production or production-like data ever be included in a prompt or a tool's context? We expect the answer is no, and we'll design accordingly, but we need it stated.</w:t>
      </w:r>
    </w:p>
    <w:p w14:paraId="4488A774" w14:textId="77777777" w:rsidR="009A36ED" w:rsidRDefault="00000000">
      <w:pPr>
        <w:spacing w:before="100" w:after="100" w:line="276" w:lineRule="auto"/>
        <w:ind w:left="360" w:hanging="360"/>
      </w:pPr>
      <w:r>
        <w:rPr>
          <w:b/>
          <w:bCs/>
          <w:color w:val="1F4E79"/>
        </w:rPr>
        <w:t xml:space="preserve">4.5  </w:t>
      </w:r>
      <w:r>
        <w:t>What's the approval path for a new developer tool, and how long does it typically take from request to installed?</w:t>
      </w:r>
    </w:p>
    <w:p w14:paraId="498CF4C4" w14:textId="0319BC38" w:rsidR="009A36ED" w:rsidRDefault="00000000">
      <w:pPr>
        <w:spacing w:before="100" w:after="100" w:line="276" w:lineRule="auto"/>
        <w:ind w:left="360" w:hanging="360"/>
      </w:pPr>
      <w:r>
        <w:rPr>
          <w:b/>
          <w:bCs/>
          <w:color w:val="1F4E79"/>
        </w:rPr>
        <w:t xml:space="preserve">4.6  </w:t>
      </w:r>
      <w:r>
        <w:t xml:space="preserve">What's the procurement path for a new software subscription, and what's the approval threshold above which additional signatures are </w:t>
      </w:r>
      <w:r w:rsidR="000A1D35">
        <w:t>required?</w:t>
      </w:r>
    </w:p>
    <w:p w14:paraId="3F96E50F" w14:textId="77777777" w:rsidR="009A36ED" w:rsidRDefault="00000000">
      <w:pPr>
        <w:spacing w:before="100" w:after="100" w:line="276" w:lineRule="auto"/>
        <w:ind w:left="360" w:hanging="360"/>
      </w:pPr>
      <w:r>
        <w:rPr>
          <w:b/>
          <w:bCs/>
          <w:color w:val="1F4E79"/>
        </w:rPr>
        <w:t xml:space="preserve">4.7  </w:t>
      </w:r>
      <w:r>
        <w:t>Does your policy address ownership or licensing of AI-generated code? If not, is anyone working on it?</w:t>
      </w:r>
    </w:p>
    <w:p w14:paraId="1ADE52D5" w14:textId="77777777" w:rsidR="009A36ED" w:rsidRDefault="00000000">
      <w:pPr>
        <w:spacing w:before="100" w:after="100" w:line="276" w:lineRule="auto"/>
        <w:ind w:left="360" w:hanging="360"/>
      </w:pPr>
      <w:r>
        <w:rPr>
          <w:b/>
          <w:bCs/>
          <w:color w:val="1F4E79"/>
        </w:rPr>
        <w:t xml:space="preserve">4.8  </w:t>
      </w:r>
      <w:r>
        <w:t xml:space="preserve">Are </w:t>
      </w:r>
      <w:proofErr w:type="gramStart"/>
      <w:r>
        <w:t>there</w:t>
      </w:r>
      <w:proofErr w:type="gramEnd"/>
      <w:r>
        <w:t xml:space="preserve"> audit or regulatory obligations (HIPAA, SOC 2, state pharmacy regulation, client contractual terms) that would require you to demonstrate how a given code change was produced and reviewed?</w:t>
      </w:r>
    </w:p>
    <w:p w14:paraId="05C6AA84" w14:textId="77777777" w:rsidR="009A36ED" w:rsidRDefault="00000000">
      <w:pPr>
        <w:pStyle w:val="Heading1"/>
      </w:pPr>
      <w:r>
        <w:t>Section 5. Developer Hardware and Network Reality</w:t>
      </w:r>
    </w:p>
    <w:p w14:paraId="31883629" w14:textId="77777777" w:rsidR="009A36ED" w:rsidRDefault="00000000">
      <w:pPr>
        <w:spacing w:before="40" w:after="160"/>
      </w:pPr>
      <w:r>
        <w:rPr>
          <w:i/>
          <w:iCs/>
          <w:color w:val="6E6E6E"/>
          <w:sz w:val="20"/>
          <w:szCs w:val="20"/>
        </w:rPr>
        <w:t xml:space="preserve">Who should </w:t>
      </w:r>
      <w:proofErr w:type="gramStart"/>
      <w:r>
        <w:rPr>
          <w:i/>
          <w:iCs/>
          <w:color w:val="6E6E6E"/>
          <w:sz w:val="20"/>
          <w:szCs w:val="20"/>
        </w:rPr>
        <w:t>answer:</w:t>
      </w:r>
      <w:proofErr w:type="gramEnd"/>
      <w:r>
        <w:rPr>
          <w:i/>
          <w:iCs/>
          <w:color w:val="6E6E6E"/>
          <w:sz w:val="20"/>
          <w:szCs w:val="20"/>
        </w:rPr>
        <w:t xml:space="preserve"> desktop support or IT infrastructure.</w:t>
      </w:r>
    </w:p>
    <w:p w14:paraId="5192A32D" w14:textId="77777777" w:rsidR="009A36ED" w:rsidRDefault="00000000">
      <w:pPr>
        <w:spacing w:before="60" w:after="120" w:line="276" w:lineRule="auto"/>
      </w:pPr>
      <w:r>
        <w:t>Agentic tooling is unusually sensitive to the boring parts of a corporate environment. Proxies, certificate inspection, and locked-down package registries break these tools in ways that look like the tool being bad when it's really the network being cautious.</w:t>
      </w:r>
    </w:p>
    <w:p w14:paraId="018ADEDA" w14:textId="77777777" w:rsidR="009A36ED" w:rsidRDefault="009A36ED">
      <w:pPr>
        <w:spacing w:before="60"/>
      </w:pPr>
    </w:p>
    <w:p w14:paraId="4793FB15" w14:textId="77777777" w:rsidR="009A36ED" w:rsidRDefault="00000000">
      <w:pPr>
        <w:spacing w:before="100" w:after="100" w:line="276" w:lineRule="auto"/>
        <w:ind w:left="360" w:hanging="360"/>
      </w:pPr>
      <w:r>
        <w:rPr>
          <w:b/>
          <w:bCs/>
          <w:color w:val="1F4E79"/>
        </w:rPr>
        <w:t xml:space="preserve">5.1  </w:t>
      </w:r>
      <w:r>
        <w:t>What machines do the developers use? Operating system, rough age, RAM, and whether they're physical laptops or virtual desktops.</w:t>
      </w:r>
    </w:p>
    <w:p w14:paraId="13141CB7" w14:textId="77777777" w:rsidR="009A36ED" w:rsidRDefault="00000000">
      <w:pPr>
        <w:spacing w:before="100" w:after="100" w:line="276" w:lineRule="auto"/>
        <w:ind w:left="360" w:hanging="360"/>
      </w:pPr>
      <w:r>
        <w:rPr>
          <w:b/>
          <w:bCs/>
          <w:color w:val="1F4E79"/>
        </w:rPr>
        <w:lastRenderedPageBreak/>
        <w:t xml:space="preserve">5.2  </w:t>
      </w:r>
      <w:r>
        <w:t>Do developers have administrative rights on their machines, meaning they can install software without a ticket?</w:t>
      </w:r>
    </w:p>
    <w:p w14:paraId="059E4D62" w14:textId="77777777" w:rsidR="009A36ED" w:rsidRDefault="00000000">
      <w:pPr>
        <w:spacing w:before="100" w:after="100" w:line="276" w:lineRule="auto"/>
        <w:ind w:left="360" w:hanging="360"/>
      </w:pPr>
      <w:r>
        <w:rPr>
          <w:b/>
          <w:bCs/>
          <w:color w:val="1F4E79"/>
        </w:rPr>
        <w:t xml:space="preserve">5.3  </w:t>
      </w:r>
      <w:r>
        <w:t>Do any developer machines have a discrete GPU?</w:t>
      </w:r>
    </w:p>
    <w:p w14:paraId="250B6538" w14:textId="77777777" w:rsidR="009A36ED" w:rsidRDefault="00000000">
      <w:pPr>
        <w:spacing w:before="100" w:after="100" w:line="276" w:lineRule="auto"/>
        <w:ind w:left="360" w:hanging="360"/>
      </w:pPr>
      <w:r>
        <w:rPr>
          <w:b/>
          <w:bCs/>
          <w:color w:val="1F4E79"/>
        </w:rPr>
        <w:t xml:space="preserve">5.4  </w:t>
      </w:r>
      <w:r>
        <w:t>Does outbound internet traffic pass through a proxy, and does that proxy perform TLS inspection (sometimes called SSL interception or a corporate root certificate)?</w:t>
      </w:r>
    </w:p>
    <w:p w14:paraId="4136ED29" w14:textId="77777777" w:rsidR="009A36ED" w:rsidRDefault="00000000">
      <w:pPr>
        <w:spacing w:before="100" w:after="100" w:line="276" w:lineRule="auto"/>
        <w:ind w:left="360" w:hanging="360"/>
      </w:pPr>
      <w:r>
        <w:rPr>
          <w:b/>
          <w:bCs/>
          <w:color w:val="1F4E79"/>
        </w:rPr>
        <w:t xml:space="preserve">5.5  </w:t>
      </w:r>
      <w:r>
        <w:t>Are outbound connections restricted to an allowlist of domains? If so, what's the process to add one?</w:t>
      </w:r>
    </w:p>
    <w:p w14:paraId="7335133C" w14:textId="77777777" w:rsidR="009A36ED" w:rsidRDefault="00000000">
      <w:pPr>
        <w:spacing w:before="100" w:after="100" w:line="276" w:lineRule="auto"/>
        <w:ind w:left="360" w:hanging="360"/>
      </w:pPr>
      <w:r>
        <w:rPr>
          <w:b/>
          <w:bCs/>
          <w:color w:val="1F4E79"/>
        </w:rPr>
        <w:t xml:space="preserve">5.6  </w:t>
      </w:r>
      <w:r>
        <w:t xml:space="preserve">Can developers reach public package registries (Maven Central, </w:t>
      </w:r>
      <w:proofErr w:type="spellStart"/>
      <w:r>
        <w:t>npm</w:t>
      </w:r>
      <w:proofErr w:type="spellEnd"/>
      <w:r>
        <w:t xml:space="preserve">, </w:t>
      </w:r>
      <w:proofErr w:type="spellStart"/>
      <w:r>
        <w:t>PyPI</w:t>
      </w:r>
      <w:proofErr w:type="spellEnd"/>
      <w:r>
        <w:t>) directly, or through an internal mirror such as Artifactory or Nexus?</w:t>
      </w:r>
    </w:p>
    <w:p w14:paraId="562FE0BA" w14:textId="77777777" w:rsidR="009A36ED" w:rsidRDefault="00000000">
      <w:pPr>
        <w:spacing w:before="100" w:after="100" w:line="276" w:lineRule="auto"/>
        <w:ind w:left="360" w:hanging="360"/>
      </w:pPr>
      <w:r>
        <w:rPr>
          <w:b/>
          <w:bCs/>
          <w:color w:val="1F4E79"/>
        </w:rPr>
        <w:t xml:space="preserve">5.7  </w:t>
      </w:r>
      <w:r>
        <w:t>Do developers work from the office, from home, or both? Does the answer change what network path they're on?</w:t>
      </w:r>
    </w:p>
    <w:p w14:paraId="05CD2A0C" w14:textId="77777777" w:rsidR="009A36ED" w:rsidRDefault="00000000">
      <w:pPr>
        <w:spacing w:before="100" w:after="100" w:line="276" w:lineRule="auto"/>
        <w:ind w:left="360" w:hanging="360"/>
      </w:pPr>
      <w:r>
        <w:rPr>
          <w:b/>
          <w:bCs/>
          <w:color w:val="1F4E79"/>
        </w:rPr>
        <w:t xml:space="preserve">5.8  </w:t>
      </w:r>
      <w:r>
        <w:t xml:space="preserve">Is </w:t>
      </w:r>
      <w:proofErr w:type="gramStart"/>
      <w:r>
        <w:t>there</w:t>
      </w:r>
      <w:proofErr w:type="gramEnd"/>
      <w:r>
        <w:t xml:space="preserve"> internal server capacity that could host a shared service for the development team, if it turned out we needed one?</w:t>
      </w:r>
    </w:p>
    <w:p w14:paraId="2AD2C61C" w14:textId="77777777" w:rsidR="009A36ED" w:rsidRDefault="00000000">
      <w:pPr>
        <w:pStyle w:val="Heading1"/>
      </w:pPr>
      <w:r>
        <w:t>Section 6. Existing Tooling and Vendor Relationships</w:t>
      </w:r>
    </w:p>
    <w:p w14:paraId="7306D90A" w14:textId="77777777" w:rsidR="009A36ED" w:rsidRDefault="00000000">
      <w:pPr>
        <w:spacing w:before="40" w:after="160"/>
      </w:pPr>
      <w:r>
        <w:rPr>
          <w:i/>
          <w:iCs/>
          <w:color w:val="6E6E6E"/>
          <w:sz w:val="20"/>
          <w:szCs w:val="20"/>
        </w:rPr>
        <w:t>Who should answer: the development manager, with IT procurement.</w:t>
      </w:r>
    </w:p>
    <w:p w14:paraId="68C14FAA" w14:textId="77777777" w:rsidR="009A36ED" w:rsidRDefault="00000000">
      <w:pPr>
        <w:spacing w:before="60" w:after="120" w:line="276" w:lineRule="auto"/>
      </w:pPr>
      <w:r>
        <w:t>Where you already have a relationship, adoption is faster and cheaper. Where you don't, we should know what we're asking you to take on.</w:t>
      </w:r>
    </w:p>
    <w:p w14:paraId="5B1A1056" w14:textId="77777777" w:rsidR="009A36ED" w:rsidRDefault="009A36ED">
      <w:pPr>
        <w:spacing w:before="60"/>
      </w:pPr>
    </w:p>
    <w:p w14:paraId="11F19C72" w14:textId="77777777" w:rsidR="009A36ED" w:rsidRDefault="00000000">
      <w:pPr>
        <w:spacing w:before="100" w:after="100" w:line="276" w:lineRule="auto"/>
        <w:ind w:left="360" w:hanging="360"/>
      </w:pPr>
      <w:r>
        <w:rPr>
          <w:b/>
          <w:bCs/>
          <w:color w:val="1F4E79"/>
        </w:rPr>
        <w:t xml:space="preserve">6.1  </w:t>
      </w:r>
      <w:r>
        <w:t>What IDEs does the team use today (Eclipse, IntelliJ IDEA, VS Code, RAD, something else), and are licenses standardized or individual?</w:t>
      </w:r>
    </w:p>
    <w:p w14:paraId="7D0B75C9" w14:textId="77777777" w:rsidR="009A36ED" w:rsidRDefault="00000000">
      <w:pPr>
        <w:spacing w:before="100" w:after="100" w:line="276" w:lineRule="auto"/>
        <w:ind w:left="360" w:hanging="360"/>
      </w:pPr>
      <w:r>
        <w:rPr>
          <w:b/>
          <w:bCs/>
          <w:color w:val="1F4E79"/>
        </w:rPr>
        <w:t xml:space="preserve">6.2  </w:t>
      </w:r>
      <w:r>
        <w:t>Are you a Microsoft shop, an IBM shop, or a mix? Specifically, do you have Microsoft 365, Azure, or GitHub Enterprise in place?</w:t>
      </w:r>
    </w:p>
    <w:p w14:paraId="3BB29EF3" w14:textId="77777777" w:rsidR="009A36ED" w:rsidRDefault="00000000">
      <w:pPr>
        <w:spacing w:before="100" w:after="100" w:line="276" w:lineRule="auto"/>
        <w:ind w:left="360" w:hanging="360"/>
      </w:pPr>
      <w:r>
        <w:rPr>
          <w:b/>
          <w:bCs/>
          <w:color w:val="1F4E79"/>
        </w:rPr>
        <w:t xml:space="preserve">6.3  </w:t>
      </w:r>
      <w:r>
        <w:t>What tracks work items today (Jira, Azure DevOps, ServiceNow, Rally, spreadsheets)?</w:t>
      </w:r>
    </w:p>
    <w:p w14:paraId="4E889E94" w14:textId="77777777" w:rsidR="009A36ED" w:rsidRDefault="00000000">
      <w:pPr>
        <w:spacing w:before="100" w:after="100" w:line="276" w:lineRule="auto"/>
        <w:ind w:left="360" w:hanging="360"/>
      </w:pPr>
      <w:r>
        <w:rPr>
          <w:b/>
          <w:bCs/>
          <w:color w:val="1F4E79"/>
        </w:rPr>
        <w:t xml:space="preserve">6.4  </w:t>
      </w:r>
      <w:r>
        <w:t>Where does technical documentation live (Confluence, SharePoint, a file share, individual hard drives)?</w:t>
      </w:r>
    </w:p>
    <w:p w14:paraId="10C09145" w14:textId="4E193A8D" w:rsidR="009A36ED" w:rsidRDefault="00000000" w:rsidP="0005201B">
      <w:pPr>
        <w:spacing w:before="100" w:after="100" w:line="276" w:lineRule="auto"/>
        <w:ind w:left="360" w:hanging="360"/>
      </w:pPr>
      <w:r>
        <w:rPr>
          <w:b/>
          <w:bCs/>
          <w:color w:val="1F4E79"/>
        </w:rPr>
        <w:t xml:space="preserve">6.5  </w:t>
      </w:r>
      <w:r>
        <w:t>Is there a budget envelope for tooling associated with this initiative, and is it capital, operating, per-seat, or undetermined?</w:t>
      </w:r>
    </w:p>
    <w:p w14:paraId="4691BEF6" w14:textId="220701FE" w:rsidR="009A36ED" w:rsidRDefault="00000000">
      <w:pPr>
        <w:spacing w:before="100" w:after="100" w:line="276" w:lineRule="auto"/>
        <w:ind w:left="360" w:hanging="360"/>
      </w:pPr>
      <w:r>
        <w:rPr>
          <w:b/>
          <w:bCs/>
          <w:color w:val="1F4E79"/>
        </w:rPr>
        <w:t>6.</w:t>
      </w:r>
      <w:r w:rsidR="0005201B">
        <w:rPr>
          <w:b/>
          <w:bCs/>
          <w:color w:val="1F4E79"/>
        </w:rPr>
        <w:t>6</w:t>
      </w:r>
      <w:r>
        <w:rPr>
          <w:b/>
          <w:bCs/>
          <w:color w:val="1F4E79"/>
        </w:rPr>
        <w:t xml:space="preserve">  </w:t>
      </w:r>
      <w:r>
        <w:t xml:space="preserve">Are </w:t>
      </w:r>
      <w:proofErr w:type="gramStart"/>
      <w:r>
        <w:t>there</w:t>
      </w:r>
      <w:proofErr w:type="gramEnd"/>
      <w:r>
        <w:t xml:space="preserve"> tools or vendors that are off the table for reasons we should </w:t>
      </w:r>
      <w:r w:rsidR="001A5F41">
        <w:t>know about</w:t>
      </w:r>
      <w:r>
        <w:t xml:space="preserve"> whether contractual, political, or from </w:t>
      </w:r>
      <w:proofErr w:type="gramStart"/>
      <w:r>
        <w:t>past experience</w:t>
      </w:r>
      <w:proofErr w:type="gramEnd"/>
      <w:r>
        <w:t>?</w:t>
      </w:r>
    </w:p>
    <w:p w14:paraId="6057B45D" w14:textId="77777777" w:rsidR="009A36ED" w:rsidRDefault="00000000">
      <w:pPr>
        <w:pStyle w:val="Heading1"/>
      </w:pPr>
      <w:r>
        <w:t>Section 7. Documentation and Specification Practice</w:t>
      </w:r>
    </w:p>
    <w:p w14:paraId="1FAF3B30" w14:textId="77777777" w:rsidR="009A36ED" w:rsidRDefault="00000000">
      <w:pPr>
        <w:spacing w:before="40" w:after="160"/>
      </w:pPr>
      <w:r>
        <w:rPr>
          <w:i/>
          <w:iCs/>
          <w:color w:val="6E6E6E"/>
          <w:sz w:val="20"/>
          <w:szCs w:val="20"/>
        </w:rPr>
        <w:t>Who should answer: the development manager and a business analyst.</w:t>
      </w:r>
    </w:p>
    <w:p w14:paraId="207E6D64" w14:textId="4280DDA8" w:rsidR="009A36ED" w:rsidRDefault="00000000">
      <w:pPr>
        <w:spacing w:before="60" w:after="120" w:line="276" w:lineRule="auto"/>
      </w:pPr>
      <w:r>
        <w:t>We'll be bringing GenDev, our development methodology, into this engagement. GenDev is documentation-first: it treats specifications and architecture artifacts as the durable asset and the code as the thing regenerated from them. That approach works well with agentic tooling, but it lands differently depending on how your team specifies work today</w:t>
      </w:r>
      <w:r w:rsidR="00FC4059">
        <w:t xml:space="preserve">. </w:t>
      </w:r>
      <w:r w:rsidR="00FC4059" w:rsidRPr="00FC4059">
        <w:t>GenDev can be tailored to fit.</w:t>
      </w:r>
    </w:p>
    <w:p w14:paraId="2D375DB6" w14:textId="77777777" w:rsidR="009A36ED" w:rsidRDefault="009A36ED">
      <w:pPr>
        <w:spacing w:before="60"/>
      </w:pPr>
    </w:p>
    <w:p w14:paraId="4012D46D" w14:textId="77777777" w:rsidR="009A36ED" w:rsidRDefault="00000000">
      <w:pPr>
        <w:spacing w:before="100" w:after="100" w:line="276" w:lineRule="auto"/>
        <w:ind w:left="360" w:hanging="360"/>
      </w:pPr>
      <w:r>
        <w:rPr>
          <w:b/>
          <w:bCs/>
          <w:color w:val="1F4E79"/>
        </w:rPr>
        <w:t xml:space="preserve">7.1  </w:t>
      </w:r>
      <w:r>
        <w:t>When a new feature is requested, what document (if any) gets written before code is written? A requirements document, a story with acceptance criteria, an email, or a conversation?</w:t>
      </w:r>
    </w:p>
    <w:p w14:paraId="2D6C341D" w14:textId="77777777" w:rsidR="009A36ED" w:rsidRDefault="00000000">
      <w:pPr>
        <w:spacing w:before="100" w:after="100" w:line="276" w:lineRule="auto"/>
        <w:ind w:left="360" w:hanging="360"/>
      </w:pPr>
      <w:r>
        <w:rPr>
          <w:b/>
          <w:bCs/>
          <w:color w:val="1F4E79"/>
        </w:rPr>
        <w:t xml:space="preserve">7.2  </w:t>
      </w:r>
      <w:r>
        <w:t>Who writes it, and who signs off on it?</w:t>
      </w:r>
    </w:p>
    <w:p w14:paraId="2B180032" w14:textId="77777777" w:rsidR="009A36ED" w:rsidRDefault="00000000">
      <w:pPr>
        <w:spacing w:before="100" w:after="100" w:line="276" w:lineRule="auto"/>
        <w:ind w:left="360" w:hanging="360"/>
      </w:pPr>
      <w:r>
        <w:rPr>
          <w:b/>
          <w:bCs/>
          <w:color w:val="1F4E79"/>
        </w:rPr>
        <w:t xml:space="preserve">7.3  </w:t>
      </w:r>
      <w:r>
        <w:t>Does architecture documentation exist for the current system, and if so, is it current enough to be trusted?</w:t>
      </w:r>
    </w:p>
    <w:p w14:paraId="52CC58D4" w14:textId="77777777" w:rsidR="009A36ED" w:rsidRDefault="00000000">
      <w:pPr>
        <w:spacing w:before="100" w:after="100" w:line="276" w:lineRule="auto"/>
        <w:ind w:left="360" w:hanging="360"/>
      </w:pPr>
      <w:r>
        <w:rPr>
          <w:b/>
          <w:bCs/>
          <w:color w:val="1F4E79"/>
        </w:rPr>
        <w:t xml:space="preserve">7.4  </w:t>
      </w:r>
      <w:r>
        <w:t>Who has the authority to say a piece of work is done and correct? Is that the same person for a bug fix as for a new feature?</w:t>
      </w:r>
    </w:p>
    <w:p w14:paraId="04788E9E" w14:textId="77777777" w:rsidR="009A36ED" w:rsidRDefault="00000000">
      <w:pPr>
        <w:spacing w:before="100" w:after="100" w:line="276" w:lineRule="auto"/>
        <w:ind w:left="360" w:hanging="360"/>
      </w:pPr>
      <w:r>
        <w:rPr>
          <w:b/>
          <w:bCs/>
          <w:color w:val="1F4E79"/>
        </w:rPr>
        <w:t xml:space="preserve">7.5  </w:t>
      </w:r>
      <w:r>
        <w:t>How is user acceptance testing performed today, and by whom? Is any of it automated?</w:t>
      </w:r>
    </w:p>
    <w:p w14:paraId="2003EF75" w14:textId="77777777" w:rsidR="009A36ED" w:rsidRDefault="00000000">
      <w:pPr>
        <w:spacing w:before="100" w:after="100" w:line="276" w:lineRule="auto"/>
        <w:ind w:left="360" w:hanging="360"/>
      </w:pPr>
      <w:r>
        <w:rPr>
          <w:b/>
          <w:bCs/>
          <w:color w:val="1F4E79"/>
        </w:rPr>
        <w:t xml:space="preserve">7.6  </w:t>
      </w:r>
      <w:r>
        <w:t>When a defect is found in production, what gets recorded, and where does that record live afterward?</w:t>
      </w:r>
    </w:p>
    <w:p w14:paraId="52062DD9" w14:textId="7D121E89" w:rsidR="009A36ED" w:rsidRDefault="00000000">
      <w:pPr>
        <w:spacing w:before="100" w:after="100" w:line="276" w:lineRule="auto"/>
        <w:ind w:left="360" w:hanging="360"/>
      </w:pPr>
      <w:r>
        <w:rPr>
          <w:b/>
          <w:bCs/>
          <w:color w:val="1F4E79"/>
        </w:rPr>
        <w:t xml:space="preserve">7.7  </w:t>
      </w:r>
      <w:r>
        <w:t xml:space="preserve">Is your team accustomed to writing things down before building, or is the culture more “figure it out at the keyboard”? Both are workable. They imply different </w:t>
      </w:r>
      <w:proofErr w:type="gramStart"/>
      <w:r w:rsidR="0005201B">
        <w:t>a</w:t>
      </w:r>
      <w:proofErr w:type="gramEnd"/>
      <w:r w:rsidR="0005201B">
        <w:t xml:space="preserve"> approach to reskilling.</w:t>
      </w:r>
    </w:p>
    <w:p w14:paraId="5219CF93" w14:textId="77777777" w:rsidR="009A36ED" w:rsidRDefault="00000000">
      <w:pPr>
        <w:pStyle w:val="Heading1"/>
      </w:pPr>
      <w:r>
        <w:t>Section 8. Use Case Selection</w:t>
      </w:r>
    </w:p>
    <w:p w14:paraId="433D09E7" w14:textId="77777777" w:rsidR="009A36ED" w:rsidRDefault="00000000">
      <w:pPr>
        <w:spacing w:before="40" w:after="160"/>
      </w:pPr>
      <w:r>
        <w:rPr>
          <w:i/>
          <w:iCs/>
          <w:color w:val="6E6E6E"/>
          <w:sz w:val="20"/>
          <w:szCs w:val="20"/>
        </w:rPr>
        <w:t>Who should answer: the development manager and the product or business owner.</w:t>
      </w:r>
    </w:p>
    <w:p w14:paraId="17B1B20C" w14:textId="5D67EAA5" w:rsidR="009A36ED" w:rsidRDefault="00000000">
      <w:pPr>
        <w:spacing w:before="60" w:after="120" w:line="276" w:lineRule="auto"/>
      </w:pPr>
      <w:r>
        <w:t xml:space="preserve">You'll be choosing simple, moderate, and complex use cases from the backlog. These become </w:t>
      </w:r>
      <w:r w:rsidR="0005201B">
        <w:t xml:space="preserve">the basis </w:t>
      </w:r>
      <w:r>
        <w:t xml:space="preserve">of the training, so their selection matters </w:t>
      </w:r>
      <w:r w:rsidR="0005201B">
        <w:t xml:space="preserve">as much as </w:t>
      </w:r>
      <w:r w:rsidR="00FC4059">
        <w:t>the tooling</w:t>
      </w:r>
      <w:r>
        <w:t xml:space="preserve"> decision.</w:t>
      </w:r>
    </w:p>
    <w:p w14:paraId="170822A5" w14:textId="77777777" w:rsidR="009A36ED" w:rsidRDefault="009A36ED">
      <w:pPr>
        <w:spacing w:before="60"/>
      </w:pPr>
    </w:p>
    <w:p w14:paraId="2E25D4D5" w14:textId="77777777" w:rsidR="009A36ED" w:rsidRDefault="00000000">
      <w:pPr>
        <w:spacing w:before="100" w:after="100" w:line="276" w:lineRule="auto"/>
        <w:ind w:left="360" w:hanging="360"/>
      </w:pPr>
      <w:r>
        <w:rPr>
          <w:b/>
          <w:bCs/>
          <w:color w:val="1F4E79"/>
        </w:rPr>
        <w:t xml:space="preserve">8.1  </w:t>
      </w:r>
      <w:r>
        <w:t>How large is the current backlog, and how is it prioritized?</w:t>
      </w:r>
    </w:p>
    <w:p w14:paraId="7C62AE64" w14:textId="77777777" w:rsidR="009A36ED" w:rsidRDefault="00000000">
      <w:pPr>
        <w:spacing w:before="100" w:after="100" w:line="276" w:lineRule="auto"/>
        <w:ind w:left="360" w:hanging="360"/>
      </w:pPr>
      <w:r>
        <w:rPr>
          <w:b/>
          <w:bCs/>
          <w:color w:val="1F4E79"/>
        </w:rPr>
        <w:t xml:space="preserve">8.2  </w:t>
      </w:r>
      <w:r>
        <w:t>In your own terms, what would make a backlog item “simple”? What makes one “complex”? We want your definitions, not ours.</w:t>
      </w:r>
    </w:p>
    <w:p w14:paraId="70C92950" w14:textId="445C9A82" w:rsidR="009A36ED" w:rsidRDefault="00E47647">
      <w:pPr>
        <w:spacing w:before="100" w:after="100" w:line="276" w:lineRule="auto"/>
        <w:ind w:left="360" w:hanging="360"/>
      </w:pPr>
      <w:r>
        <w:rPr>
          <w:b/>
          <w:bCs/>
          <w:color w:val="1F4E79"/>
        </w:rPr>
        <w:t>8.3 Are</w:t>
      </w:r>
      <w:r>
        <w:t xml:space="preserve"> </w:t>
      </w:r>
      <w:proofErr w:type="gramStart"/>
      <w:r>
        <w:t>there</w:t>
      </w:r>
      <w:proofErr w:type="gramEnd"/>
      <w:r>
        <w:t xml:space="preserve"> backlog items that have been sitting for a long time specifically because nobody wants to touch that part of the system? Those are often excellent training material</w:t>
      </w:r>
      <w:r w:rsidR="0005201B">
        <w:t xml:space="preserve"> - </w:t>
      </w:r>
      <w:r w:rsidR="0005201B" w:rsidRPr="0005201B">
        <w:t xml:space="preserve">We'll test the ability of the tooling to reverse engineer </w:t>
      </w:r>
      <w:r w:rsidR="0005201B">
        <w:t xml:space="preserve">the </w:t>
      </w:r>
      <w:r w:rsidR="00FC4059">
        <w:t xml:space="preserve">codebase </w:t>
      </w:r>
      <w:r w:rsidR="00FC4059" w:rsidRPr="0005201B">
        <w:t>laying</w:t>
      </w:r>
      <w:r w:rsidR="0005201B">
        <w:t xml:space="preserve"> </w:t>
      </w:r>
      <w:r w:rsidR="0005201B" w:rsidRPr="0005201B">
        <w:t xml:space="preserve"> the </w:t>
      </w:r>
      <w:r w:rsidR="0005201B">
        <w:t xml:space="preserve">contextual </w:t>
      </w:r>
      <w:r w:rsidR="0005201B" w:rsidRPr="0005201B">
        <w:t>foundation for forward engineering a</w:t>
      </w:r>
      <w:r w:rsidR="0005201B">
        <w:t xml:space="preserve"> new </w:t>
      </w:r>
      <w:r w:rsidR="0005201B" w:rsidRPr="0005201B">
        <w:t xml:space="preserve"> feature  or bug fix.</w:t>
      </w:r>
    </w:p>
    <w:p w14:paraId="7042CCFC" w14:textId="6DE32530" w:rsidR="009A36ED" w:rsidRDefault="00E47647">
      <w:pPr>
        <w:spacing w:before="100" w:after="100" w:line="276" w:lineRule="auto"/>
        <w:ind w:left="360" w:hanging="360"/>
      </w:pPr>
      <w:r>
        <w:rPr>
          <w:b/>
          <w:bCs/>
          <w:color w:val="1F4E79"/>
        </w:rPr>
        <w:t>8.4 Will</w:t>
      </w:r>
      <w:r>
        <w:t xml:space="preserve"> work produced during training be expected to ship to production, or is this explicitly a sandbox?</w:t>
      </w:r>
    </w:p>
    <w:p w14:paraId="4DBEC12E" w14:textId="27650815" w:rsidR="009A36ED" w:rsidRDefault="00E47647">
      <w:pPr>
        <w:spacing w:before="100" w:after="100" w:line="276" w:lineRule="auto"/>
        <w:ind w:left="360" w:hanging="360"/>
      </w:pPr>
      <w:r>
        <w:rPr>
          <w:b/>
          <w:bCs/>
          <w:color w:val="1F4E79"/>
        </w:rPr>
        <w:t>8.5 If</w:t>
      </w:r>
      <w:r>
        <w:t xml:space="preserve"> it ships, who owns the risk, and what's the rollback plan?</w:t>
      </w:r>
    </w:p>
    <w:p w14:paraId="2A05CF43" w14:textId="14D71B9B" w:rsidR="009A36ED" w:rsidRDefault="00E47647">
      <w:pPr>
        <w:spacing w:before="100" w:after="100" w:line="276" w:lineRule="auto"/>
        <w:ind w:left="360" w:hanging="360"/>
      </w:pPr>
      <w:r>
        <w:rPr>
          <w:b/>
          <w:bCs/>
          <w:color w:val="1F4E79"/>
        </w:rPr>
        <w:t>8.6 Are</w:t>
      </w:r>
      <w:r>
        <w:t xml:space="preserve"> there upcoming regulatory or client-driven changes during the next three months that will compete for the team's attention?</w:t>
      </w:r>
    </w:p>
    <w:p w14:paraId="3BED171B" w14:textId="3545CCA8" w:rsidR="009A36ED" w:rsidRDefault="00E47647">
      <w:pPr>
        <w:spacing w:before="100" w:after="100" w:line="276" w:lineRule="auto"/>
        <w:ind w:left="360" w:hanging="360"/>
      </w:pPr>
      <w:r>
        <w:rPr>
          <w:b/>
          <w:bCs/>
          <w:color w:val="1F4E79"/>
        </w:rPr>
        <w:t>8.7 Which</w:t>
      </w:r>
      <w:r>
        <w:t xml:space="preserve"> parts of the system, if any, are </w:t>
      </w:r>
      <w:r w:rsidR="00FC4059">
        <w:t>off-limits</w:t>
      </w:r>
      <w:r>
        <w:t xml:space="preserve"> for training work?</w:t>
      </w:r>
    </w:p>
    <w:p w14:paraId="119C3184" w14:textId="265D9105" w:rsidR="009A36ED" w:rsidRDefault="00E47647">
      <w:pPr>
        <w:spacing w:before="100" w:after="100" w:line="276" w:lineRule="auto"/>
        <w:ind w:left="360" w:hanging="360"/>
      </w:pPr>
      <w:r>
        <w:rPr>
          <w:b/>
          <w:bCs/>
          <w:color w:val="1F4E79"/>
        </w:rPr>
        <w:t xml:space="preserve">8.8 </w:t>
      </w:r>
      <w:r w:rsidR="00FC4059">
        <w:rPr>
          <w:b/>
          <w:bCs/>
          <w:color w:val="1F4E79"/>
        </w:rPr>
        <w:t xml:space="preserve"> </w:t>
      </w:r>
      <w:r>
        <w:rPr>
          <w:b/>
          <w:bCs/>
          <w:color w:val="1F4E79"/>
        </w:rPr>
        <w:t>Is</w:t>
      </w:r>
      <w:r>
        <w:t xml:space="preserve"> there any planned modernization work (a migration, a re-platform, a UI refresh) that this training should deliberately feed into?</w:t>
      </w:r>
    </w:p>
    <w:p w14:paraId="30244C1A" w14:textId="77777777" w:rsidR="009A36ED" w:rsidRDefault="00000000">
      <w:pPr>
        <w:pStyle w:val="Heading1"/>
      </w:pPr>
      <w:r>
        <w:t>Section 9. Culture, Governance, and Adoption</w:t>
      </w:r>
    </w:p>
    <w:p w14:paraId="7B884F4B" w14:textId="77777777" w:rsidR="009A36ED" w:rsidRDefault="00000000">
      <w:pPr>
        <w:spacing w:before="40" w:after="160"/>
      </w:pPr>
      <w:r>
        <w:rPr>
          <w:i/>
          <w:iCs/>
          <w:color w:val="6E6E6E"/>
          <w:sz w:val="20"/>
          <w:szCs w:val="20"/>
        </w:rPr>
        <w:t>Who should answer: the engagement sponsor and the development manager.</w:t>
      </w:r>
    </w:p>
    <w:p w14:paraId="3756E5E2" w14:textId="63BBFE89" w:rsidR="009A36ED" w:rsidRDefault="00000000">
      <w:pPr>
        <w:spacing w:before="60" w:after="120" w:line="276" w:lineRule="auto"/>
      </w:pPr>
      <w:r>
        <w:lastRenderedPageBreak/>
        <w:t xml:space="preserve">Tooling is the easy part. The predictable failure mode of these programs is a team that learns the tools and then stops using them once </w:t>
      </w:r>
      <w:r w:rsidR="0005201B">
        <w:t>the CI team</w:t>
      </w:r>
      <w:r>
        <w:t xml:space="preserve"> leave</w:t>
      </w:r>
      <w:r w:rsidR="0005201B">
        <w:t>s</w:t>
      </w:r>
      <w:r>
        <w:t>.</w:t>
      </w:r>
    </w:p>
    <w:p w14:paraId="1BBDEFB0" w14:textId="77777777" w:rsidR="009A36ED" w:rsidRDefault="009A36ED">
      <w:pPr>
        <w:spacing w:before="60"/>
      </w:pPr>
    </w:p>
    <w:p w14:paraId="60A0EB95" w14:textId="77777777" w:rsidR="009A36ED" w:rsidRDefault="00000000">
      <w:pPr>
        <w:spacing w:before="100" w:after="100" w:line="276" w:lineRule="auto"/>
        <w:ind w:left="360" w:hanging="360"/>
      </w:pPr>
      <w:r>
        <w:rPr>
          <w:b/>
          <w:bCs/>
          <w:color w:val="1F4E79"/>
        </w:rPr>
        <w:t xml:space="preserve">9.1  </w:t>
      </w:r>
      <w:r>
        <w:t>Who is the executive sponsor for this initiative, and what outcome are they personally accountable for?</w:t>
      </w:r>
    </w:p>
    <w:p w14:paraId="187A9942" w14:textId="77777777" w:rsidR="009A36ED" w:rsidRDefault="00000000">
      <w:pPr>
        <w:spacing w:before="100" w:after="100" w:line="276" w:lineRule="auto"/>
        <w:ind w:left="360" w:hanging="360"/>
      </w:pPr>
      <w:r>
        <w:rPr>
          <w:b/>
          <w:bCs/>
          <w:color w:val="1F4E79"/>
        </w:rPr>
        <w:t xml:space="preserve">9.2  </w:t>
      </w:r>
      <w:r>
        <w:t>How was this initiative communicated to the development team? What do they believe it's for?</w:t>
      </w:r>
    </w:p>
    <w:p w14:paraId="3256428F" w14:textId="77777777" w:rsidR="009A36ED" w:rsidRDefault="00000000">
      <w:pPr>
        <w:spacing w:before="100" w:after="100" w:line="276" w:lineRule="auto"/>
        <w:ind w:left="360" w:hanging="360"/>
      </w:pPr>
      <w:r>
        <w:rPr>
          <w:b/>
          <w:bCs/>
          <w:color w:val="1F4E79"/>
        </w:rPr>
        <w:t xml:space="preserve">9.3  </w:t>
      </w:r>
      <w:r>
        <w:t>Has anyone on the team expressed concern that this is about reducing headcount? If so, how has that been addressed?</w:t>
      </w:r>
    </w:p>
    <w:p w14:paraId="324429AA" w14:textId="77777777" w:rsidR="009A36ED" w:rsidRDefault="00000000">
      <w:pPr>
        <w:spacing w:before="100" w:after="100" w:line="276" w:lineRule="auto"/>
        <w:ind w:left="360" w:hanging="360"/>
      </w:pPr>
      <w:r>
        <w:rPr>
          <w:b/>
          <w:bCs/>
          <w:color w:val="1F4E79"/>
        </w:rPr>
        <w:t xml:space="preserve">9.4  </w:t>
      </w:r>
      <w:r>
        <w:t>How are developers evaluated today? Throughput, quality, on-time delivery, absence of production incidents, or informally?</w:t>
      </w:r>
    </w:p>
    <w:p w14:paraId="7BFF1DB2" w14:textId="77777777" w:rsidR="009A36ED" w:rsidRDefault="00000000">
      <w:pPr>
        <w:spacing w:before="100" w:after="100" w:line="276" w:lineRule="auto"/>
        <w:ind w:left="360" w:hanging="360"/>
      </w:pPr>
      <w:r>
        <w:rPr>
          <w:b/>
          <w:bCs/>
          <w:color w:val="1F4E79"/>
        </w:rPr>
        <w:t xml:space="preserve">9.5  </w:t>
      </w:r>
      <w:r>
        <w:t>If a developer uses an agentic tool and it produces a defect that reaches production, what happens to that developer?</w:t>
      </w:r>
    </w:p>
    <w:p w14:paraId="052325B0" w14:textId="77777777" w:rsidR="009A36ED" w:rsidRDefault="00000000">
      <w:pPr>
        <w:spacing w:before="100" w:after="100" w:line="276" w:lineRule="auto"/>
        <w:ind w:left="360" w:hanging="360"/>
      </w:pPr>
      <w:r>
        <w:rPr>
          <w:b/>
          <w:bCs/>
          <w:color w:val="1F4E79"/>
        </w:rPr>
        <w:t xml:space="preserve">9.6  </w:t>
      </w:r>
      <w:r>
        <w:t>Who would need to approve a change to your code review policy to account for AI-generated code?</w:t>
      </w:r>
    </w:p>
    <w:p w14:paraId="30697355" w14:textId="77777777" w:rsidR="009A36ED" w:rsidRDefault="00000000">
      <w:pPr>
        <w:spacing w:before="100" w:after="100" w:line="276" w:lineRule="auto"/>
        <w:ind w:left="360" w:hanging="360"/>
      </w:pPr>
      <w:r>
        <w:rPr>
          <w:b/>
          <w:bCs/>
          <w:color w:val="1F4E79"/>
        </w:rPr>
        <w:t xml:space="preserve">9.7  </w:t>
      </w:r>
      <w:r>
        <w:t>Is there anyone in the organization, inside or outside the development team, who is likely to actively resist this? Knowing early is more useful than finding out in month two.</w:t>
      </w:r>
    </w:p>
    <w:p w14:paraId="587A45AA" w14:textId="687B0FF6" w:rsidR="009A36ED" w:rsidRDefault="00000000">
      <w:pPr>
        <w:spacing w:before="100" w:after="100" w:line="276" w:lineRule="auto"/>
        <w:ind w:left="360" w:hanging="360"/>
      </w:pPr>
      <w:r>
        <w:rPr>
          <w:b/>
          <w:bCs/>
          <w:color w:val="1F4E79"/>
        </w:rPr>
        <w:t xml:space="preserve">9.8  </w:t>
      </w:r>
      <w:r>
        <w:t>After the three months, who owns keeping this going?</w:t>
      </w:r>
      <w:r w:rsidR="0005201B">
        <w:t xml:space="preserve">  Should we</w:t>
      </w:r>
      <w:r w:rsidR="0005201B" w:rsidRPr="0005201B">
        <w:t xml:space="preserve"> consider standing up a center of excellence around agentic AI coding</w:t>
      </w:r>
      <w:r w:rsidR="00E47647">
        <w:t>?</w:t>
      </w:r>
    </w:p>
    <w:p w14:paraId="65CF7707" w14:textId="77777777" w:rsidR="009A36ED" w:rsidRDefault="00000000">
      <w:pPr>
        <w:pStyle w:val="Heading1"/>
      </w:pPr>
      <w:r>
        <w:t>Section 10. Success Criteria and Logistics</w:t>
      </w:r>
    </w:p>
    <w:p w14:paraId="63163370" w14:textId="77777777" w:rsidR="009A36ED" w:rsidRDefault="00000000">
      <w:pPr>
        <w:spacing w:before="40" w:after="160"/>
      </w:pPr>
      <w:r>
        <w:rPr>
          <w:i/>
          <w:iCs/>
          <w:color w:val="6E6E6E"/>
          <w:sz w:val="20"/>
          <w:szCs w:val="20"/>
        </w:rPr>
        <w:t>Who should answer: the engagement sponsor.</w:t>
      </w:r>
    </w:p>
    <w:p w14:paraId="65C03F1B" w14:textId="77777777" w:rsidR="009A36ED" w:rsidRDefault="009A36ED">
      <w:pPr>
        <w:spacing w:before="60"/>
      </w:pPr>
    </w:p>
    <w:p w14:paraId="1B41CC79" w14:textId="199674D3" w:rsidR="009A36ED" w:rsidRDefault="00000000">
      <w:pPr>
        <w:spacing w:before="100" w:after="100" w:line="276" w:lineRule="auto"/>
        <w:ind w:left="360" w:hanging="360"/>
      </w:pPr>
      <w:r>
        <w:rPr>
          <w:b/>
          <w:bCs/>
          <w:color w:val="1F4E79"/>
        </w:rPr>
        <w:t xml:space="preserve">10.1  </w:t>
      </w:r>
      <w:r>
        <w:t>Three months from now, what would have to be true for you to consider this a success</w:t>
      </w:r>
      <w:r w:rsidR="0005201B">
        <w:t>?</w:t>
      </w:r>
    </w:p>
    <w:p w14:paraId="464DF361" w14:textId="77777777" w:rsidR="009A36ED" w:rsidRDefault="00000000">
      <w:pPr>
        <w:spacing w:before="100" w:after="100" w:line="276" w:lineRule="auto"/>
        <w:ind w:left="360" w:hanging="360"/>
      </w:pPr>
      <w:r>
        <w:rPr>
          <w:b/>
          <w:bCs/>
          <w:color w:val="1F4E79"/>
        </w:rPr>
        <w:t xml:space="preserve">10.2  </w:t>
      </w:r>
      <w:r>
        <w:t xml:space="preserve">Are </w:t>
      </w:r>
      <w:proofErr w:type="gramStart"/>
      <w:r>
        <w:t>there</w:t>
      </w:r>
      <w:proofErr w:type="gramEnd"/>
      <w:r>
        <w:t xml:space="preserve"> specific measures you'd want us to report against (cycle time, defect rate, story throughput, developer confidence)? Do you have baseline data for any of them today?</w:t>
      </w:r>
    </w:p>
    <w:p w14:paraId="377EBDA2" w14:textId="77777777" w:rsidR="009A36ED" w:rsidRDefault="00000000">
      <w:pPr>
        <w:spacing w:before="100" w:after="100" w:line="276" w:lineRule="auto"/>
        <w:ind w:left="360" w:hanging="360"/>
      </w:pPr>
      <w:r>
        <w:rPr>
          <w:b/>
          <w:bCs/>
          <w:color w:val="1F4E79"/>
        </w:rPr>
        <w:t xml:space="preserve">10.3  </w:t>
      </w:r>
      <w:r>
        <w:t>What would constitute failure, short of nothing happening at all?</w:t>
      </w:r>
    </w:p>
    <w:p w14:paraId="143DD130" w14:textId="0C4560CF" w:rsidR="009A36ED" w:rsidRDefault="00000000">
      <w:pPr>
        <w:spacing w:before="100" w:after="100" w:line="276" w:lineRule="auto"/>
        <w:ind w:left="360" w:hanging="360"/>
      </w:pPr>
      <w:r>
        <w:rPr>
          <w:b/>
          <w:bCs/>
          <w:color w:val="1F4E79"/>
        </w:rPr>
        <w:t xml:space="preserve">10.4  </w:t>
      </w:r>
      <w:r>
        <w:t>The team is distributed</w:t>
      </w:r>
      <w:r w:rsidR="0005201B">
        <w:t xml:space="preserve">. </w:t>
      </w:r>
      <w:r>
        <w:t>What's the current working pattern, and are there recurring times when everyone is reliably available?</w:t>
      </w:r>
    </w:p>
    <w:p w14:paraId="228ED00B" w14:textId="77777777" w:rsidR="009A36ED" w:rsidRDefault="00000000">
      <w:pPr>
        <w:spacing w:before="100" w:after="100" w:line="276" w:lineRule="auto"/>
        <w:ind w:left="360" w:hanging="360"/>
      </w:pPr>
      <w:r>
        <w:rPr>
          <w:b/>
          <w:bCs/>
          <w:color w:val="1F4E79"/>
        </w:rPr>
        <w:t xml:space="preserve">10.5  </w:t>
      </w:r>
      <w:r>
        <w:t xml:space="preserve">Is </w:t>
      </w:r>
      <w:proofErr w:type="gramStart"/>
      <w:r>
        <w:t>there</w:t>
      </w:r>
      <w:proofErr w:type="gramEnd"/>
      <w:r>
        <w:t xml:space="preserve"> appetite for in-person sessions, and if so, where and how often?</w:t>
      </w:r>
    </w:p>
    <w:p w14:paraId="5BCFF2E9" w14:textId="77777777" w:rsidR="009A36ED" w:rsidRDefault="00000000">
      <w:pPr>
        <w:spacing w:before="100" w:after="100" w:line="276" w:lineRule="auto"/>
        <w:ind w:left="360" w:hanging="360"/>
      </w:pPr>
      <w:r>
        <w:rPr>
          <w:b/>
          <w:bCs/>
          <w:color w:val="1F4E79"/>
        </w:rPr>
        <w:t xml:space="preserve">10.6  </w:t>
      </w:r>
      <w:r>
        <w:t xml:space="preserve">Are </w:t>
      </w:r>
      <w:proofErr w:type="gramStart"/>
      <w:r>
        <w:t>there</w:t>
      </w:r>
      <w:proofErr w:type="gramEnd"/>
      <w:r>
        <w:t xml:space="preserve"> blackout periods during the next three months (open enrollment, a client implementation, a regulatory deadline, holidays) when training should pause?</w:t>
      </w:r>
    </w:p>
    <w:p w14:paraId="53A6C855" w14:textId="77777777" w:rsidR="009A36ED" w:rsidRDefault="00000000">
      <w:pPr>
        <w:spacing w:before="100" w:after="100" w:line="276" w:lineRule="auto"/>
        <w:ind w:left="360" w:hanging="360"/>
      </w:pPr>
      <w:r>
        <w:rPr>
          <w:b/>
          <w:bCs/>
          <w:color w:val="1F4E79"/>
        </w:rPr>
        <w:t xml:space="preserve">10.7  </w:t>
      </w:r>
      <w:r>
        <w:t>Who at Benecard will be our day-to-day counterpart for scheduling and logistics?</w:t>
      </w:r>
    </w:p>
    <w:p w14:paraId="4060501A" w14:textId="77777777" w:rsidR="009A36ED" w:rsidRDefault="00000000">
      <w:pPr>
        <w:pStyle w:val="Heading1"/>
      </w:pPr>
      <w:r>
        <w:t>What Happens Next</w:t>
      </w:r>
    </w:p>
    <w:p w14:paraId="49EDCC83" w14:textId="20D55DEA" w:rsidR="009A36ED" w:rsidRDefault="00000000">
      <w:pPr>
        <w:spacing w:before="60" w:after="120" w:line="276" w:lineRule="auto"/>
      </w:pPr>
      <w:r>
        <w:t xml:space="preserve">We'll review the responses, follow up on anything that needs a </w:t>
      </w:r>
      <w:r w:rsidR="00FC4059">
        <w:t>conversation and</w:t>
      </w:r>
      <w:r>
        <w:t xml:space="preserve"> come back with a recommended tooling stack, a curriculum outline mapped to your selected use cases, and a proposed cadence for the three months. Where your answers rule out an option we'd normally recommend, we'll say so and explain the tradeoff rather </w:t>
      </w:r>
      <w:r w:rsidR="00E47647">
        <w:t>than substituting</w:t>
      </w:r>
      <w:r>
        <w:t xml:space="preserve"> something </w:t>
      </w:r>
      <w:r w:rsidR="007801BA">
        <w:t xml:space="preserve">we feel is </w:t>
      </w:r>
      <w:r>
        <w:t>weaker.</w:t>
      </w:r>
    </w:p>
    <w:sectPr w:rsidR="009A36ED">
      <w:headerReference w:type="default" r:id="rId7"/>
      <w:footerReference w:type="default" r:id="rId8"/>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A5AAAE1" w14:textId="77777777" w:rsidR="00AC0CC1" w:rsidRDefault="00AC0CC1">
      <w:r>
        <w:separator/>
      </w:r>
    </w:p>
  </w:endnote>
  <w:endnote w:type="continuationSeparator" w:id="0">
    <w:p w14:paraId="44B39218" w14:textId="77777777" w:rsidR="00AC0CC1" w:rsidRDefault="00AC0C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E096CC" w14:textId="77777777" w:rsidR="009A36ED" w:rsidRDefault="00000000">
    <w:pPr>
      <w:jc w:val="center"/>
    </w:pPr>
    <w:r>
      <w:rPr>
        <w:color w:val="6E6E6E"/>
        <w:sz w:val="16"/>
        <w:szCs w:val="16"/>
      </w:rPr>
      <w:t xml:space="preserve">Page </w:t>
    </w:r>
    <w:r>
      <w:rPr>
        <w:color w:val="6E6E6E"/>
        <w:sz w:val="16"/>
        <w:szCs w:val="16"/>
      </w:rPr>
      <w:fldChar w:fldCharType="begin"/>
    </w:r>
    <w:r>
      <w:rPr>
        <w:color w:val="6E6E6E"/>
        <w:sz w:val="16"/>
        <w:szCs w:val="16"/>
      </w:rPr>
      <w:instrText>PAGE</w:instrText>
    </w:r>
    <w:r>
      <w:rPr>
        <w:color w:val="6E6E6E"/>
        <w:sz w:val="16"/>
        <w:szCs w:val="16"/>
      </w:rPr>
      <w:fldChar w:fldCharType="separate"/>
    </w:r>
    <w:r w:rsidR="008E572E">
      <w:rPr>
        <w:noProof/>
        <w:color w:val="6E6E6E"/>
        <w:sz w:val="16"/>
        <w:szCs w:val="16"/>
      </w:rPr>
      <w:t>1</w:t>
    </w:r>
    <w:r>
      <w:rPr>
        <w:color w:val="6E6E6E"/>
        <w:sz w:val="16"/>
        <w:szCs w:val="16"/>
      </w:rPr>
      <w:fldChar w:fldCharType="end"/>
    </w:r>
    <w:r>
      <w:rPr>
        <w:color w:val="6E6E6E"/>
        <w:sz w:val="16"/>
        <w:szCs w:val="16"/>
      </w:rPr>
      <w:t xml:space="preserve"> of </w:t>
    </w:r>
    <w:r>
      <w:rPr>
        <w:color w:val="6E6E6E"/>
        <w:sz w:val="16"/>
        <w:szCs w:val="16"/>
      </w:rPr>
      <w:fldChar w:fldCharType="begin"/>
    </w:r>
    <w:r>
      <w:rPr>
        <w:color w:val="6E6E6E"/>
        <w:sz w:val="16"/>
        <w:szCs w:val="16"/>
      </w:rPr>
      <w:instrText>NUMPAGES</w:instrText>
    </w:r>
    <w:r>
      <w:rPr>
        <w:color w:val="6E6E6E"/>
        <w:sz w:val="16"/>
        <w:szCs w:val="16"/>
      </w:rPr>
      <w:fldChar w:fldCharType="separate"/>
    </w:r>
    <w:r w:rsidR="008E572E">
      <w:rPr>
        <w:noProof/>
        <w:color w:val="6E6E6E"/>
        <w:sz w:val="16"/>
        <w:szCs w:val="16"/>
      </w:rPr>
      <w:t>2</w:t>
    </w:r>
    <w:r>
      <w:rPr>
        <w:color w:val="6E6E6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8219B60" w14:textId="77777777" w:rsidR="00AC0CC1" w:rsidRDefault="00AC0CC1">
      <w:r>
        <w:separator/>
      </w:r>
    </w:p>
  </w:footnote>
  <w:footnote w:type="continuationSeparator" w:id="0">
    <w:p w14:paraId="52EF7DDF" w14:textId="77777777" w:rsidR="00AC0CC1" w:rsidRDefault="00AC0C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BBDA1" w14:textId="77777777" w:rsidR="009A36ED" w:rsidRDefault="00000000">
    <w:pPr>
      <w:pBdr>
        <w:bottom w:val="single" w:sz="4" w:space="4" w:color="C9D6E4"/>
      </w:pBdr>
      <w:spacing w:after="60"/>
      <w:jc w:val="right"/>
    </w:pPr>
    <w:r>
      <w:rPr>
        <w:color w:val="6E6E6E"/>
        <w:sz w:val="16"/>
        <w:szCs w:val="16"/>
      </w:rPr>
      <w:t>Collective Intelligence Inc.  |  Benecard Agentic Development Readiness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6EC466D"/>
    <w:multiLevelType w:val="hybridMultilevel"/>
    <w:tmpl w:val="FFF068E8"/>
    <w:lvl w:ilvl="0" w:tplc="23D06D44">
      <w:start w:val="1"/>
      <w:numFmt w:val="bullet"/>
      <w:lvlText w:val="●"/>
      <w:lvlJc w:val="left"/>
      <w:pPr>
        <w:ind w:left="720" w:hanging="360"/>
      </w:pPr>
    </w:lvl>
    <w:lvl w:ilvl="1" w:tplc="653ACA44">
      <w:start w:val="1"/>
      <w:numFmt w:val="bullet"/>
      <w:lvlText w:val="○"/>
      <w:lvlJc w:val="left"/>
      <w:pPr>
        <w:ind w:left="1440" w:hanging="360"/>
      </w:pPr>
    </w:lvl>
    <w:lvl w:ilvl="2" w:tplc="0B24E042">
      <w:start w:val="1"/>
      <w:numFmt w:val="bullet"/>
      <w:lvlText w:val="■"/>
      <w:lvlJc w:val="left"/>
      <w:pPr>
        <w:ind w:left="2160" w:hanging="360"/>
      </w:pPr>
    </w:lvl>
    <w:lvl w:ilvl="3" w:tplc="F598609C">
      <w:start w:val="1"/>
      <w:numFmt w:val="bullet"/>
      <w:lvlText w:val="●"/>
      <w:lvlJc w:val="left"/>
      <w:pPr>
        <w:ind w:left="2880" w:hanging="360"/>
      </w:pPr>
    </w:lvl>
    <w:lvl w:ilvl="4" w:tplc="D03ACBD8">
      <w:start w:val="1"/>
      <w:numFmt w:val="bullet"/>
      <w:lvlText w:val="○"/>
      <w:lvlJc w:val="left"/>
      <w:pPr>
        <w:ind w:left="3600" w:hanging="360"/>
      </w:pPr>
    </w:lvl>
    <w:lvl w:ilvl="5" w:tplc="91D654BA">
      <w:start w:val="1"/>
      <w:numFmt w:val="bullet"/>
      <w:lvlText w:val="■"/>
      <w:lvlJc w:val="left"/>
      <w:pPr>
        <w:ind w:left="4320" w:hanging="360"/>
      </w:pPr>
    </w:lvl>
    <w:lvl w:ilvl="6" w:tplc="D4FC5E8A">
      <w:start w:val="1"/>
      <w:numFmt w:val="bullet"/>
      <w:lvlText w:val="●"/>
      <w:lvlJc w:val="left"/>
      <w:pPr>
        <w:ind w:left="5040" w:hanging="360"/>
      </w:pPr>
    </w:lvl>
    <w:lvl w:ilvl="7" w:tplc="51548D96">
      <w:start w:val="1"/>
      <w:numFmt w:val="bullet"/>
      <w:lvlText w:val="●"/>
      <w:lvlJc w:val="left"/>
      <w:pPr>
        <w:ind w:left="5760" w:hanging="360"/>
      </w:pPr>
    </w:lvl>
    <w:lvl w:ilvl="8" w:tplc="4314EA80">
      <w:start w:val="1"/>
      <w:numFmt w:val="bullet"/>
      <w:lvlText w:val="●"/>
      <w:lvlJc w:val="left"/>
      <w:pPr>
        <w:ind w:left="6480" w:hanging="360"/>
      </w:pPr>
    </w:lvl>
  </w:abstractNum>
  <w:num w:numId="1" w16cid:durableId="126708002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36ED"/>
    <w:rsid w:val="000208A0"/>
    <w:rsid w:val="0005201B"/>
    <w:rsid w:val="000A1D35"/>
    <w:rsid w:val="001A5F41"/>
    <w:rsid w:val="002B6DD7"/>
    <w:rsid w:val="004D0BA1"/>
    <w:rsid w:val="007801BA"/>
    <w:rsid w:val="008E572E"/>
    <w:rsid w:val="009A36ED"/>
    <w:rsid w:val="00AC0CC1"/>
    <w:rsid w:val="00D83502"/>
    <w:rsid w:val="00E47647"/>
    <w:rsid w:val="00FC40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23046A4"/>
  <w15:docId w15:val="{7B900EA3-EC92-C24B-9CF5-0F446BD25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333333"/>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A1D35"/>
    <w:pPr>
      <w:tabs>
        <w:tab w:val="center" w:pos="4680"/>
        <w:tab w:val="right" w:pos="9360"/>
      </w:tabs>
    </w:pPr>
  </w:style>
  <w:style w:type="character" w:customStyle="1" w:styleId="HeaderChar">
    <w:name w:val="Header Char"/>
    <w:basedOn w:val="DefaultParagraphFont"/>
    <w:link w:val="Header"/>
    <w:uiPriority w:val="99"/>
    <w:rsid w:val="000A1D35"/>
  </w:style>
  <w:style w:type="paragraph" w:styleId="Footer">
    <w:name w:val="footer"/>
    <w:basedOn w:val="Normal"/>
    <w:link w:val="FooterChar"/>
    <w:uiPriority w:val="99"/>
    <w:unhideWhenUsed/>
    <w:rsid w:val="000A1D35"/>
    <w:pPr>
      <w:tabs>
        <w:tab w:val="center" w:pos="4680"/>
        <w:tab w:val="right" w:pos="9360"/>
      </w:tabs>
    </w:pPr>
  </w:style>
  <w:style w:type="character" w:customStyle="1" w:styleId="FooterChar">
    <w:name w:val="Footer Char"/>
    <w:basedOn w:val="DefaultParagraphFont"/>
    <w:link w:val="Footer"/>
    <w:uiPriority w:val="99"/>
    <w:rsid w:val="000A1D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7</Pages>
  <Words>2467</Words>
  <Characters>14064</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Chuck Russell</cp:lastModifiedBy>
  <cp:revision>5</cp:revision>
  <dcterms:created xsi:type="dcterms:W3CDTF">2026-08-17T19:42:00Z</dcterms:created>
  <dcterms:modified xsi:type="dcterms:W3CDTF">2026-09-03T14:45:00Z</dcterms:modified>
</cp:coreProperties>
</file>