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sz w:val="104"/>
          <w:szCs w:val="104"/>
        </w:rPr>
      </w:pPr>
      <w:r>
        <w:rPr>
          <w:sz w:val="104"/>
          <w:szCs w:val="104"/>
        </w:rPr>
      </w:r>
    </w:p>
    <w:p>
      <w:pPr>
        <w:pStyle w:val="Normal1"/>
        <w:jc w:val="center"/>
        <w:rPr>
          <w:sz w:val="104"/>
          <w:szCs w:val="104"/>
        </w:rPr>
      </w:pPr>
      <w:r>
        <w:rPr>
          <w:sz w:val="104"/>
          <w:szCs w:val="104"/>
        </w:rPr>
        <w:t>Poseidon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>
          <w:sz w:val="34"/>
          <w:szCs w:val="34"/>
        </w:rPr>
      </w:pPr>
      <w:r>
        <w:rPr>
          <w:sz w:val="34"/>
          <w:szCs w:val="34"/>
        </w:rPr>
        <w:t>User Manual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center"/>
        <w:rPr/>
      </w:pPr>
      <w:r>
        <w:rPr/>
        <w:t>CIDCO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tabs>
          <w:tab w:val="clear" w:pos="720"/>
          <w:tab w:val="right" w:pos="8787" w:leader="none"/>
        </w:tabs>
        <w:rPr/>
      </w:pPr>
      <w:r>
        <w:rPr/>
        <w:t>D.D.</w:t>
        <w:tab/>
        <w:t>202</w:t>
      </w:r>
      <w:r>
        <w:rPr/>
        <w:t>4-12-02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rPr/>
      </w:pPr>
      <w:r>
        <w:rPr/>
      </w:r>
    </w:p>
    <w:p>
      <w:pPr>
        <w:pStyle w:val="Heading2"/>
        <w:jc w:val="center"/>
        <w:rPr/>
      </w:pPr>
      <w:bookmarkStart w:id="0" w:name="_pvcgyt6io4fi"/>
      <w:bookmarkEnd w:id="0"/>
      <w:r>
        <w:rPr/>
        <w:t>Index</w:t>
      </w:r>
    </w:p>
    <w:p>
      <w:pPr>
        <w:pStyle w:val="Normal1"/>
        <w:jc w:val="center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1"/>
        <w:jc w:val="center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1"/>
        <w:jc w:val="center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1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8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  <w:color w:val="000000"/>
            </w:rPr>
            <w:instrText> TOC \z \o "1-9" \u \h</w:instrText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  <w:color w:val="000000"/>
            </w:rPr>
            <w:fldChar w:fldCharType="separate"/>
          </w:r>
          <w:hyperlink w:anchor="_pvcgyt6io4fi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Index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x44bk4q7o8n6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System Requirements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195szstuv82r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Connection Instructions (WiFi)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5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bhfrm1f55vac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(ROS core not launched) [Yellow card]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6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tsfk0e6kjxpt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(System not ready)[Red card]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7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d9fp491u7zaj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(System ready)[Green card]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8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9bc3gfsbibt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(Record)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9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b8d2rgrvmy0y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(System Status)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10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my5sd4pnwau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(Download dataset)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11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dn57o6v300pr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(Automatic IMU calibration)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12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rcgt8o3xriot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Web Interface - (Manual IMu and Sonar calibration)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mk3dpwhqu5gd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Connection block diagram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14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8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</w:pPr>
          <w:hyperlink w:anchor="_xzub0hue0v9n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Wiring Diagram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15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  <w:color w:val="000000"/>
            </w:rPr>
            <w:fldChar w:fldCharType="end"/>
          </w:r>
        </w:p>
      </w:sdtContent>
    </w:sdt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rPr/>
      </w:pPr>
      <w:r>
        <w:rPr/>
      </w:r>
    </w:p>
    <w:p>
      <w:pPr>
        <w:pStyle w:val="Heading2"/>
        <w:jc w:val="center"/>
        <w:rPr/>
      </w:pPr>
      <w:bookmarkStart w:id="1" w:name="_x44bk4q7o8n6"/>
      <w:bookmarkEnd w:id="1"/>
      <w:r>
        <w:rPr/>
        <w:t>System Requirements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Power : 12Vdc from a 12V battery or a 12V psu.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i/>
          <w:u w:val="single"/>
        </w:rPr>
        <w:t>Never apply power on the system if the GNSS antenna  and/or the Sonar is not connected!</w:t>
      </w:r>
    </w:p>
    <w:p>
      <w:pPr>
        <w:pStyle w:val="Normal1"/>
        <w:rPr/>
      </w:pPr>
      <w:r>
        <w:rPr/>
      </w:r>
      <w:r>
        <w:br w:type="page"/>
      </w:r>
    </w:p>
    <w:p>
      <w:pPr>
        <w:pStyle w:val="Heading2"/>
        <w:jc w:val="center"/>
        <w:rPr/>
      </w:pPr>
      <w:bookmarkStart w:id="2" w:name="_195szstuv82r"/>
      <w:bookmarkEnd w:id="2"/>
      <w:r>
        <w:rPr/>
        <w:t>Connection Instructions (WiFi)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u w:val="single"/>
        </w:rPr>
      </w:pPr>
      <w:r>
        <w:rPr/>
        <w:t xml:space="preserve">First step : Connect to the </w:t>
      </w:r>
      <w:r>
        <w:rPr>
          <w:b/>
          <w:u w:val="single"/>
        </w:rPr>
        <w:t>Hydro B</w:t>
      </w:r>
      <w:r>
        <w:rPr/>
        <w:t xml:space="preserve"> wifi network. The password to connect is : </w:t>
      </w:r>
      <w:r>
        <w:rPr>
          <w:u w:val="single"/>
        </w:rPr>
        <w:t>cidco1234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Second step :  Open a web browser and type 192.168.1.1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rPr/>
      </w:pPr>
      <w:r>
        <w:rPr/>
      </w:r>
    </w:p>
    <w:p>
      <w:pPr>
        <w:pStyle w:val="Heading2"/>
        <w:jc w:val="center"/>
        <w:rPr/>
      </w:pPr>
      <w:bookmarkStart w:id="3" w:name="_bhfrm1f55vac"/>
      <w:bookmarkEnd w:id="3"/>
      <w:r>
        <w:rPr/>
        <w:t>Web Interface - (ROS core not launched) [Yellow card]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If ROS is not launched, the web page will look like this.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</w:r>
      <w:r>
        <w:br w:type="page"/>
      </w:r>
    </w:p>
    <w:p>
      <w:pPr>
        <w:pStyle w:val="Normal1"/>
        <w:rPr/>
      </w:pPr>
      <w:r>
        <w:rPr/>
      </w:r>
    </w:p>
    <w:p>
      <w:pPr>
        <w:pStyle w:val="Heading2"/>
        <w:jc w:val="center"/>
        <w:rPr/>
      </w:pPr>
      <w:bookmarkStart w:id="4" w:name="_tsfk0e6kjxpt"/>
      <w:bookmarkEnd w:id="4"/>
      <w:r>
        <w:rPr/>
        <w:t>Web Interface - (System not ready)[Red card]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If the system is not ready one of the three cards (NDSS, IMU, Sonar) will be red.</w:t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GNSS (red) - You have to wait a few minutes until the GNSS obtain the 3D fix. ...</w:t>
      </w:r>
    </w:p>
    <w:p>
      <w:pPr>
        <w:pStyle w:val="Normal1"/>
        <w:rPr/>
      </w:pPr>
      <w:r>
        <w:rPr/>
        <w:t>IMU (red) - ...</w:t>
      </w:r>
    </w:p>
    <w:p>
      <w:pPr>
        <w:pStyle w:val="Normal1"/>
        <w:rPr/>
      </w:pPr>
      <w:r>
        <w:rPr/>
        <w:t>Sonar (red) - ...</w:t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rPr/>
      </w:pPr>
      <w:r>
        <w:rPr/>
      </w:r>
    </w:p>
    <w:p>
      <w:pPr>
        <w:pStyle w:val="Heading2"/>
        <w:jc w:val="center"/>
        <w:rPr/>
      </w:pPr>
      <w:bookmarkStart w:id="5" w:name="_d9fp491u7zaj"/>
      <w:bookmarkEnd w:id="5"/>
      <w:r>
        <w:rPr/>
        <w:t>Web Interface - (System ready)[Green card]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When the system is ready the three cards will be green. 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7342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At this time you can start recording by pressing the green [Start Recording] button.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 xml:space="preserve">GNSS value : Decimal degrees </w:t>
      </w:r>
    </w:p>
    <w:p>
      <w:pPr>
        <w:pStyle w:val="Normal1"/>
        <w:jc w:val="center"/>
        <w:rPr/>
      </w:pPr>
      <w:r>
        <w:rPr/>
        <w:t xml:space="preserve">IMU value : Decimal degrees 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Positioning convention : ENU</w:t>
      </w:r>
      <w:r>
        <w:br w:type="page"/>
      </w:r>
    </w:p>
    <w:p>
      <w:pPr>
        <w:pStyle w:val="Heading2"/>
        <w:jc w:val="center"/>
        <w:rPr/>
      </w:pPr>
      <w:bookmarkStart w:id="6" w:name="_v9bc3gfsbibt"/>
      <w:bookmarkEnd w:id="6"/>
      <w:r>
        <w:rPr/>
        <w:t>Web Interface - (Record)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Data recording is in progress.</w:t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system informs you that the recording is started in two ways.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ab/>
        <w:t>The green button [Start Recording] toggle to red [Stop Recording]</w:t>
      </w:r>
    </w:p>
    <w:p>
      <w:pPr>
        <w:pStyle w:val="Normal1"/>
        <w:rPr/>
      </w:pPr>
      <w:r>
        <w:rPr/>
        <w:tab/>
        <w:t>A banner show [The system is currently recording data]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Note: The recording of RAW gps data begins when the system is powered on and stops only when the system is switched off. </w:t>
      </w:r>
      <w:r>
        <w:br w:type="page"/>
      </w:r>
    </w:p>
    <w:p>
      <w:pPr>
        <w:pStyle w:val="Normal1"/>
        <w:rPr/>
      </w:pPr>
      <w:r>
        <w:rPr/>
      </w:r>
    </w:p>
    <w:p>
      <w:pPr>
        <w:pStyle w:val="Heading2"/>
        <w:jc w:val="center"/>
        <w:rPr/>
      </w:pPr>
      <w:bookmarkStart w:id="7" w:name="_b8d2rgrvmy0y"/>
      <w:bookmarkEnd w:id="7"/>
      <w:r>
        <w:rPr/>
        <w:t>Web Interface - (System Status)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You can see the system status on the System Status page.</w:t>
      </w:r>
    </w:p>
    <w:p>
      <w:pPr>
        <w:pStyle w:val="Normal1"/>
        <w:rPr/>
      </w:pPr>
      <w:r>
        <w:rPr/>
        <w:drawing>
          <wp:inline distT="0" distB="0" distL="0" distR="0">
            <wp:extent cx="5731510" cy="3273425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>(System Status on Gen. A)</w:t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73425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>(System Status on Gen. B)</w:t>
      </w:r>
    </w:p>
    <w:p>
      <w:pPr>
        <w:pStyle w:val="Normal1"/>
        <w:rPr/>
      </w:pPr>
      <w:r>
        <w:rPr/>
        <w:t>In this page you can monitor the state of the system.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ab/>
        <w:t>CPU Load</w:t>
      </w:r>
    </w:p>
    <w:p>
      <w:pPr>
        <w:pStyle w:val="Normal1"/>
        <w:rPr/>
      </w:pPr>
      <w:r>
        <w:rPr/>
        <w:tab/>
        <w:t>CPU Temperature</w:t>
      </w:r>
    </w:p>
    <w:p>
      <w:pPr>
        <w:pStyle w:val="Normal1"/>
        <w:rPr/>
      </w:pPr>
      <w:r>
        <w:rPr/>
        <w:tab/>
        <w:t>Memory Utilization</w:t>
      </w:r>
    </w:p>
    <w:p>
      <w:pPr>
        <w:pStyle w:val="Normal1"/>
        <w:rPr/>
      </w:pPr>
      <w:r>
        <w:rPr/>
        <w:tab/>
        <w:t>Disk Space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Heading2"/>
        <w:tabs>
          <w:tab w:val="clear" w:pos="720"/>
          <w:tab w:val="right" w:pos="8929" w:leader="none"/>
        </w:tabs>
        <w:jc w:val="center"/>
        <w:rPr/>
      </w:pPr>
      <w:bookmarkStart w:id="8" w:name="_3my5sd4pnwau"/>
      <w:bookmarkEnd w:id="8"/>
      <w:r>
        <w:rPr/>
        <w:t>Web Interface - (Download dataset)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You can download the dataset and RAW gps data from the Download Data page</w:t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 xml:space="preserve">You can download each file by clicking on their name. 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You can select the deleted files with the checkboxes or use the [Select All] button. When you press the [Delete] button a modal window will prompt you to confirm the deletion of the selected files.</w:t>
      </w:r>
      <w:r>
        <w:rPr/>
        <w:drawing>
          <wp:inline distT="0" distB="0" distL="0" distR="0">
            <wp:extent cx="5731510" cy="3225800"/>
            <wp:effectExtent l="0" t="0" r="0" b="0"/>
            <wp:docPr id="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2"/>
        <w:jc w:val="center"/>
        <w:rPr/>
      </w:pPr>
      <w:bookmarkStart w:id="9" w:name="_dn57o6v300pr"/>
      <w:bookmarkEnd w:id="9"/>
      <w:r>
        <w:rPr/>
        <w:t>Web Interface - (Automatic IMU calibration)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page is used to launch the automatic calibration procedure of the IMU</w:t>
      </w:r>
      <w:r>
        <w:rPr/>
        <w:drawing>
          <wp:inline distT="0" distB="0" distL="0" distR="0">
            <wp:extent cx="5731510" cy="322580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2"/>
        <w:jc w:val="center"/>
        <w:rPr/>
      </w:pPr>
      <w:bookmarkStart w:id="10" w:name="_rcgt8o3xriot"/>
      <w:bookmarkEnd w:id="10"/>
      <w:r>
        <w:rPr/>
        <w:t>Web Interface - (Manual IMu and Sonar calibration)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page allows you to manually calibrate the IMU and Sonar.</w:t>
      </w:r>
    </w:p>
    <w:p>
      <w:pPr>
        <w:pStyle w:val="Normal1"/>
        <w:rPr/>
      </w:pPr>
      <w:r>
        <w:rPr/>
        <w:drawing>
          <wp:inline distT="0" distB="0" distL="0" distR="0">
            <wp:extent cx="5731510" cy="3273425"/>
            <wp:effectExtent l="0" t="0" r="0" b="0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IMU Setting</w:t>
      </w:r>
    </w:p>
    <w:p>
      <w:pPr>
        <w:pStyle w:val="Normal1"/>
        <w:jc w:val="center"/>
        <w:rPr/>
      </w:pPr>
      <w:r>
        <w:rPr/>
        <w:t>Heading Offset value : Decimal degrees</w:t>
      </w:r>
    </w:p>
    <w:p>
      <w:pPr>
        <w:pStyle w:val="Normal1"/>
        <w:jc w:val="center"/>
        <w:rPr/>
      </w:pPr>
      <w:r>
        <w:rPr/>
        <w:t xml:space="preserve">Pitch Offset value : Decimal degrees </w:t>
      </w:r>
    </w:p>
    <w:p>
      <w:pPr>
        <w:pStyle w:val="Normal1"/>
        <w:jc w:val="center"/>
        <w:rPr/>
      </w:pPr>
      <w:r>
        <w:rPr/>
        <w:t xml:space="preserve">Roll Offset value : Decimal degrees 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Imagenex Setting</w:t>
      </w:r>
      <w:r>
        <w:rPr/>
        <w:br/>
        <w:t xml:space="preserve">Sonar Absorption value : /10dB/M @ 675kHz </w:t>
      </w:r>
    </w:p>
    <w:p>
      <w:pPr>
        <w:pStyle w:val="Normal1"/>
        <w:jc w:val="center"/>
        <w:rPr/>
      </w:pPr>
      <w:r>
        <w:rPr/>
        <w:t>Sonar Pulse Length value : microseconds</w:t>
      </w:r>
    </w:p>
    <w:p>
      <w:pPr>
        <w:pStyle w:val="Normal1"/>
        <w:jc w:val="center"/>
        <w:rPr/>
      </w:pPr>
      <w:r>
        <w:rPr/>
        <w:t xml:space="preserve">Sonar Range value : Meters </w:t>
      </w:r>
    </w:p>
    <w:p>
      <w:pPr>
        <w:pStyle w:val="Normal1"/>
        <w:jc w:val="center"/>
        <w:rPr/>
      </w:pPr>
      <w:r>
        <w:rPr/>
        <w:t>Sonar Start Gain value : dB</w:t>
      </w:r>
    </w:p>
    <w:p>
      <w:pPr>
        <w:pStyle w:val="Normal1"/>
        <w:jc w:val="center"/>
        <w:rPr/>
      </w:pPr>
      <w:r>
        <w:rPr/>
        <w:t>Sonar range should be 5,10,20,30,40 or 50 Meters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CSB  Integration</w:t>
      </w:r>
    </w:p>
    <w:p>
      <w:pPr>
        <w:pStyle w:val="Normal1"/>
        <w:jc w:val="center"/>
        <w:rPr/>
      </w:pPr>
      <w:r>
        <w:rPr/>
        <w:t>Api Key : 64 char from CSB server</w:t>
      </w:r>
    </w:p>
    <w:p>
      <w:pPr>
        <w:pStyle w:val="Normal1"/>
        <w:jc w:val="center"/>
        <w:rPr/>
      </w:pPr>
      <w:r>
        <w:rPr/>
        <w:t>Api Port : 433 or 80</w:t>
      </w:r>
    </w:p>
    <w:p>
      <w:pPr>
        <w:pStyle w:val="Normal1"/>
        <w:jc w:val="center"/>
        <w:rPr/>
      </w:pPr>
      <w:r>
        <w:rPr/>
        <w:t>Api Server : csb.cidco.ca</w:t>
      </w:r>
    </w:p>
    <w:p>
      <w:pPr>
        <w:pStyle w:val="Normal1"/>
        <w:jc w:val="center"/>
        <w:rPr/>
      </w:pPr>
      <w:r>
        <w:rPr/>
        <w:t>Api Url Path : /CSBWeb/JobServlet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 xml:space="preserve">Geo Fence :  </w:t>
      </w:r>
      <w:r>
        <w:rPr/>
        <w:t>could be WKT polygon or multipolygon</w:t>
      </w:r>
    </w:p>
    <w:p>
      <w:pPr>
        <w:pStyle w:val="Normal1"/>
        <w:jc w:val="center"/>
        <w:rPr/>
      </w:pPr>
      <w:r>
        <w:rPr/>
        <w:t>default : MULTIPOLYGON (((-180 -90, -180 90, 180 90, 180 -90, -180 -90)))</w:t>
      </w:r>
    </w:p>
    <w:p>
      <w:pPr>
        <w:pStyle w:val="Normal1"/>
        <w:jc w:val="center"/>
        <w:rPr/>
      </w:pPr>
      <w:r>
        <w:rPr/>
        <w:t>The geofence function will stop the loggin of the sonar when you are outside of the polygon. The other data will be logged (GNSS, IMU, Vitals ...)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 xml:space="preserve">Hotspot SSID : </w:t>
      </w:r>
      <w:r>
        <w:rPr/>
        <w:t>SSID of the hydroblock/hydroball : default = HydroB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Log Rotation Interval :</w:t>
      </w:r>
      <w:r>
        <w:rPr/>
        <w:t>Delay for the log rotation in seconds : default  = 3600 (1h)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 xml:space="preserve">Sonar Serial Baud Rate : </w:t>
      </w:r>
      <w:r>
        <w:rPr/>
        <w:t>Serial baudrate for the sonar interface : Default 9600</w:t>
      </w:r>
    </w:p>
    <w:p>
      <w:pPr>
        <w:pStyle w:val="Normal1"/>
        <w:jc w:val="center"/>
        <w:rPr/>
      </w:pPr>
      <w:r>
        <w:rPr/>
        <w:t>usual value 4800, 9600, 33600,115200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 xml:space="preserve">Speed Threshold : </w:t>
      </w:r>
      <w:r>
        <w:rPr/>
        <w:t>Speed Threshold to start and stop the loging : default 6 kmh</w:t>
        <w:br/>
        <w:t>ex : start the record when the speed is over 6kmh and stop under 6kmh</w:t>
      </w:r>
    </w:p>
    <w:p>
      <w:pPr>
        <w:pStyle w:val="Normal1"/>
        <w:jc w:val="center"/>
        <w:rPr/>
      </w:pPr>
      <w:r>
        <w:rPr/>
        <w:t>(</w:t>
      </w:r>
      <w:r>
        <w:rPr>
          <w:rStyle w:val="StrongEmphasis"/>
          <w:color w:val="FF0000"/>
        </w:rPr>
        <w:t>The function will be deprecated</w:t>
      </w:r>
      <w:r>
        <w:rPr/>
        <w:t>)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If the device is equiped of an wifi module for automatic files transfert.</w:t>
      </w:r>
    </w:p>
    <w:p>
      <w:pPr>
        <w:pStyle w:val="Normal1"/>
        <w:jc w:val="center"/>
        <w:rPr/>
      </w:pPr>
      <w:r>
        <w:rPr/>
        <w:t xml:space="preserve">Wifi SSID :  </w:t>
      </w:r>
      <w:r>
        <w:rPr/>
        <w:t>SSID of your wifi network</w:t>
      </w:r>
    </w:p>
    <w:p>
      <w:pPr>
        <w:pStyle w:val="Normal1"/>
        <w:jc w:val="center"/>
        <w:rPr/>
      </w:pPr>
      <w:r>
        <w:rPr/>
        <w:t>Wifi Password : Password of your wifi</w:t>
      </w:r>
    </w:p>
    <w:p>
      <w:pPr>
        <w:pStyle w:val="Normal1"/>
        <w:jc w:val="center"/>
        <w:rPr/>
      </w:pPr>
      <w:r>
        <w:rPr/>
        <w:t xml:space="preserve">Wifi Transfer Enable : </w:t>
      </w:r>
      <w:r>
        <w:rPr/>
        <w:t>true to enable the files transfert when the wifi is detected.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Logging Mode :</w:t>
      </w:r>
    </w:p>
    <w:p>
      <w:pPr>
        <w:pStyle w:val="Normal1"/>
        <w:jc w:val="center"/>
        <w:rPr/>
      </w:pPr>
      <w:r>
        <w:rPr/>
        <w:t xml:space="preserve">manual : </w:t>
      </w:r>
      <w:r>
        <w:rPr/>
        <w:t>you have to manualy start and stop the logging from the dashboard</w:t>
      </w:r>
    </w:p>
    <w:p>
      <w:pPr>
        <w:pStyle w:val="Normal1"/>
        <w:jc w:val="center"/>
        <w:rPr/>
      </w:pPr>
      <w:r>
        <w:rPr/>
        <w:t xml:space="preserve">speed : </w:t>
      </w:r>
      <w:r>
        <w:rPr/>
        <w:t>the logging will start when the device will move faster than the value of Speed Threshold filed.</w:t>
      </w:r>
    </w:p>
    <w:p>
      <w:pPr>
        <w:pStyle w:val="Normal1"/>
        <w:jc w:val="center"/>
        <w:rPr/>
      </w:pPr>
      <w:r>
        <w:rPr/>
        <w:t>a</w:t>
      </w:r>
      <w:r>
        <w:rPr/>
        <w:t xml:space="preserve">lways : </w:t>
      </w:r>
      <w:r>
        <w:rPr/>
        <w:t>the logging will start automaticly at boot of the device.</w:t>
      </w:r>
      <w:r>
        <w:br w:type="page"/>
      </w:r>
    </w:p>
    <w:p>
      <w:pPr>
        <w:pStyle w:val="Heading2"/>
        <w:jc w:val="center"/>
        <w:rPr/>
      </w:pPr>
      <w:bookmarkStart w:id="11" w:name="_mk3dpwhqu5gd"/>
      <w:bookmarkEnd w:id="11"/>
      <w:r>
        <w:rPr/>
        <w:t>Connection block diagram</w:t>
      </w:r>
    </w:p>
    <w:p>
      <w:pPr>
        <w:pStyle w:val="Normal1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21985" cy="7134225"/>
            <wp:effectExtent l="0" t="0" r="0" b="0"/>
            <wp:docPr id="1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2"/>
        <w:jc w:val="center"/>
        <w:rPr/>
      </w:pPr>
      <w:bookmarkStart w:id="12" w:name="_xzub0hue0v9n"/>
      <w:bookmarkEnd w:id="12"/>
      <w:r>
        <w:rPr/>
        <w:t>Wiring Diagram</w:t>
      </w:r>
    </w:p>
    <w:p>
      <w:pPr>
        <w:pStyle w:val="Normal1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/>
      </w:pPr>
      <w:r>
        <w:rPr/>
        <w:drawing>
          <wp:inline distT="0" distB="0" distL="0" distR="0">
            <wp:extent cx="5731510" cy="4356100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5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18</Pages>
  <Words>770</Words>
  <Characters>3612</Characters>
  <CharactersWithSpaces>4310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en-CA</dc:language>
  <cp:lastModifiedBy/>
  <dcterms:modified xsi:type="dcterms:W3CDTF">2024-12-02T14:16:59Z</dcterms:modified>
  <cp:revision>1</cp:revision>
  <dc:subject/>
  <dc:title/>
</cp:coreProperties>
</file>