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D57D3" w14:textId="2706720A" w:rsidR="008377EC" w:rsidRPr="002178B8" w:rsidRDefault="008377EC" w:rsidP="008377EC">
      <w:pPr>
        <w:jc w:val="center"/>
        <w:rPr>
          <w:rFonts w:ascii="Arial Rounded MT Bold" w:hAnsi="Arial Rounded MT Bold"/>
          <w:sz w:val="32"/>
          <w:szCs w:val="32"/>
          <w:u w:val="single"/>
        </w:rPr>
      </w:pPr>
      <w:r w:rsidRPr="002178B8">
        <w:rPr>
          <w:rFonts w:ascii="Arial Rounded MT Bold" w:hAnsi="Arial Rounded MT Bold"/>
          <w:sz w:val="32"/>
          <w:szCs w:val="32"/>
          <w:u w:val="single"/>
        </w:rPr>
        <w:t>FAIRE UN PLUGIN EN JQUERY</w:t>
      </w:r>
    </w:p>
    <w:p w14:paraId="1E6F185D" w14:textId="5771998C" w:rsidR="008377EC" w:rsidRPr="008377EC" w:rsidRDefault="008377EC">
      <w:pPr>
        <w:rPr>
          <w:b/>
          <w:color w:val="4472C4" w:themeColor="accent5"/>
          <w:sz w:val="32"/>
          <w:szCs w:val="32"/>
          <w:u w:val="single"/>
        </w:rPr>
      </w:pPr>
      <w:r w:rsidRPr="008377EC">
        <w:rPr>
          <w:b/>
          <w:color w:val="4472C4" w:themeColor="accent5"/>
          <w:sz w:val="32"/>
          <w:szCs w:val="32"/>
          <w:u w:val="single"/>
        </w:rPr>
        <w:t>Sites visités :</w:t>
      </w:r>
    </w:p>
    <w:p w14:paraId="1C0B90BF" w14:textId="02F2DAF7" w:rsidR="008377EC" w:rsidRDefault="00E943FF">
      <w:hyperlink r:id="rId4" w:history="1">
        <w:r w:rsidR="008377EC" w:rsidRPr="00A6608B">
          <w:rPr>
            <w:rStyle w:val="Lienhypertexte"/>
          </w:rPr>
          <w:t>www.grafikart.fr</w:t>
        </w:r>
      </w:hyperlink>
    </w:p>
    <w:p w14:paraId="2CB220B7" w14:textId="470EA5AE" w:rsidR="008377EC" w:rsidRDefault="00E943FF">
      <w:hyperlink r:id="rId5" w:history="1">
        <w:r w:rsidR="008377EC" w:rsidRPr="00A6608B">
          <w:rPr>
            <w:rStyle w:val="Lienhypertexte"/>
          </w:rPr>
          <w:t>www.pierre-giraud.com</w:t>
        </w:r>
      </w:hyperlink>
    </w:p>
    <w:p w14:paraId="17F6EA0B" w14:textId="236EC1F7" w:rsidR="008377EC" w:rsidRDefault="00E943FF">
      <w:hyperlink r:id="rId6" w:history="1">
        <w:r w:rsidR="008377EC" w:rsidRPr="00A6608B">
          <w:rPr>
            <w:rStyle w:val="Lienhypertexte"/>
          </w:rPr>
          <w:t>www.w3shool.com</w:t>
        </w:r>
      </w:hyperlink>
      <w:r w:rsidR="008377EC">
        <w:t xml:space="preserve"> </w:t>
      </w:r>
      <w:bookmarkStart w:id="0" w:name="_GoBack"/>
      <w:bookmarkEnd w:id="0"/>
    </w:p>
    <w:p w14:paraId="74A69111" w14:textId="4DFABF11" w:rsidR="008377EC" w:rsidRPr="008377EC" w:rsidRDefault="008377EC" w:rsidP="002178B8">
      <w:pPr>
        <w:jc w:val="center"/>
        <w:rPr>
          <w:b/>
          <w:sz w:val="32"/>
          <w:szCs w:val="32"/>
          <w:u w:val="single"/>
        </w:rPr>
      </w:pPr>
      <w:r w:rsidRPr="008377EC">
        <w:rPr>
          <w:b/>
          <w:sz w:val="32"/>
          <w:szCs w:val="32"/>
          <w:u w:val="single"/>
        </w:rPr>
        <w:t>Méthode</w:t>
      </w:r>
    </w:p>
    <w:p w14:paraId="6FDE67F7" w14:textId="77777777" w:rsidR="008377EC" w:rsidRDefault="008377EC"/>
    <w:p w14:paraId="6D7D5816" w14:textId="618CDCD0" w:rsidR="008377EC" w:rsidRDefault="00252726">
      <w:r>
        <w:t>1.Créer un dossier monplugin.js</w:t>
      </w:r>
    </w:p>
    <w:p w14:paraId="278208DF" w14:textId="7EB773A6" w:rsidR="00252726" w:rsidRDefault="00A02838">
      <w:r>
        <w:tab/>
        <w:t xml:space="preserve">exemple de saisi de plug in </w:t>
      </w:r>
      <w:hyperlink r:id="rId7" w:history="1">
        <w:r w:rsidRPr="00BA59CE">
          <w:rPr>
            <w:rStyle w:val="Lienhypertexte"/>
          </w:rPr>
          <w:t>https://openclassrooms.com/courses/1259101-developpez-votre-propre-plug-in-jquery</w:t>
        </w:r>
      </w:hyperlink>
      <w:r>
        <w:t xml:space="preserve"> </w:t>
      </w:r>
      <w:r w:rsidR="00252726">
        <w:t>:</w:t>
      </w:r>
    </w:p>
    <w:p w14:paraId="5EDC99B8" w14:textId="77777777" w:rsidR="00A02838" w:rsidRDefault="00A02838"/>
    <w:p w14:paraId="331014C2" w14:textId="77777777" w:rsidR="00252726" w:rsidRPr="00252726" w:rsidRDefault="00252726" w:rsidP="00252726">
      <w:pPr>
        <w:shd w:val="clear" w:color="auto" w:fill="272822"/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</w:pPr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>(</w:t>
      </w:r>
      <w:proofErr w:type="spellStart"/>
      <w:proofErr w:type="gramStart"/>
      <w:r w:rsidRPr="00252726">
        <w:rPr>
          <w:rFonts w:ascii="Monaco" w:eastAsia="Times New Roman" w:hAnsi="Monaco" w:cs="Times New Roman"/>
          <w:i/>
          <w:iCs/>
          <w:color w:val="66D9EF"/>
          <w:sz w:val="18"/>
          <w:szCs w:val="18"/>
          <w:lang w:eastAsia="fr-FR"/>
        </w:rPr>
        <w:t>function</w:t>
      </w:r>
      <w:proofErr w:type="spellEnd"/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>(</w:t>
      </w:r>
      <w:proofErr w:type="gramEnd"/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 xml:space="preserve">$) </w:t>
      </w:r>
    </w:p>
    <w:p w14:paraId="0AF91844" w14:textId="77777777" w:rsidR="00252726" w:rsidRPr="00252726" w:rsidRDefault="00252726" w:rsidP="00252726">
      <w:pPr>
        <w:shd w:val="clear" w:color="auto" w:fill="272822"/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</w:pPr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 xml:space="preserve">{ </w:t>
      </w:r>
    </w:p>
    <w:p w14:paraId="1124AE9D" w14:textId="77777777" w:rsidR="00252726" w:rsidRPr="00252726" w:rsidRDefault="00252726" w:rsidP="00252726">
      <w:pPr>
        <w:shd w:val="clear" w:color="auto" w:fill="272822"/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</w:pPr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>$</w:t>
      </w:r>
      <w:r w:rsidRPr="00252726">
        <w:rPr>
          <w:rFonts w:ascii="Monaco" w:eastAsia="Times New Roman" w:hAnsi="Monaco" w:cs="Times New Roman"/>
          <w:color w:val="FFFFFF"/>
          <w:sz w:val="18"/>
          <w:szCs w:val="18"/>
          <w:lang w:eastAsia="fr-FR"/>
        </w:rPr>
        <w:t>.</w:t>
      </w:r>
      <w:proofErr w:type="spellStart"/>
      <w:proofErr w:type="gramStart"/>
      <w:r w:rsidRPr="00252726">
        <w:rPr>
          <w:rFonts w:ascii="Monaco" w:eastAsia="Times New Roman" w:hAnsi="Monaco" w:cs="Times New Roman"/>
          <w:i/>
          <w:iCs/>
          <w:color w:val="66D9EF"/>
          <w:sz w:val="18"/>
          <w:szCs w:val="18"/>
          <w:lang w:eastAsia="fr-FR"/>
        </w:rPr>
        <w:t>fn</w:t>
      </w:r>
      <w:r w:rsidRPr="00252726">
        <w:rPr>
          <w:rFonts w:ascii="Monaco" w:eastAsia="Times New Roman" w:hAnsi="Monaco" w:cs="Times New Roman"/>
          <w:color w:val="FFFFFF"/>
          <w:sz w:val="18"/>
          <w:szCs w:val="18"/>
          <w:lang w:eastAsia="fr-FR"/>
        </w:rPr>
        <w:t>.</w:t>
      </w:r>
      <w:r w:rsidRPr="00252726">
        <w:rPr>
          <w:rFonts w:ascii="Monaco" w:eastAsia="Times New Roman" w:hAnsi="Monaco" w:cs="Times New Roman"/>
          <w:color w:val="A6E22E"/>
          <w:sz w:val="18"/>
          <w:szCs w:val="18"/>
          <w:lang w:eastAsia="fr-FR"/>
        </w:rPr>
        <w:t>notreSuperPlugIn</w:t>
      </w:r>
      <w:proofErr w:type="spellEnd"/>
      <w:proofErr w:type="gramEnd"/>
      <w:r w:rsidRPr="00252726">
        <w:rPr>
          <w:rFonts w:ascii="Monaco" w:eastAsia="Times New Roman" w:hAnsi="Monaco" w:cs="Times New Roman"/>
          <w:color w:val="FE4481"/>
          <w:sz w:val="18"/>
          <w:szCs w:val="18"/>
          <w:lang w:eastAsia="fr-FR"/>
        </w:rPr>
        <w:t>=</w:t>
      </w:r>
      <w:proofErr w:type="spellStart"/>
      <w:r w:rsidRPr="00252726">
        <w:rPr>
          <w:rFonts w:ascii="Monaco" w:eastAsia="Times New Roman" w:hAnsi="Monaco" w:cs="Times New Roman"/>
          <w:i/>
          <w:iCs/>
          <w:color w:val="66D9EF"/>
          <w:sz w:val="18"/>
          <w:szCs w:val="18"/>
          <w:lang w:eastAsia="fr-FR"/>
        </w:rPr>
        <w:t>function</w:t>
      </w:r>
      <w:proofErr w:type="spellEnd"/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>(</w:t>
      </w:r>
      <w:proofErr w:type="spellStart"/>
      <w:r w:rsidRPr="00252726">
        <w:rPr>
          <w:rFonts w:ascii="Monaco" w:eastAsia="Times New Roman" w:hAnsi="Monaco" w:cs="Times New Roman"/>
          <w:i/>
          <w:iCs/>
          <w:color w:val="FD971F"/>
          <w:sz w:val="18"/>
          <w:szCs w:val="18"/>
          <w:lang w:eastAsia="fr-FR"/>
        </w:rPr>
        <w:t>parametres</w:t>
      </w:r>
      <w:proofErr w:type="spellEnd"/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 xml:space="preserve">) </w:t>
      </w:r>
    </w:p>
    <w:p w14:paraId="474B8292" w14:textId="77777777" w:rsidR="00252726" w:rsidRPr="00252726" w:rsidRDefault="00252726" w:rsidP="00252726">
      <w:pPr>
        <w:shd w:val="clear" w:color="auto" w:fill="272822"/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</w:pPr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 xml:space="preserve">{ </w:t>
      </w:r>
    </w:p>
    <w:p w14:paraId="36DCE418" w14:textId="77777777" w:rsidR="00252726" w:rsidRPr="00252726" w:rsidRDefault="00252726" w:rsidP="00252726">
      <w:pPr>
        <w:shd w:val="clear" w:color="auto" w:fill="272822"/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</w:pPr>
      <w:r w:rsidRPr="00252726">
        <w:rPr>
          <w:rFonts w:ascii="Monaco" w:eastAsia="Times New Roman" w:hAnsi="Monaco" w:cs="Times New Roman"/>
          <w:color w:val="918E7B"/>
          <w:sz w:val="18"/>
          <w:szCs w:val="18"/>
          <w:lang w:eastAsia="fr-FR"/>
        </w:rPr>
        <w:t>//Code de notre plug-in ici</w:t>
      </w:r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 xml:space="preserve"> </w:t>
      </w:r>
    </w:p>
    <w:p w14:paraId="53274A61" w14:textId="77777777" w:rsidR="00252726" w:rsidRPr="00252726" w:rsidRDefault="00252726" w:rsidP="00252726">
      <w:pPr>
        <w:shd w:val="clear" w:color="auto" w:fill="272822"/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</w:pPr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>}</w:t>
      </w:r>
      <w:r w:rsidRPr="00252726">
        <w:rPr>
          <w:rFonts w:ascii="Monaco" w:eastAsia="Times New Roman" w:hAnsi="Monaco" w:cs="Times New Roman"/>
          <w:color w:val="FFFFFF"/>
          <w:sz w:val="18"/>
          <w:szCs w:val="18"/>
          <w:lang w:eastAsia="fr-FR"/>
        </w:rPr>
        <w:t>;</w:t>
      </w:r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 xml:space="preserve"> </w:t>
      </w:r>
    </w:p>
    <w:p w14:paraId="255D4707" w14:textId="77777777" w:rsidR="00252726" w:rsidRPr="00252726" w:rsidRDefault="00252726" w:rsidP="00252726">
      <w:pPr>
        <w:shd w:val="clear" w:color="auto" w:fill="272822"/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</w:pPr>
      <w:proofErr w:type="gramStart"/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>})(</w:t>
      </w:r>
      <w:proofErr w:type="gramEnd"/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>jQuery)</w:t>
      </w:r>
      <w:r w:rsidRPr="00252726">
        <w:rPr>
          <w:rFonts w:ascii="Monaco" w:eastAsia="Times New Roman" w:hAnsi="Monaco" w:cs="Times New Roman"/>
          <w:color w:val="FFFFFF"/>
          <w:sz w:val="18"/>
          <w:szCs w:val="18"/>
          <w:lang w:eastAsia="fr-FR"/>
        </w:rPr>
        <w:t>;</w:t>
      </w:r>
      <w:r w:rsidRPr="00252726">
        <w:rPr>
          <w:rFonts w:ascii="Monaco" w:eastAsia="Times New Roman" w:hAnsi="Monaco" w:cs="Times New Roman"/>
          <w:color w:val="F8F8F2"/>
          <w:sz w:val="18"/>
          <w:szCs w:val="18"/>
          <w:lang w:eastAsia="fr-FR"/>
        </w:rPr>
        <w:t xml:space="preserve"> </w:t>
      </w:r>
    </w:p>
    <w:p w14:paraId="067A9E94" w14:textId="6CBA22ED" w:rsidR="00252726" w:rsidRDefault="00252726" w:rsidP="0025272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 A l’intérieur on saisit les données dynamiques de notre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plugIn</w:t>
      </w:r>
      <w:proofErr w:type="spellEnd"/>
    </w:p>
    <w:p w14:paraId="3BDABCA8" w14:textId="77777777" w:rsidR="00252726" w:rsidRDefault="00252726" w:rsidP="00252726">
      <w:pPr>
        <w:rPr>
          <w:rFonts w:ascii="Times New Roman" w:eastAsia="Times New Roman" w:hAnsi="Times New Roman" w:cs="Times New Roman"/>
          <w:lang w:eastAsia="fr-FR"/>
        </w:rPr>
      </w:pPr>
    </w:p>
    <w:p w14:paraId="5BEA5AE8" w14:textId="77777777" w:rsidR="00252726" w:rsidRPr="00252726" w:rsidRDefault="00252726" w:rsidP="00252726">
      <w:pPr>
        <w:shd w:val="clear" w:color="auto" w:fill="FFFFFF"/>
        <w:spacing w:after="225"/>
        <w:rPr>
          <w:rFonts w:ascii="Aileron" w:hAnsi="Aileron" w:cs="Times New Roman"/>
          <w:lang w:eastAsia="fr-FR"/>
        </w:rPr>
      </w:pPr>
      <w:r w:rsidRPr="00252726">
        <w:rPr>
          <w:rFonts w:ascii="Aileron" w:hAnsi="Aileron" w:cs="Times New Roman"/>
          <w:lang w:eastAsia="fr-FR"/>
        </w:rPr>
        <w:t>Ici, nous voulons appliquer notre plug-in sur tous les paragraphes. En fait, cela revient à appeler une méthode de nos paragraphes. Si vous avez des notions en POO, vous savez que pour accéder à l'élément appelant la méthode, il faut utiliser le mot-clé </w:t>
      </w:r>
      <w:proofErr w:type="spellStart"/>
      <w:r w:rsidRPr="00252726">
        <w:rPr>
          <w:rFonts w:ascii="Aileron" w:hAnsi="Aileron" w:cs="Times New Roman"/>
          <w:b/>
          <w:bCs/>
          <w:lang w:eastAsia="fr-FR"/>
        </w:rPr>
        <w:t>this</w:t>
      </w:r>
      <w:proofErr w:type="spellEnd"/>
      <w:r w:rsidRPr="00252726">
        <w:rPr>
          <w:rFonts w:ascii="Aileron" w:hAnsi="Aileron" w:cs="Times New Roman"/>
          <w:lang w:eastAsia="fr-FR"/>
        </w:rPr>
        <w:t>. Si vous n'avez pas de notions en POO, sachez simplement que pour accéder à l'élément appelant la méthode, il faut utiliser le mot-clé </w:t>
      </w:r>
      <w:proofErr w:type="spellStart"/>
      <w:r w:rsidRPr="00252726">
        <w:rPr>
          <w:rFonts w:ascii="Aileron" w:hAnsi="Aileron" w:cs="Times New Roman"/>
          <w:b/>
          <w:bCs/>
          <w:lang w:eastAsia="fr-FR"/>
        </w:rPr>
        <w:t>this</w:t>
      </w:r>
      <w:proofErr w:type="spellEnd"/>
      <w:r w:rsidRPr="00252726">
        <w:rPr>
          <w:rFonts w:ascii="Aileron" w:hAnsi="Aileron" w:cs="Times New Roman"/>
          <w:lang w:eastAsia="fr-FR"/>
        </w:rPr>
        <w:t>.</w:t>
      </w:r>
    </w:p>
    <w:p w14:paraId="48AE6A0C" w14:textId="77777777" w:rsidR="00252726" w:rsidRPr="00252726" w:rsidRDefault="00252726" w:rsidP="00252726">
      <w:pPr>
        <w:shd w:val="clear" w:color="auto" w:fill="FFFFFF"/>
        <w:spacing w:after="225"/>
        <w:rPr>
          <w:rFonts w:ascii="Aileron" w:hAnsi="Aileron" w:cs="Times New Roman"/>
          <w:lang w:eastAsia="fr-FR"/>
        </w:rPr>
      </w:pPr>
      <w:r w:rsidRPr="00252726">
        <w:rPr>
          <w:rFonts w:ascii="Aileron" w:hAnsi="Aileron" w:cs="Times New Roman"/>
          <w:lang w:eastAsia="fr-FR"/>
        </w:rPr>
        <w:t>Ainsi, le mot-clé </w:t>
      </w:r>
      <w:proofErr w:type="spellStart"/>
      <w:r w:rsidRPr="00252726">
        <w:rPr>
          <w:rFonts w:ascii="Aileron" w:hAnsi="Aileron" w:cs="Times New Roman"/>
          <w:b/>
          <w:bCs/>
          <w:lang w:eastAsia="fr-FR"/>
        </w:rPr>
        <w:t>this</w:t>
      </w:r>
      <w:proofErr w:type="spellEnd"/>
      <w:r w:rsidRPr="00252726">
        <w:rPr>
          <w:rFonts w:ascii="Aileron" w:hAnsi="Aileron" w:cs="Times New Roman"/>
          <w:lang w:eastAsia="fr-FR"/>
        </w:rPr>
        <w:t> dans notre plug-in fait référence à l'objet </w:t>
      </w:r>
      <w:r w:rsidRPr="00252726">
        <w:rPr>
          <w:rFonts w:ascii="Aileron" w:hAnsi="Aileron" w:cs="Times New Roman"/>
          <w:b/>
          <w:bCs/>
          <w:lang w:eastAsia="fr-FR"/>
        </w:rPr>
        <w:t>jQuery</w:t>
      </w:r>
      <w:r w:rsidRPr="00252726">
        <w:rPr>
          <w:rFonts w:ascii="Aileron" w:hAnsi="Aileron" w:cs="Times New Roman"/>
          <w:lang w:eastAsia="fr-FR"/>
        </w:rPr>
        <w:t> appelant notre plug-in ! De petits exemples pour que vous compreniez bien :</w:t>
      </w:r>
    </w:p>
    <w:p w14:paraId="66271A2F" w14:textId="77777777" w:rsidR="00252726" w:rsidRPr="00252726" w:rsidRDefault="00252726" w:rsidP="002527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$(</w:t>
      </w:r>
      <w:r w:rsidRPr="00252726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'div'</w:t>
      </w:r>
      <w:proofErr w:type="gramStart"/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  <w:r w:rsidRPr="00252726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proofErr w:type="spellStart"/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notreSuperPlugIn</w:t>
      </w:r>
      <w:proofErr w:type="spellEnd"/>
      <w:proofErr w:type="gramEnd"/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()</w:t>
      </w:r>
      <w:r w:rsidRPr="00252726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;</w:t>
      </w:r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252726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</w:t>
      </w:r>
      <w:proofErr w:type="spellStart"/>
      <w:r w:rsidRPr="00252726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this</w:t>
      </w:r>
      <w:proofErr w:type="spellEnd"/>
      <w:r w:rsidRPr="00252726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 xml:space="preserve"> fera référence à l'objet jQuery $('div')</w:t>
      </w:r>
    </w:p>
    <w:p w14:paraId="05247663" w14:textId="77777777" w:rsidR="00252726" w:rsidRPr="00252726" w:rsidRDefault="00252726" w:rsidP="002527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$(</w:t>
      </w:r>
      <w:r w:rsidRPr="00252726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'#header'</w:t>
      </w:r>
      <w:proofErr w:type="gramStart"/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  <w:r w:rsidRPr="00252726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proofErr w:type="spellStart"/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notreSuperPlugIn</w:t>
      </w:r>
      <w:proofErr w:type="spellEnd"/>
      <w:proofErr w:type="gramEnd"/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()</w:t>
      </w:r>
      <w:r w:rsidRPr="00252726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;</w:t>
      </w:r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252726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</w:t>
      </w:r>
      <w:proofErr w:type="spellStart"/>
      <w:r w:rsidRPr="00252726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this</w:t>
      </w:r>
      <w:proofErr w:type="spellEnd"/>
      <w:r w:rsidRPr="00252726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 xml:space="preserve"> fera référence à l'objet jQuery $('#header')</w:t>
      </w:r>
    </w:p>
    <w:p w14:paraId="62DE6A5C" w14:textId="77777777" w:rsidR="00252726" w:rsidRPr="00252726" w:rsidRDefault="00252726" w:rsidP="002527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$(</w:t>
      </w:r>
      <w:r w:rsidRPr="00252726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'</w:t>
      </w:r>
      <w:proofErr w:type="spellStart"/>
      <w:proofErr w:type="gramStart"/>
      <w:r w:rsidRPr="00252726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table.commentaire</w:t>
      </w:r>
      <w:proofErr w:type="spellEnd"/>
      <w:proofErr w:type="gramEnd"/>
      <w:r w:rsidRPr="00252726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'</w:t>
      </w:r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  <w:r w:rsidRPr="00252726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proofErr w:type="spellStart"/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notreSuperPlugIn</w:t>
      </w:r>
      <w:proofErr w:type="spellEnd"/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()</w:t>
      </w:r>
      <w:r w:rsidRPr="00252726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;</w:t>
      </w:r>
      <w:r w:rsidRPr="00252726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252726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</w:t>
      </w:r>
      <w:proofErr w:type="spellStart"/>
      <w:r w:rsidRPr="00252726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this</w:t>
      </w:r>
      <w:proofErr w:type="spellEnd"/>
      <w:r w:rsidRPr="00252726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 xml:space="preserve"> fera référence à l'objet jQuery $('</w:t>
      </w:r>
      <w:proofErr w:type="spellStart"/>
      <w:r w:rsidRPr="00252726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table.commentaire</w:t>
      </w:r>
      <w:proofErr w:type="spellEnd"/>
      <w:r w:rsidRPr="00252726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')</w:t>
      </w:r>
    </w:p>
    <w:p w14:paraId="09A346AF" w14:textId="77777777" w:rsidR="00252726" w:rsidRPr="00252726" w:rsidRDefault="00252726" w:rsidP="00252726">
      <w:pPr>
        <w:rPr>
          <w:rFonts w:ascii="Times New Roman" w:eastAsia="Times New Roman" w:hAnsi="Times New Roman" w:cs="Times New Roman"/>
          <w:lang w:eastAsia="fr-FR"/>
        </w:rPr>
      </w:pPr>
    </w:p>
    <w:p w14:paraId="51845BDC" w14:textId="77777777" w:rsidR="00252726" w:rsidRPr="00252726" w:rsidRDefault="00252726" w:rsidP="00252726">
      <w:pPr>
        <w:rPr>
          <w:rFonts w:ascii="Times New Roman" w:eastAsia="Times New Roman" w:hAnsi="Times New Roman" w:cs="Times New Roman"/>
          <w:lang w:eastAsia="fr-FR"/>
        </w:rPr>
      </w:pPr>
    </w:p>
    <w:p w14:paraId="7725D9AC" w14:textId="77777777" w:rsidR="00A02838" w:rsidRPr="00A02838" w:rsidRDefault="00A02838" w:rsidP="00A02838">
      <w:pPr>
        <w:shd w:val="clear" w:color="auto" w:fill="FFFFFF"/>
        <w:spacing w:after="225"/>
        <w:rPr>
          <w:rFonts w:ascii="Aileron" w:hAnsi="Aileron" w:cs="Times New Roman"/>
          <w:lang w:eastAsia="fr-FR"/>
        </w:rPr>
      </w:pPr>
      <w:r w:rsidRPr="00A02838">
        <w:rPr>
          <w:rFonts w:ascii="Aileron" w:hAnsi="Aileron" w:cs="Times New Roman"/>
          <w:lang w:eastAsia="fr-FR"/>
        </w:rPr>
        <w:t>Pour respecter cette philosophie, notre plug-in doit permettre de s'ajouter dans cette chaîne, comme ceci :</w:t>
      </w:r>
    </w:p>
    <w:p w14:paraId="021C9433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$(</w:t>
      </w:r>
      <w:r w:rsidRPr="00A02838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'p'</w:t>
      </w: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proofErr w:type="spellStart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css</w:t>
      </w:r>
      <w:proofErr w:type="spell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r w:rsidRPr="00A02838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'</w:t>
      </w:r>
      <w:proofErr w:type="spellStart"/>
      <w:r w:rsidRPr="00A02838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color</w:t>
      </w:r>
      <w:proofErr w:type="spellEnd"/>
      <w:r w:rsidRPr="00A02838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'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,</w:t>
      </w:r>
      <w:r w:rsidRPr="00A02838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'</w:t>
      </w:r>
      <w:proofErr w:type="spellStart"/>
      <w:r w:rsidRPr="00A02838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red</w:t>
      </w:r>
      <w:proofErr w:type="spellEnd"/>
      <w:r w:rsidRPr="00A02838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'</w:t>
      </w:r>
      <w:proofErr w:type="gramStart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proofErr w:type="spellStart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notreSuperPlugIn</w:t>
      </w:r>
      <w:proofErr w:type="spellEnd"/>
      <w:proofErr w:type="gram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()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proofErr w:type="spellStart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appendTo</w:t>
      </w:r>
      <w:proofErr w:type="spell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($(</w:t>
      </w:r>
      <w:r w:rsidRPr="00A02838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'div'</w:t>
      </w: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))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show()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;</w:t>
      </w:r>
    </w:p>
    <w:p w14:paraId="1D6E0D9F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220D3CDF" w14:textId="77777777" w:rsidR="00A02838" w:rsidRPr="00A02838" w:rsidRDefault="00A02838" w:rsidP="00A02838">
      <w:pPr>
        <w:shd w:val="clear" w:color="auto" w:fill="FFFFFF"/>
        <w:spacing w:after="225"/>
        <w:rPr>
          <w:rFonts w:ascii="Aileron" w:hAnsi="Aileron" w:cs="Times New Roman"/>
          <w:lang w:eastAsia="fr-FR"/>
        </w:rPr>
      </w:pPr>
      <w:r w:rsidRPr="00A02838">
        <w:rPr>
          <w:rFonts w:ascii="Aileron" w:hAnsi="Aileron" w:cs="Times New Roman"/>
          <w:lang w:eastAsia="fr-FR"/>
        </w:rPr>
        <w:t>Pour ce faire, rien de plus simple, il suffit de renvoyer l'objet </w:t>
      </w:r>
      <w:r w:rsidRPr="00A02838">
        <w:rPr>
          <w:rFonts w:ascii="Aileron" w:hAnsi="Aileron" w:cs="Times New Roman"/>
          <w:b/>
          <w:bCs/>
          <w:lang w:eastAsia="fr-FR"/>
        </w:rPr>
        <w:t>jQuery</w:t>
      </w:r>
      <w:r w:rsidRPr="00A02838">
        <w:rPr>
          <w:rFonts w:ascii="Aileron" w:hAnsi="Aileron" w:cs="Times New Roman"/>
          <w:lang w:eastAsia="fr-FR"/>
        </w:rPr>
        <w:t> appelant notre plug-in... Vous savez, notre fameux mot-clé </w:t>
      </w:r>
      <w:proofErr w:type="spellStart"/>
      <w:r w:rsidRPr="00A02838">
        <w:rPr>
          <w:rFonts w:ascii="Aileron" w:hAnsi="Aileron" w:cs="Times New Roman"/>
          <w:b/>
          <w:bCs/>
          <w:lang w:eastAsia="fr-FR"/>
        </w:rPr>
        <w:t>this</w:t>
      </w:r>
      <w:proofErr w:type="spellEnd"/>
      <w:r w:rsidRPr="00A02838">
        <w:rPr>
          <w:rFonts w:ascii="Aileron" w:hAnsi="Aileron" w:cs="Times New Roman"/>
          <w:lang w:eastAsia="fr-FR"/>
        </w:rPr>
        <w:t>.</w:t>
      </w:r>
    </w:p>
    <w:p w14:paraId="70E4F2A7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spellStart"/>
      <w:proofErr w:type="gramStart"/>
      <w:r w:rsidRPr="00A02838">
        <w:rPr>
          <w:rFonts w:ascii="Monaco" w:hAnsi="Monaco" w:cs="Courier New"/>
          <w:i/>
          <w:iCs/>
          <w:color w:val="66D9EF"/>
          <w:sz w:val="18"/>
          <w:szCs w:val="18"/>
          <w:shd w:val="clear" w:color="auto" w:fill="272822"/>
          <w:lang w:eastAsia="fr-FR"/>
        </w:rPr>
        <w:t>function</w:t>
      </w:r>
      <w:proofErr w:type="spell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gram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$)</w:t>
      </w:r>
    </w:p>
    <w:p w14:paraId="1A3DE0FD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lastRenderedPageBreak/>
        <w:t>{</w:t>
      </w:r>
    </w:p>
    <w:p w14:paraId="52ED082D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$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proofErr w:type="spellStart"/>
      <w:proofErr w:type="gramStart"/>
      <w:r w:rsidRPr="00A02838">
        <w:rPr>
          <w:rFonts w:ascii="Monaco" w:hAnsi="Monaco" w:cs="Courier New"/>
          <w:i/>
          <w:iCs/>
          <w:color w:val="66D9EF"/>
          <w:sz w:val="18"/>
          <w:szCs w:val="18"/>
          <w:shd w:val="clear" w:color="auto" w:fill="272822"/>
          <w:lang w:eastAsia="fr-FR"/>
        </w:rPr>
        <w:t>fn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A02838">
        <w:rPr>
          <w:rFonts w:ascii="Monaco" w:hAnsi="Monaco" w:cs="Courier New"/>
          <w:color w:val="A6E22E"/>
          <w:sz w:val="18"/>
          <w:szCs w:val="18"/>
          <w:shd w:val="clear" w:color="auto" w:fill="272822"/>
          <w:lang w:eastAsia="fr-FR"/>
        </w:rPr>
        <w:t>notreSuperPlugIn</w:t>
      </w:r>
      <w:proofErr w:type="spellEnd"/>
      <w:proofErr w:type="gramEnd"/>
      <w:r w:rsidRPr="00A02838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proofErr w:type="spellStart"/>
      <w:r w:rsidRPr="00A02838">
        <w:rPr>
          <w:rFonts w:ascii="Monaco" w:hAnsi="Monaco" w:cs="Courier New"/>
          <w:i/>
          <w:iCs/>
          <w:color w:val="66D9EF"/>
          <w:sz w:val="18"/>
          <w:szCs w:val="18"/>
          <w:shd w:val="clear" w:color="auto" w:fill="272822"/>
          <w:lang w:eastAsia="fr-FR"/>
        </w:rPr>
        <w:t>function</w:t>
      </w:r>
      <w:proofErr w:type="spell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spellStart"/>
      <w:r w:rsidRPr="00A02838">
        <w:rPr>
          <w:rFonts w:ascii="Monaco" w:hAnsi="Monaco" w:cs="Courier New"/>
          <w:i/>
          <w:iCs/>
          <w:color w:val="FD971F"/>
          <w:sz w:val="18"/>
          <w:szCs w:val="18"/>
          <w:shd w:val="clear" w:color="auto" w:fill="272822"/>
          <w:lang w:eastAsia="fr-FR"/>
        </w:rPr>
        <w:t>parametres</w:t>
      </w:r>
      <w:proofErr w:type="spell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</w:p>
    <w:p w14:paraId="6A5F7E03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{</w:t>
      </w:r>
    </w:p>
    <w:p w14:paraId="6C7226DB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</w:t>
      </w:r>
      <w:proofErr w:type="spellStart"/>
      <w:proofErr w:type="gramStart"/>
      <w:r w:rsidRPr="00A02838">
        <w:rPr>
          <w:rFonts w:ascii="Monaco" w:hAnsi="Monaco" w:cs="Courier New"/>
          <w:color w:val="A6E22E"/>
          <w:sz w:val="18"/>
          <w:szCs w:val="18"/>
          <w:shd w:val="clear" w:color="auto" w:fill="272822"/>
          <w:lang w:eastAsia="fr-FR"/>
        </w:rPr>
        <w:t>this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each</w:t>
      </w:r>
      <w:proofErr w:type="spellEnd"/>
      <w:proofErr w:type="gram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spellStart"/>
      <w:r w:rsidRPr="00A02838">
        <w:rPr>
          <w:rFonts w:ascii="Monaco" w:hAnsi="Monaco" w:cs="Courier New"/>
          <w:i/>
          <w:iCs/>
          <w:color w:val="66D9EF"/>
          <w:sz w:val="18"/>
          <w:szCs w:val="18"/>
          <w:shd w:val="clear" w:color="auto" w:fill="272822"/>
          <w:lang w:eastAsia="fr-FR"/>
        </w:rPr>
        <w:t>function</w:t>
      </w:r>
      <w:proofErr w:type="spell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()</w:t>
      </w:r>
    </w:p>
    <w:p w14:paraId="7249A3BB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{</w:t>
      </w:r>
    </w:p>
    <w:p w14:paraId="0E1B26A9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    </w:t>
      </w:r>
      <w:r w:rsidRPr="00A02838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//Code de notre plug-in ici</w:t>
      </w:r>
    </w:p>
    <w:p w14:paraId="42A6E042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})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;</w:t>
      </w:r>
    </w:p>
    <w:p w14:paraId="16F62D07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7D2A3257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</w:t>
      </w:r>
      <w:proofErr w:type="gramStart"/>
      <w:r w:rsidRPr="00A02838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return</w:t>
      </w:r>
      <w:proofErr w:type="gram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A02838">
        <w:rPr>
          <w:rFonts w:ascii="Monaco" w:hAnsi="Monaco" w:cs="Courier New"/>
          <w:color w:val="A6E22E"/>
          <w:sz w:val="18"/>
          <w:szCs w:val="18"/>
          <w:shd w:val="clear" w:color="auto" w:fill="272822"/>
          <w:lang w:eastAsia="fr-FR"/>
        </w:rPr>
        <w:t>this</w:t>
      </w:r>
      <w:proofErr w:type="spellEnd"/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;</w:t>
      </w:r>
    </w:p>
    <w:p w14:paraId="56DA3AC6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}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;</w:t>
      </w:r>
    </w:p>
    <w:p w14:paraId="0D0DB1D9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})(</w:t>
      </w:r>
      <w:proofErr w:type="gram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jQuery)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;</w:t>
      </w:r>
    </w:p>
    <w:p w14:paraId="616C853B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1B401981" w14:textId="77777777" w:rsidR="00A02838" w:rsidRPr="00A02838" w:rsidRDefault="00A02838" w:rsidP="00A02838">
      <w:pPr>
        <w:shd w:val="clear" w:color="auto" w:fill="FFFFFF"/>
        <w:spacing w:after="225"/>
        <w:rPr>
          <w:rFonts w:ascii="Aileron" w:hAnsi="Aileron" w:cs="Times New Roman"/>
          <w:lang w:eastAsia="fr-FR"/>
        </w:rPr>
      </w:pPr>
      <w:r w:rsidRPr="00A02838">
        <w:rPr>
          <w:rFonts w:ascii="Aileron" w:hAnsi="Aileron" w:cs="Times New Roman"/>
          <w:lang w:eastAsia="fr-FR"/>
        </w:rPr>
        <w:t xml:space="preserve">Bien entendu, la fonction </w:t>
      </w:r>
      <w:proofErr w:type="spellStart"/>
      <w:proofErr w:type="gramStart"/>
      <w:r w:rsidRPr="00A02838">
        <w:rPr>
          <w:rFonts w:ascii="Aileron" w:hAnsi="Aileron" w:cs="Times New Roman"/>
          <w:lang w:eastAsia="fr-FR"/>
        </w:rPr>
        <w:t>each</w:t>
      </w:r>
      <w:proofErr w:type="spellEnd"/>
      <w:r w:rsidRPr="00A02838">
        <w:rPr>
          <w:rFonts w:ascii="Aileron" w:hAnsi="Aileron" w:cs="Times New Roman"/>
          <w:lang w:eastAsia="fr-FR"/>
        </w:rPr>
        <w:t>(</w:t>
      </w:r>
      <w:proofErr w:type="gramEnd"/>
      <w:r w:rsidRPr="00A02838">
        <w:rPr>
          <w:rFonts w:ascii="Aileron" w:hAnsi="Aileron" w:cs="Times New Roman"/>
          <w:lang w:eastAsia="fr-FR"/>
        </w:rPr>
        <w:t>) renvoie elle aussi l'objet </w:t>
      </w:r>
      <w:r w:rsidRPr="00A02838">
        <w:rPr>
          <w:rFonts w:ascii="Aileron" w:hAnsi="Aileron" w:cs="Times New Roman"/>
          <w:b/>
          <w:bCs/>
          <w:lang w:eastAsia="fr-FR"/>
        </w:rPr>
        <w:t>jQuery</w:t>
      </w:r>
      <w:r w:rsidRPr="00A02838">
        <w:rPr>
          <w:rFonts w:ascii="Aileron" w:hAnsi="Aileron" w:cs="Times New Roman"/>
          <w:lang w:eastAsia="fr-FR"/>
        </w:rPr>
        <w:t> l'ayant appelé. Ainsi, il est également possible d'écrire ceci :</w:t>
      </w:r>
    </w:p>
    <w:p w14:paraId="051F2104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spellStart"/>
      <w:proofErr w:type="gramStart"/>
      <w:r w:rsidRPr="00A02838">
        <w:rPr>
          <w:rFonts w:ascii="Monaco" w:hAnsi="Monaco" w:cs="Courier New"/>
          <w:i/>
          <w:iCs/>
          <w:color w:val="66D9EF"/>
          <w:sz w:val="18"/>
          <w:szCs w:val="18"/>
          <w:shd w:val="clear" w:color="auto" w:fill="272822"/>
          <w:lang w:eastAsia="fr-FR"/>
        </w:rPr>
        <w:t>function</w:t>
      </w:r>
      <w:proofErr w:type="spell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gram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$)</w:t>
      </w:r>
    </w:p>
    <w:p w14:paraId="16423DF1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{</w:t>
      </w:r>
    </w:p>
    <w:p w14:paraId="064F15D4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$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proofErr w:type="spellStart"/>
      <w:proofErr w:type="gramStart"/>
      <w:r w:rsidRPr="00A02838">
        <w:rPr>
          <w:rFonts w:ascii="Monaco" w:hAnsi="Monaco" w:cs="Courier New"/>
          <w:i/>
          <w:iCs/>
          <w:color w:val="66D9EF"/>
          <w:sz w:val="18"/>
          <w:szCs w:val="18"/>
          <w:shd w:val="clear" w:color="auto" w:fill="272822"/>
          <w:lang w:eastAsia="fr-FR"/>
        </w:rPr>
        <w:t>fn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A02838">
        <w:rPr>
          <w:rFonts w:ascii="Monaco" w:hAnsi="Monaco" w:cs="Courier New"/>
          <w:color w:val="A6E22E"/>
          <w:sz w:val="18"/>
          <w:szCs w:val="18"/>
          <w:shd w:val="clear" w:color="auto" w:fill="272822"/>
          <w:lang w:eastAsia="fr-FR"/>
        </w:rPr>
        <w:t>notreSuperPlugIn</w:t>
      </w:r>
      <w:proofErr w:type="spellEnd"/>
      <w:proofErr w:type="gramEnd"/>
      <w:r w:rsidRPr="00A02838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proofErr w:type="spellStart"/>
      <w:r w:rsidRPr="00A02838">
        <w:rPr>
          <w:rFonts w:ascii="Monaco" w:hAnsi="Monaco" w:cs="Courier New"/>
          <w:i/>
          <w:iCs/>
          <w:color w:val="66D9EF"/>
          <w:sz w:val="18"/>
          <w:szCs w:val="18"/>
          <w:shd w:val="clear" w:color="auto" w:fill="272822"/>
          <w:lang w:eastAsia="fr-FR"/>
        </w:rPr>
        <w:t>function</w:t>
      </w:r>
      <w:proofErr w:type="spell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spellStart"/>
      <w:r w:rsidRPr="00A02838">
        <w:rPr>
          <w:rFonts w:ascii="Monaco" w:hAnsi="Monaco" w:cs="Courier New"/>
          <w:i/>
          <w:iCs/>
          <w:color w:val="FD971F"/>
          <w:sz w:val="18"/>
          <w:szCs w:val="18"/>
          <w:shd w:val="clear" w:color="auto" w:fill="272822"/>
          <w:lang w:eastAsia="fr-FR"/>
        </w:rPr>
        <w:t>parametres</w:t>
      </w:r>
      <w:proofErr w:type="spell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</w:p>
    <w:p w14:paraId="2305203D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{</w:t>
      </w:r>
    </w:p>
    <w:p w14:paraId="16B27CCF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</w:t>
      </w:r>
      <w:proofErr w:type="gramStart"/>
      <w:r w:rsidRPr="00A02838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return</w:t>
      </w:r>
      <w:proofErr w:type="gram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A02838">
        <w:rPr>
          <w:rFonts w:ascii="Monaco" w:hAnsi="Monaco" w:cs="Courier New"/>
          <w:color w:val="A6E22E"/>
          <w:sz w:val="18"/>
          <w:szCs w:val="18"/>
          <w:shd w:val="clear" w:color="auto" w:fill="272822"/>
          <w:lang w:eastAsia="fr-FR"/>
        </w:rPr>
        <w:t>this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each</w:t>
      </w:r>
      <w:proofErr w:type="spell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spellStart"/>
      <w:r w:rsidRPr="00A02838">
        <w:rPr>
          <w:rFonts w:ascii="Monaco" w:hAnsi="Monaco" w:cs="Courier New"/>
          <w:i/>
          <w:iCs/>
          <w:color w:val="66D9EF"/>
          <w:sz w:val="18"/>
          <w:szCs w:val="18"/>
          <w:shd w:val="clear" w:color="auto" w:fill="272822"/>
          <w:lang w:eastAsia="fr-FR"/>
        </w:rPr>
        <w:t>function</w:t>
      </w:r>
      <w:proofErr w:type="spell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()</w:t>
      </w:r>
    </w:p>
    <w:p w14:paraId="586AD0F6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{</w:t>
      </w:r>
    </w:p>
    <w:p w14:paraId="14DF5D50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    </w:t>
      </w:r>
      <w:r w:rsidRPr="00A02838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//Code de notre plug-in ici</w:t>
      </w:r>
    </w:p>
    <w:p w14:paraId="580B87C6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})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;</w:t>
      </w:r>
    </w:p>
    <w:p w14:paraId="4D649C3B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}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;</w:t>
      </w:r>
    </w:p>
    <w:p w14:paraId="27CA7374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})(</w:t>
      </w:r>
      <w:proofErr w:type="gramEnd"/>
      <w:r w:rsidRPr="00A02838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jQuery)</w:t>
      </w:r>
      <w:r w:rsidRPr="00A02838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;</w:t>
      </w:r>
    </w:p>
    <w:p w14:paraId="1CBBF1D3" w14:textId="77777777" w:rsidR="00A02838" w:rsidRPr="00A02838" w:rsidRDefault="00A02838" w:rsidP="00A028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7138E678" w14:textId="33725F63" w:rsidR="00A02838" w:rsidRPr="00A02838" w:rsidRDefault="00A02838" w:rsidP="00A02838">
      <w:pPr>
        <w:shd w:val="clear" w:color="auto" w:fill="FFFFFF"/>
        <w:spacing w:after="225"/>
        <w:rPr>
          <w:rFonts w:ascii="Aileron" w:hAnsi="Aileron" w:cs="Times New Roman"/>
          <w:lang w:eastAsia="fr-FR"/>
        </w:rPr>
      </w:pPr>
      <w:r w:rsidRPr="00A02838">
        <w:rPr>
          <w:rFonts w:ascii="Aileron" w:hAnsi="Aileron" w:cs="Times New Roman"/>
          <w:lang w:eastAsia="fr-FR"/>
        </w:rPr>
        <w:t>Ceci sera donc notre code de base pour tous nos futurs plug-ins. Ce n'est pas bien compliqué en fait, il faut juste le savoir, c'est tout </w:t>
      </w:r>
      <w:r w:rsidRPr="00A02838">
        <w:rPr>
          <w:rFonts w:ascii="Aileron" w:hAnsi="Aileron" w:cs="Times New Roman"/>
          <w:noProof/>
          <w:lang w:eastAsia="fr-FR"/>
        </w:rPr>
        <w:drawing>
          <wp:inline distT="0" distB="0" distL="0" distR="0" wp14:anchorId="6C042C56" wp14:editId="07BB31CE">
            <wp:extent cx="184150" cy="184150"/>
            <wp:effectExtent l="0" t="0" r="0" b="0"/>
            <wp:docPr id="1" name="Image 1" descr="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838">
        <w:rPr>
          <w:rFonts w:ascii="Aileron" w:hAnsi="Aileron" w:cs="Times New Roman"/>
          <w:lang w:eastAsia="fr-FR"/>
        </w:rPr>
        <w:t> </w:t>
      </w:r>
    </w:p>
    <w:p w14:paraId="3CE53F45" w14:textId="25C89813" w:rsidR="00252726" w:rsidRPr="009D7486" w:rsidRDefault="009D7486">
      <w:pPr>
        <w:rPr>
          <w:b/>
        </w:rPr>
      </w:pPr>
      <w:r w:rsidRPr="009D7486">
        <w:rPr>
          <w:b/>
          <w:highlight w:val="yellow"/>
        </w:rPr>
        <w:t>Voici un exemple :</w:t>
      </w:r>
    </w:p>
    <w:p w14:paraId="6F698FD6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function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$) {</w:t>
      </w:r>
    </w:p>
    <w:p w14:paraId="3FBFF210" w14:textId="77777777" w:rsidR="009D7486" w:rsidRDefault="009D7486" w:rsidP="009D7486">
      <w:pPr>
        <w:pStyle w:val="PrformatHTML"/>
        <w:rPr>
          <w:color w:val="000000"/>
        </w:rPr>
      </w:pPr>
    </w:p>
    <w:p w14:paraId="41B62A40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  <w:t xml:space="preserve">// jQuery plugin </w:t>
      </w:r>
      <w:proofErr w:type="spellStart"/>
      <w:r>
        <w:rPr>
          <w:color w:val="000000"/>
        </w:rPr>
        <w:t>definition</w:t>
      </w:r>
      <w:proofErr w:type="spellEnd"/>
    </w:p>
    <w:p w14:paraId="047FBC4F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  <w:t>$.</w:t>
      </w:r>
      <w:proofErr w:type="spellStart"/>
      <w:proofErr w:type="gramStart"/>
      <w:r>
        <w:rPr>
          <w:color w:val="000000"/>
        </w:rPr>
        <w:t>fn.reverseText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) {</w:t>
      </w:r>
    </w:p>
    <w:p w14:paraId="3367DB1F" w14:textId="77777777" w:rsidR="009D7486" w:rsidRDefault="009D7486" w:rsidP="009D7486">
      <w:pPr>
        <w:pStyle w:val="PrformatHTML"/>
        <w:rPr>
          <w:color w:val="000000"/>
        </w:rPr>
      </w:pPr>
    </w:p>
    <w:p w14:paraId="324E057C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t xml:space="preserve"> default and user </w:t>
      </w:r>
      <w:proofErr w:type="spellStart"/>
      <w:r>
        <w:rPr>
          <w:color w:val="000000"/>
        </w:rPr>
        <w:t>parameters</w:t>
      </w:r>
      <w:proofErr w:type="spellEnd"/>
    </w:p>
    <w:p w14:paraId="76353BFD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params</w:t>
      </w:r>
      <w:proofErr w:type="spellEnd"/>
      <w:proofErr w:type="gramEnd"/>
      <w:r>
        <w:rPr>
          <w:color w:val="000000"/>
        </w:rPr>
        <w:t xml:space="preserve"> = $.</w:t>
      </w:r>
      <w:proofErr w:type="spellStart"/>
      <w:r>
        <w:rPr>
          <w:color w:val="000000"/>
        </w:rPr>
        <w:t>extend</w:t>
      </w:r>
      <w:proofErr w:type="spellEnd"/>
      <w:r>
        <w:rPr>
          <w:color w:val="000000"/>
        </w:rPr>
        <w:t>( {</w:t>
      </w:r>
      <w:proofErr w:type="spellStart"/>
      <w:r>
        <w:rPr>
          <w:color w:val="000000"/>
        </w:rPr>
        <w:t>minlength</w:t>
      </w:r>
      <w:proofErr w:type="spellEnd"/>
      <w:r>
        <w:rPr>
          <w:color w:val="000000"/>
        </w:rPr>
        <w:t xml:space="preserve">: 0, </w:t>
      </w:r>
      <w:proofErr w:type="spellStart"/>
      <w:r>
        <w:rPr>
          <w:color w:val="000000"/>
        </w:rPr>
        <w:t>maxlength</w:t>
      </w:r>
      <w:proofErr w:type="spellEnd"/>
      <w:r>
        <w:rPr>
          <w:color w:val="000000"/>
        </w:rPr>
        <w:t xml:space="preserve">: 99999}, 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);</w:t>
      </w:r>
    </w:p>
    <w:p w14:paraId="734B3FDC" w14:textId="77777777" w:rsidR="009D7486" w:rsidRDefault="009D7486" w:rsidP="009D7486">
      <w:pPr>
        <w:pStyle w:val="PrformatHTML"/>
        <w:rPr>
          <w:color w:val="000000"/>
        </w:rPr>
      </w:pPr>
    </w:p>
    <w:p w14:paraId="28DDCAF1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traverse all </w:t>
      </w:r>
      <w:proofErr w:type="spellStart"/>
      <w:r>
        <w:rPr>
          <w:color w:val="000000"/>
        </w:rPr>
        <w:t>nodes</w:t>
      </w:r>
      <w:proofErr w:type="spellEnd"/>
    </w:p>
    <w:p w14:paraId="5FBF484E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this.each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>() {</w:t>
      </w:r>
    </w:p>
    <w:p w14:paraId="4845C07C" w14:textId="77777777" w:rsidR="009D7486" w:rsidRDefault="009D7486" w:rsidP="009D7486">
      <w:pPr>
        <w:pStyle w:val="PrformatHTML"/>
        <w:rPr>
          <w:color w:val="000000"/>
        </w:rPr>
      </w:pPr>
    </w:p>
    <w:p w14:paraId="36F64152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express a single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as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jQuery </w:t>
      </w:r>
      <w:proofErr w:type="spellStart"/>
      <w:r>
        <w:rPr>
          <w:color w:val="000000"/>
        </w:rPr>
        <w:t>object</w:t>
      </w:r>
      <w:proofErr w:type="spellEnd"/>
    </w:p>
    <w:p w14:paraId="2034AC53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var</w:t>
      </w:r>
      <w:proofErr w:type="gramEnd"/>
      <w:r>
        <w:rPr>
          <w:color w:val="000000"/>
        </w:rPr>
        <w:t xml:space="preserve"> $t = $(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>);</w:t>
      </w:r>
    </w:p>
    <w:p w14:paraId="1FC3B536" w14:textId="77777777" w:rsidR="009D7486" w:rsidRDefault="009D7486" w:rsidP="009D7486">
      <w:pPr>
        <w:pStyle w:val="PrformatHTML"/>
        <w:rPr>
          <w:color w:val="000000"/>
        </w:rPr>
      </w:pPr>
    </w:p>
    <w:p w14:paraId="320B8FEA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</w:p>
    <w:p w14:paraId="009CDFCD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origText</w:t>
      </w:r>
      <w:proofErr w:type="spellEnd"/>
      <w:r>
        <w:rPr>
          <w:color w:val="000000"/>
        </w:rPr>
        <w:t xml:space="preserve"> = $</w:t>
      </w:r>
      <w:proofErr w:type="spellStart"/>
      <w:r>
        <w:rPr>
          <w:color w:val="000000"/>
        </w:rPr>
        <w:t>t.text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newText</w:t>
      </w:r>
      <w:proofErr w:type="spellEnd"/>
      <w:r>
        <w:rPr>
          <w:color w:val="000000"/>
        </w:rPr>
        <w:t xml:space="preserve"> = '';</w:t>
      </w:r>
    </w:p>
    <w:p w14:paraId="1D425C25" w14:textId="77777777" w:rsidR="009D7486" w:rsidRDefault="009D7486" w:rsidP="009D7486">
      <w:pPr>
        <w:pStyle w:val="PrformatHTML"/>
        <w:rPr>
          <w:color w:val="000000"/>
        </w:rPr>
      </w:pPr>
    </w:p>
    <w:p w14:paraId="15D5B26A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defined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limits</w:t>
      </w:r>
      <w:proofErr w:type="spellEnd"/>
      <w:r>
        <w:rPr>
          <w:color w:val="000000"/>
        </w:rPr>
        <w:t>?</w:t>
      </w:r>
      <w:proofErr w:type="gramEnd"/>
    </w:p>
    <w:p w14:paraId="422A499D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origText.length</w:t>
      </w:r>
      <w:proofErr w:type="spellEnd"/>
      <w:r>
        <w:rPr>
          <w:color w:val="000000"/>
        </w:rPr>
        <w:t xml:space="preserve"> &gt;= </w:t>
      </w:r>
      <w:proofErr w:type="spellStart"/>
      <w:r>
        <w:rPr>
          <w:color w:val="000000"/>
        </w:rPr>
        <w:t>params.minlength</w:t>
      </w:r>
      <w:proofErr w:type="spellEnd"/>
      <w:r>
        <w:rPr>
          <w:color w:val="000000"/>
        </w:rPr>
        <w:t xml:space="preserve"> &amp;&amp;  </w:t>
      </w:r>
      <w:proofErr w:type="spellStart"/>
      <w:r>
        <w:rPr>
          <w:color w:val="000000"/>
        </w:rPr>
        <w:t>origText.length</w:t>
      </w:r>
      <w:proofErr w:type="spellEnd"/>
      <w:r>
        <w:rPr>
          <w:color w:val="000000"/>
        </w:rPr>
        <w:t xml:space="preserve"> &lt;= </w:t>
      </w:r>
      <w:proofErr w:type="spellStart"/>
      <w:r>
        <w:rPr>
          <w:color w:val="000000"/>
        </w:rPr>
        <w:t>params.maxlength</w:t>
      </w:r>
      <w:proofErr w:type="spellEnd"/>
      <w:r>
        <w:rPr>
          <w:color w:val="000000"/>
        </w:rPr>
        <w:t>) {</w:t>
      </w:r>
    </w:p>
    <w:p w14:paraId="6B56D799" w14:textId="77777777" w:rsidR="009D7486" w:rsidRDefault="009D7486" w:rsidP="009D7486">
      <w:pPr>
        <w:pStyle w:val="PrformatHTML"/>
        <w:rPr>
          <w:color w:val="000000"/>
        </w:rPr>
      </w:pPr>
    </w:p>
    <w:p w14:paraId="7D99FCB8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reverse </w:t>
      </w:r>
      <w:proofErr w:type="spellStart"/>
      <w:r>
        <w:rPr>
          <w:color w:val="000000"/>
        </w:rPr>
        <w:t>text</w:t>
      </w:r>
      <w:proofErr w:type="spellEnd"/>
    </w:p>
    <w:p w14:paraId="17810DAA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(var i = origText.length-1; i &gt;= 0; i--) </w:t>
      </w:r>
      <w:proofErr w:type="spellStart"/>
      <w:r>
        <w:rPr>
          <w:color w:val="000000"/>
        </w:rPr>
        <w:t>newText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origText.substr</w:t>
      </w:r>
      <w:proofErr w:type="spellEnd"/>
      <w:r>
        <w:rPr>
          <w:color w:val="000000"/>
        </w:rPr>
        <w:t>(i, 1);</w:t>
      </w:r>
    </w:p>
    <w:p w14:paraId="4CF5FF1C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</w:t>
      </w:r>
      <w:proofErr w:type="spellStart"/>
      <w:r>
        <w:rPr>
          <w:color w:val="000000"/>
        </w:rPr>
        <w:t>t.text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newText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1448B289" w14:textId="77777777" w:rsidR="009D7486" w:rsidRDefault="009D7486" w:rsidP="009D7486">
      <w:pPr>
        <w:pStyle w:val="PrformatHTML"/>
        <w:rPr>
          <w:color w:val="000000"/>
        </w:rPr>
      </w:pPr>
    </w:p>
    <w:p w14:paraId="43F5F1AF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4D459E17" w14:textId="77777777" w:rsidR="009D7486" w:rsidRDefault="009D7486" w:rsidP="009D7486">
      <w:pPr>
        <w:pStyle w:val="PrformatHTML"/>
        <w:rPr>
          <w:color w:val="000000"/>
        </w:rPr>
      </w:pPr>
    </w:p>
    <w:p w14:paraId="02CEB831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});</w:t>
      </w:r>
    </w:p>
    <w:p w14:paraId="4F7CEF7D" w14:textId="77777777" w:rsidR="009D7486" w:rsidRDefault="009D7486" w:rsidP="009D7486">
      <w:pPr>
        <w:pStyle w:val="PrformatHTML"/>
        <w:rPr>
          <w:color w:val="000000"/>
        </w:rPr>
      </w:pPr>
    </w:p>
    <w:p w14:paraId="06FC7764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proofErr w:type="spellStart"/>
      <w:r>
        <w:rPr>
          <w:color w:val="000000"/>
        </w:rPr>
        <w:t>allow</w:t>
      </w:r>
      <w:proofErr w:type="spellEnd"/>
      <w:r>
        <w:rPr>
          <w:color w:val="000000"/>
        </w:rPr>
        <w:t xml:space="preserve"> jQuery </w:t>
      </w:r>
      <w:proofErr w:type="spellStart"/>
      <w:r>
        <w:rPr>
          <w:color w:val="000000"/>
        </w:rPr>
        <w:t>chaining</w:t>
      </w:r>
      <w:proofErr w:type="spellEnd"/>
    </w:p>
    <w:p w14:paraId="1E7CEDCE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>;</w:t>
      </w:r>
    </w:p>
    <w:p w14:paraId="39BBAD56" w14:textId="77777777" w:rsidR="009D7486" w:rsidRDefault="009D7486" w:rsidP="009D7486">
      <w:pPr>
        <w:pStyle w:val="PrformatHTML"/>
        <w:rPr>
          <w:color w:val="000000"/>
        </w:rPr>
      </w:pPr>
      <w:r>
        <w:rPr>
          <w:color w:val="000000"/>
        </w:rPr>
        <w:tab/>
        <w:t>};</w:t>
      </w:r>
    </w:p>
    <w:p w14:paraId="6FF58A3D" w14:textId="77777777" w:rsidR="009D7486" w:rsidRDefault="009D7486" w:rsidP="009D7486">
      <w:pPr>
        <w:pStyle w:val="PrformatHTML"/>
        <w:rPr>
          <w:color w:val="000000"/>
        </w:rPr>
      </w:pPr>
    </w:p>
    <w:p w14:paraId="39C549BC" w14:textId="77777777" w:rsidR="009D7486" w:rsidRDefault="009D7486" w:rsidP="009D7486">
      <w:pPr>
        <w:pStyle w:val="PrformatHTML"/>
        <w:rPr>
          <w:color w:val="000000"/>
        </w:rPr>
      </w:pPr>
      <w:proofErr w:type="gramStart"/>
      <w:r>
        <w:rPr>
          <w:color w:val="000000"/>
        </w:rPr>
        <w:t>})(</w:t>
      </w:r>
      <w:proofErr w:type="gramEnd"/>
      <w:r>
        <w:rPr>
          <w:color w:val="000000"/>
        </w:rPr>
        <w:t>jQuery);</w:t>
      </w:r>
    </w:p>
    <w:p w14:paraId="1B7ECEB9" w14:textId="77777777" w:rsidR="009D7486" w:rsidRDefault="009D7486"/>
    <w:p w14:paraId="0D4B0F5D" w14:textId="77777777" w:rsidR="009D7486" w:rsidRDefault="009D7486"/>
    <w:p w14:paraId="13991E0E" w14:textId="77777777" w:rsidR="009D7486" w:rsidRDefault="009D7486"/>
    <w:p w14:paraId="0C3E92F6" w14:textId="0BB8660F" w:rsidR="00252726" w:rsidRDefault="00252726">
      <w:r>
        <w:t>2.Insérer le script</w:t>
      </w:r>
      <w:r w:rsidR="00A02838">
        <w:t xml:space="preserve"> ‘</w:t>
      </w:r>
      <w:proofErr w:type="spellStart"/>
      <w:r w:rsidR="00A02838">
        <w:t>monPlugin</w:t>
      </w:r>
      <w:proofErr w:type="spellEnd"/>
      <w:r w:rsidR="00A02838">
        <w:t>’</w:t>
      </w:r>
      <w:r w:rsidR="00110617">
        <w:t xml:space="preserve"> entre le script bibliothèque jQ</w:t>
      </w:r>
      <w:r w:rsidR="00E943FF">
        <w:t xml:space="preserve">uery et le </w:t>
      </w:r>
      <w:proofErr w:type="spellStart"/>
      <w:proofErr w:type="gramStart"/>
      <w:r w:rsidR="00E943FF">
        <w:t>script.</w:t>
      </w:r>
      <w:r>
        <w:t>Js</w:t>
      </w:r>
      <w:proofErr w:type="spellEnd"/>
      <w:proofErr w:type="gramEnd"/>
    </w:p>
    <w:p w14:paraId="0BCABB5E" w14:textId="77777777" w:rsidR="00252726" w:rsidRDefault="00252726"/>
    <w:p w14:paraId="27533E1B" w14:textId="77777777" w:rsidR="008377EC" w:rsidRDefault="008377EC"/>
    <w:p w14:paraId="3F8263EF" w14:textId="77777777" w:rsidR="008377EC" w:rsidRDefault="008377EC"/>
    <w:p w14:paraId="56AAC696" w14:textId="77777777" w:rsidR="00C1017C" w:rsidRDefault="00C1017C"/>
    <w:p w14:paraId="70913B96" w14:textId="77777777" w:rsidR="00C1017C" w:rsidRDefault="00C1017C"/>
    <w:sectPr w:rsidR="00C1017C" w:rsidSect="004640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7C"/>
    <w:rsid w:val="000D6A99"/>
    <w:rsid w:val="00110617"/>
    <w:rsid w:val="001B735C"/>
    <w:rsid w:val="002178B8"/>
    <w:rsid w:val="00252726"/>
    <w:rsid w:val="00464098"/>
    <w:rsid w:val="004C3CE8"/>
    <w:rsid w:val="007174D5"/>
    <w:rsid w:val="008377EC"/>
    <w:rsid w:val="0095058D"/>
    <w:rsid w:val="009D7486"/>
    <w:rsid w:val="00A02838"/>
    <w:rsid w:val="00A45DFA"/>
    <w:rsid w:val="00C1017C"/>
    <w:rsid w:val="00C2723A"/>
    <w:rsid w:val="00CF7F44"/>
    <w:rsid w:val="00D975B7"/>
    <w:rsid w:val="00DA4F19"/>
    <w:rsid w:val="00E078CF"/>
    <w:rsid w:val="00E9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E2D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017C"/>
    <w:rPr>
      <w:color w:val="0563C1" w:themeColor="hyperlink"/>
      <w:u w:val="single"/>
    </w:rPr>
  </w:style>
  <w:style w:type="character" w:customStyle="1" w:styleId="aceparen">
    <w:name w:val="ace_paren"/>
    <w:basedOn w:val="Policepardfaut"/>
    <w:rsid w:val="00252726"/>
  </w:style>
  <w:style w:type="character" w:customStyle="1" w:styleId="acestorage">
    <w:name w:val="ace_storage"/>
    <w:basedOn w:val="Policepardfaut"/>
    <w:rsid w:val="00252726"/>
  </w:style>
  <w:style w:type="character" w:customStyle="1" w:styleId="aceidentifier">
    <w:name w:val="ace_identifier"/>
    <w:basedOn w:val="Policepardfaut"/>
    <w:rsid w:val="00252726"/>
  </w:style>
  <w:style w:type="character" w:customStyle="1" w:styleId="acepunctuation">
    <w:name w:val="ace_punctuation"/>
    <w:basedOn w:val="Policepardfaut"/>
    <w:rsid w:val="00252726"/>
  </w:style>
  <w:style w:type="character" w:customStyle="1" w:styleId="aceentity">
    <w:name w:val="ace_entity"/>
    <w:basedOn w:val="Policepardfaut"/>
    <w:rsid w:val="00252726"/>
  </w:style>
  <w:style w:type="character" w:customStyle="1" w:styleId="acekeyword">
    <w:name w:val="ace_keyword"/>
    <w:basedOn w:val="Policepardfaut"/>
    <w:rsid w:val="00252726"/>
  </w:style>
  <w:style w:type="character" w:customStyle="1" w:styleId="acevariable">
    <w:name w:val="ace_variable"/>
    <w:basedOn w:val="Policepardfaut"/>
    <w:rsid w:val="00252726"/>
  </w:style>
  <w:style w:type="character" w:customStyle="1" w:styleId="acecomment">
    <w:name w:val="ace_comment"/>
    <w:basedOn w:val="Policepardfaut"/>
    <w:rsid w:val="00252726"/>
  </w:style>
  <w:style w:type="character" w:styleId="lev">
    <w:name w:val="Strong"/>
    <w:basedOn w:val="Policepardfaut"/>
    <w:uiPriority w:val="22"/>
    <w:qFormat/>
    <w:rsid w:val="00252726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2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2726"/>
    <w:rPr>
      <w:rFonts w:ascii="Courier New" w:hAnsi="Courier New" w:cs="Courier New"/>
      <w:sz w:val="20"/>
      <w:szCs w:val="20"/>
      <w:lang w:eastAsia="fr-FR"/>
    </w:rPr>
  </w:style>
  <w:style w:type="character" w:customStyle="1" w:styleId="acestring">
    <w:name w:val="ace_string"/>
    <w:basedOn w:val="Policepardfaut"/>
    <w:rsid w:val="00252726"/>
  </w:style>
  <w:style w:type="character" w:customStyle="1" w:styleId="aceindent-guide">
    <w:name w:val="ace_indent-guide"/>
    <w:basedOn w:val="Policepardfaut"/>
    <w:rsid w:val="00A02838"/>
  </w:style>
  <w:style w:type="paragraph" w:customStyle="1" w:styleId="hoveredcourseelement">
    <w:name w:val="hoveredcourseelement"/>
    <w:basedOn w:val="Normal"/>
    <w:rsid w:val="00A0283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visit">
    <w:name w:val="FollowedHyperlink"/>
    <w:basedOn w:val="Policepardfaut"/>
    <w:uiPriority w:val="99"/>
    <w:semiHidden/>
    <w:unhideWhenUsed/>
    <w:rsid w:val="00D975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rafikart.fr" TargetMode="External"/><Relationship Id="rId5" Type="http://schemas.openxmlformats.org/officeDocument/2006/relationships/hyperlink" Target="http://www.pierre-giraud.com" TargetMode="External"/><Relationship Id="rId6" Type="http://schemas.openxmlformats.org/officeDocument/2006/relationships/hyperlink" Target="http://www.w3shool.com" TargetMode="External"/><Relationship Id="rId7" Type="http://schemas.openxmlformats.org/officeDocument/2006/relationships/hyperlink" Target="https://openclassrooms.com/courses/1259101-developpez-votre-propre-plug-in-jquery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499</Words>
  <Characters>2745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Utilisateur de Microsoft Office</cp:lastModifiedBy>
  <cp:revision>7</cp:revision>
  <dcterms:created xsi:type="dcterms:W3CDTF">2018-06-28T14:47:00Z</dcterms:created>
  <dcterms:modified xsi:type="dcterms:W3CDTF">2018-06-29T09:26:00Z</dcterms:modified>
</cp:coreProperties>
</file>