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informático.{/peritos}{#integrantes.length!=0}{#integrantes}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{#bolsas}{#processToCompleteBolsa!=”false”}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{/}{#processToComplete=="true"}, la cual contenía {observaciones} y en su interior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{serialNumber},{/}{#serialNumber==””}Sin S/N visible,{/}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{#Sims.length!=0}{#Sims}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 la Tablet,{#encendido==”si”}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pendrive{#marca==””} sin marca visible{/}{#marca!=””} marca {marca}{/},{#modelo==””} modelo no visible{/}{#modelo!=””} modelo {modelo}{/},{#elementoFallado==”si”} tuvo una falla, {observacionFalla}, por lo que no se adopta otro temperamento debido a fallas técnicas del elemento.{/}{#elementoFallado==”no”} de {almacenamiento}GB de almacenamiento.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{/}{/}{/}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{#imei==“”} IMEI no visible{/}{#imei!==“”} IMEI Nº {imei}{/}{#Sims.length!=0}{#Sims}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{#encendido==”si”}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  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0zo42cq9c04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occ0851mwi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heading=h.vbq7guhlvm6f" w:id="12"/>
      <w:bookmarkEnd w:id="12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985oAnWUuDiu9+OyoQ1kaTdnqA==">AMUW2mWyEo7Z5o9+0fZ4+lTjNaiBEd2k3e2WlYtn1lQLQ/NHK3CL2rWRwrqvac2r1WwlMo37EpnO/aI+ZlkZ0C9MwfSvnSLqKztEJBubII7khiVCc0BVd4xeuUiCrwgCtMzX1wix1XoPmzx/4IZ1HtwXma4jAqzPL+sL3ynat8uvGdrn7ZnmDufGdgKv34wE/j6UHam+Lz3ehryPmUmwca9TMeVKW7eDi14MrOiqqany2U72iu4pOt81Ek/ORMaBsIC496q5mhyXFPralw4eiqKM67UK8McS9pNPHuIkkz0ZYK78DG0EqgbnXG9if8hkmJiOU8SuHNaWCuF9USBs9cQAKq9iVp7i7Q7CCD008w18FfFWfUBQIczukWaKrS+z+AOjOuNOsegyjKgbUtNkfHIPZR8NLg5/Wvh3oSJlOISZFppnCCu9b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