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carácter de perito informático.{/peritos}{#integrantes.length!=0}{#integrantes} Ju{nombreYApellido}, con DNI Nº {dni}, matrícula Nº {legajoOMatricula},{presentes} presentes en este laboratorio{/}{videollamada} por videollamada{/}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{#bolsas}{#processToCompleteBolsa!=”false”}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 contiene: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mplete=="true"} La cual fue abierta el {fecha} y contenía {observaciones} contenía: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{#efectos}{#nroPrecintoBolsa==nroPrecinto}{#tipoDeElemento==”disco”}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 de marca {marca}, modelo {modelo},{#serialNumber!=””} con S/N: {serialNumber},{/}{#serialNumber==””} Sin S/N visible,{/} de {almacenamiento} GB de capacidad. Respecto de este elemento, se procedió a realizar una tarea técnica utilizando el software forense aportado por la empresa {herramientaSoft}, a los fines de realizar una adquisición forense de su contenido{#estado==”completo”}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{/}{#tipoDeElemento==“dvr”}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{serialNumber}{/}{#Discos.length==0},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de marca {marca}, modelo {modelo},{#serialNumber!=””} con S/N: {serialNumber},{/}{#serialNumber==””}Sin S/N visible,{/} de {almacenamiento} 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{/Discos}{/}{/}{#tipoDeElemento==“pc”}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gabinete,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,{#marca==””} sin marca visible{/}{#marca!=””} marca {marca}{/},{#modelo==””} sin modelo visible{/}{#modelo!=””} modelo {modelo}{/},{#serialNumber==“”} Sin S/N visible{/}{#serialNumber!=“”} con S/N: {serialNumber}{/}{#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Discos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Una (01) Tablet marca {marca}, modelo {modelo},{#serialNumber!=””} S/N: {serialNumber},{/}{#serialNumber==””}Sin S/N visible,{/}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Respecto de la Tablet,{#encendido==”si”}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luego de brindarle energía y encenderla,{#elementoFallado==”si”}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eew2u77b6mt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pendrive{#marca==””} sin marca visible{/}{#marca!=””} marca {marca}{/},{#modelo==””} modelo no visible{/}{#modelo!=””} modelo {modelo}{/},{#elementoFallado==”si”} tuvo una falla, {observacionFalla}, por lo que no se adopta otro temperamento debido a fallas técnicas del elemento.{/}{#elementoFallado==”no”} de {almacenamiento}GB de almacenamiento.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ordenador portátil,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marca {marca},{#modelo==””} modelo no visible,{/}{#modelo!=””} modelo {modelo},{#serialNumber==“”}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realizar una tarea técnica utilizando el software forense aportado por la empresa {herramientaSoftDisco}, a los fines de realizar una adquisición forense de su contenido{#estadoDisco==”completo”}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modelo {modelo},{#imei==“”} IMEI no visible{/}{#imei!==“”} IMEI Nº {imei}.{/} Respecto del equipo de telefonía celular,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{#encendido==”si”}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luego de brindarle energía y encenderlo,{#elementoFallado==”si”}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qué el mismo{#tipoSeguridad==”ninguna”} no poseía bloqueo, por lo tanto, el software ofrecía extracciones y finalmente se logró realizar una extracción {tipoExtraccion} de su contenido con éxito.{/}{#tipoSeguridad!=“ninguna”}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Una tarjeta SIM{#empresaSim==””} sin empresa visible,{/}{#empresaSim!=””} de la empresa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exitosa.{/}{/Sims}{/}{#Sds.length!=0}{#Sds} Una tarjeta micro SD,{#marca==””} sin marca visible,{/}{#marca!=””} marca {marca},{/}{#modelo==””} modelo no visible,{/}{#modelo!=””} modelo {modelo},{/} de {almacenamiento}GB de almacenamiento. Respecto de la misma,{#tipoExtraccionSd==”ninguna”} no se logró realizar ninguna tarea técnica.{/}{#tipoExtraccionSd!=“ninguna”}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{/bolsas}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a3LCSdYri89MlIEB2jEh5Gx5fw==">AMUW2mUgbbv5Ec8VpOuslKb32MdOUxlFVoNM2CWIQrmtAP4kd+gO2MFFcmGLEP5FoTV3JyAY8j7iR1C8of/AODR1Av4HSk7scwCUU6iYlgQYGLugTEpNgW014bK/jetrNc2QSikcGGXZepv8RnadgoPhsyVabwHaXlCuRuIBTYiZAIjiP8ewbTHB+rjILbZl0XkntP82cUVs+O6Ua+dFI51txlrFOcFAD8Qp8JRUEoibcNk9JNjl7wCKKqRnneMGZRswQO6xMbd/n9QlwKxNAzi9pkOsUSBBVtKSSKQqaKqz0CX8TyjmB2Y6UJKIVZJWJ+7EUdMMftqriE488x1CCLQ345GGpIrEdyfalkoC99CVMI+jc4gTetiL/AchXeJzm+HaF/a6qSZs4GcKUnujOzT9wneRVwnw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