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E01E20" w14:textId="63FFB6A4" w:rsidR="0009027E" w:rsidRDefault="00364B38" w:rsidP="001F0B5A">
      <w:pPr>
        <w:pStyle w:val="berschrift1"/>
        <w:rPr>
          <w:sz w:val="30"/>
          <w:szCs w:val="30"/>
        </w:rPr>
      </w:pPr>
      <w:r w:rsidRPr="001F0B5A">
        <w:rPr>
          <w:sz w:val="30"/>
          <w:szCs w:val="30"/>
        </w:rPr>
        <w:t xml:space="preserve">Time schedule – </w:t>
      </w:r>
      <w:proofErr w:type="spellStart"/>
      <w:r w:rsidRPr="001F0B5A">
        <w:rPr>
          <w:sz w:val="30"/>
          <w:szCs w:val="30"/>
        </w:rPr>
        <w:t>Masterthesis</w:t>
      </w:r>
      <w:r w:rsidR="001F0B5A" w:rsidRPr="001F0B5A">
        <w:rPr>
          <w:sz w:val="30"/>
          <w:szCs w:val="30"/>
        </w:rPr>
        <w:t>_</w:t>
      </w:r>
      <w:r w:rsidR="0009027E" w:rsidRPr="001F0B5A">
        <w:rPr>
          <w:sz w:val="30"/>
          <w:szCs w:val="30"/>
        </w:rPr>
        <w:t>Buß</w:t>
      </w:r>
      <w:proofErr w:type="spellEnd"/>
      <w:r w:rsidR="00350567" w:rsidRPr="001F0B5A">
        <w:rPr>
          <w:sz w:val="30"/>
          <w:szCs w:val="30"/>
        </w:rPr>
        <w:t xml:space="preserve">: </w:t>
      </w:r>
      <w:r w:rsidR="0009027E" w:rsidRPr="001F0B5A">
        <w:rPr>
          <w:sz w:val="30"/>
          <w:szCs w:val="30"/>
        </w:rPr>
        <w:t>TMR-Paradigm i</w:t>
      </w:r>
      <w:r w:rsidRPr="001F0B5A">
        <w:rPr>
          <w:sz w:val="30"/>
          <w:szCs w:val="30"/>
        </w:rPr>
        <w:t>n</w:t>
      </w:r>
      <w:r w:rsidR="0009027E" w:rsidRPr="001F0B5A">
        <w:rPr>
          <w:sz w:val="30"/>
          <w:szCs w:val="30"/>
        </w:rPr>
        <w:t xml:space="preserve"> REM-S</w:t>
      </w:r>
      <w:r w:rsidRPr="001F0B5A">
        <w:rPr>
          <w:sz w:val="30"/>
          <w:szCs w:val="30"/>
        </w:rPr>
        <w:t>leep</w:t>
      </w:r>
    </w:p>
    <w:p w14:paraId="634A31CC" w14:textId="77777777" w:rsidR="001F0B5A" w:rsidRPr="001F0B5A" w:rsidRDefault="001F0B5A" w:rsidP="001F0B5A"/>
    <w:tbl>
      <w:tblPr>
        <w:tblStyle w:val="Tabellenraster"/>
        <w:tblW w:w="9396" w:type="dxa"/>
        <w:tblLook w:val="04A0" w:firstRow="1" w:lastRow="0" w:firstColumn="1" w:lastColumn="0" w:noHBand="0" w:noVBand="1"/>
      </w:tblPr>
      <w:tblGrid>
        <w:gridCol w:w="2251"/>
        <w:gridCol w:w="6249"/>
        <w:gridCol w:w="896"/>
      </w:tblGrid>
      <w:tr w:rsidR="0049327A" w:rsidRPr="0009027E" w14:paraId="4E769F2C" w14:textId="3C159925" w:rsidTr="00092720">
        <w:tc>
          <w:tcPr>
            <w:tcW w:w="2251" w:type="dxa"/>
            <w:tcBorders>
              <w:bottom w:val="single" w:sz="4" w:space="0" w:color="auto"/>
            </w:tcBorders>
          </w:tcPr>
          <w:p w14:paraId="783B1A94" w14:textId="15136F54" w:rsidR="0049327A" w:rsidRPr="00364B38" w:rsidRDefault="0049327A">
            <w:pPr>
              <w:rPr>
                <w:b/>
                <w:bCs/>
              </w:rPr>
            </w:pPr>
            <w:r w:rsidRPr="00364B38">
              <w:rPr>
                <w:b/>
                <w:bCs/>
              </w:rPr>
              <w:t>202</w:t>
            </w:r>
            <w:r>
              <w:rPr>
                <w:b/>
                <w:bCs/>
              </w:rPr>
              <w:t>5</w:t>
            </w:r>
          </w:p>
        </w:tc>
        <w:tc>
          <w:tcPr>
            <w:tcW w:w="6249" w:type="dxa"/>
            <w:tcBorders>
              <w:bottom w:val="single" w:sz="4" w:space="0" w:color="auto"/>
            </w:tcBorders>
          </w:tcPr>
          <w:p w14:paraId="0E77A0F2" w14:textId="70DE08CD" w:rsidR="0049327A" w:rsidRPr="00364B38" w:rsidRDefault="0049327A">
            <w:pPr>
              <w:rPr>
                <w:b/>
                <w:bCs/>
              </w:rPr>
            </w:pPr>
            <w:r w:rsidRPr="00364B38">
              <w:rPr>
                <w:b/>
                <w:bCs/>
              </w:rPr>
              <w:t>To Do’s</w:t>
            </w:r>
          </w:p>
        </w:tc>
        <w:tc>
          <w:tcPr>
            <w:tcW w:w="896" w:type="dxa"/>
            <w:tcBorders>
              <w:bottom w:val="single" w:sz="4" w:space="0" w:color="auto"/>
            </w:tcBorders>
          </w:tcPr>
          <w:p w14:paraId="23A0E66D" w14:textId="45D0E99C" w:rsidR="0049327A" w:rsidRPr="00364B38" w:rsidRDefault="0049327A">
            <w:pPr>
              <w:rPr>
                <w:b/>
                <w:bCs/>
              </w:rPr>
            </w:pPr>
            <w:r>
              <w:rPr>
                <w:b/>
                <w:bCs/>
              </w:rPr>
              <w:t>Done?</w:t>
            </w:r>
          </w:p>
        </w:tc>
      </w:tr>
      <w:tr w:rsidR="0049327A" w:rsidRPr="0009027E" w14:paraId="4360E979" w14:textId="6EB4B019" w:rsidTr="00092720">
        <w:trPr>
          <w:trHeight w:val="559"/>
        </w:trPr>
        <w:tc>
          <w:tcPr>
            <w:tcW w:w="22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6685F65" w14:textId="77777777" w:rsidR="0049327A" w:rsidRPr="00364B38" w:rsidRDefault="0049327A">
            <w:pPr>
              <w:rPr>
                <w:b/>
                <w:bCs/>
                <w:u w:val="single"/>
              </w:rPr>
            </w:pPr>
            <w:r w:rsidRPr="00364B38">
              <w:rPr>
                <w:b/>
                <w:bCs/>
                <w:u w:val="single"/>
              </w:rPr>
              <w:t>January</w:t>
            </w:r>
          </w:p>
          <w:p w14:paraId="5932605E" w14:textId="1C3BDC19" w:rsidR="0049327A" w:rsidRDefault="0049327A">
            <w:r>
              <w:t xml:space="preserve">First </w:t>
            </w:r>
            <w:r w:rsidR="00350567">
              <w:t>H</w:t>
            </w:r>
            <w:r>
              <w:t>alf</w:t>
            </w:r>
          </w:p>
          <w:p w14:paraId="4D028D29" w14:textId="77777777" w:rsidR="0049327A" w:rsidRDefault="0049327A"/>
          <w:p w14:paraId="4DC345A4" w14:textId="77777777" w:rsidR="0049327A" w:rsidRDefault="0049327A"/>
          <w:p w14:paraId="37C52E15" w14:textId="5FEC7268" w:rsidR="0049327A" w:rsidRPr="0009027E" w:rsidRDefault="0049327A"/>
        </w:tc>
        <w:tc>
          <w:tcPr>
            <w:tcW w:w="62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1A34A13" w14:textId="0A3FA37D" w:rsidR="0049327A" w:rsidRDefault="0049327A" w:rsidP="00321DA8">
            <w:pPr>
              <w:pStyle w:val="Listenabsatz"/>
              <w:numPr>
                <w:ilvl w:val="0"/>
                <w:numId w:val="1"/>
              </w:numPr>
            </w:pPr>
            <w:r>
              <w:t>literature research</w:t>
            </w:r>
            <w:r w:rsidR="00702DD9">
              <w:t xml:space="preserve"> (TMR in REM, TMR decoding)</w:t>
            </w:r>
          </w:p>
          <w:p w14:paraId="7FF2F7EC" w14:textId="6FD04BDB" w:rsidR="0049327A" w:rsidRDefault="0049327A" w:rsidP="00321DA8">
            <w:pPr>
              <w:pStyle w:val="Listenabsatz"/>
              <w:numPr>
                <w:ilvl w:val="0"/>
                <w:numId w:val="1"/>
              </w:numPr>
            </w:pPr>
            <w:r>
              <w:t>educating myself about recognizing sleep episodes, TMR Cues etc. in MEG signals</w:t>
            </w:r>
          </w:p>
          <w:p w14:paraId="1A164E01" w14:textId="54EF9940" w:rsidR="0049327A" w:rsidRDefault="0049327A" w:rsidP="00321DA8">
            <w:pPr>
              <w:pStyle w:val="Listenabsatz"/>
              <w:numPr>
                <w:ilvl w:val="0"/>
                <w:numId w:val="1"/>
              </w:numPr>
            </w:pPr>
            <w:r>
              <w:t>conceptualization experiment: general idea, hypotheses, goal, framework</w:t>
            </w:r>
          </w:p>
          <w:p w14:paraId="234CDBC0" w14:textId="77777777" w:rsidR="0049327A" w:rsidRDefault="0049327A" w:rsidP="00321DA8">
            <w:pPr>
              <w:pStyle w:val="Listenabsatz"/>
              <w:numPr>
                <w:ilvl w:val="0"/>
                <w:numId w:val="1"/>
              </w:numPr>
            </w:pPr>
            <w:r>
              <w:t xml:space="preserve">synopsis </w:t>
            </w:r>
            <w:r>
              <w:sym w:font="Wingdings" w:char="F0E0"/>
            </w:r>
            <w:r>
              <w:t xml:space="preserve"> </w:t>
            </w:r>
            <w:r w:rsidRPr="000A5221">
              <w:rPr>
                <w:i/>
                <w:iCs/>
              </w:rPr>
              <w:t xml:space="preserve">DGSM </w:t>
            </w:r>
            <w:proofErr w:type="spellStart"/>
            <w:r w:rsidRPr="000A5221">
              <w:rPr>
                <w:i/>
                <w:iCs/>
              </w:rPr>
              <w:t>Nachwuchsforscher</w:t>
            </w:r>
            <w:proofErr w:type="spellEnd"/>
          </w:p>
          <w:p w14:paraId="4023C1E6" w14:textId="77777777" w:rsidR="0049327A" w:rsidRDefault="0049327A" w:rsidP="00321DA8">
            <w:pPr>
              <w:pStyle w:val="Listenabsatz"/>
              <w:numPr>
                <w:ilvl w:val="0"/>
                <w:numId w:val="1"/>
              </w:numPr>
            </w:pPr>
            <w:r>
              <w:t>experiment: precise planning + flow chart</w:t>
            </w:r>
          </w:p>
          <w:p w14:paraId="22859FF7" w14:textId="00541279" w:rsidR="00321DA8" w:rsidRPr="0009027E" w:rsidRDefault="00321DA8" w:rsidP="00321DA8"/>
        </w:tc>
        <w:tc>
          <w:tcPr>
            <w:tcW w:w="8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4D49A62" w14:textId="77777777" w:rsidR="0049327A" w:rsidRDefault="0049327A" w:rsidP="0049327A">
            <w:pPr>
              <w:ind w:left="360"/>
            </w:pPr>
          </w:p>
        </w:tc>
      </w:tr>
      <w:tr w:rsidR="0049327A" w:rsidRPr="0009027E" w14:paraId="0EDA8ABD" w14:textId="0B335947" w:rsidTr="00092720">
        <w:trPr>
          <w:trHeight w:val="559"/>
        </w:trPr>
        <w:tc>
          <w:tcPr>
            <w:tcW w:w="2251" w:type="dxa"/>
            <w:tcBorders>
              <w:top w:val="nil"/>
              <w:left w:val="nil"/>
              <w:bottom w:val="nil"/>
              <w:right w:val="nil"/>
            </w:tcBorders>
          </w:tcPr>
          <w:p w14:paraId="686546E8" w14:textId="60F20B70" w:rsidR="0049327A" w:rsidRDefault="0049327A">
            <w:r>
              <w:t xml:space="preserve">Second </w:t>
            </w:r>
            <w:r w:rsidR="00350567">
              <w:t>H</w:t>
            </w:r>
            <w:r>
              <w:t>alf</w:t>
            </w:r>
          </w:p>
        </w:tc>
        <w:tc>
          <w:tcPr>
            <w:tcW w:w="6249" w:type="dxa"/>
            <w:tcBorders>
              <w:top w:val="nil"/>
              <w:left w:val="nil"/>
              <w:bottom w:val="nil"/>
              <w:right w:val="nil"/>
            </w:tcBorders>
          </w:tcPr>
          <w:p w14:paraId="1EBB2C15" w14:textId="3DFB1288" w:rsidR="0049327A" w:rsidRDefault="0049327A" w:rsidP="00321DA8">
            <w:pPr>
              <w:pStyle w:val="Listenabsatz"/>
              <w:numPr>
                <w:ilvl w:val="0"/>
                <w:numId w:val="1"/>
              </w:numPr>
            </w:pPr>
            <w:r>
              <w:t xml:space="preserve">Designing advertisement for study </w:t>
            </w:r>
            <w:r w:rsidR="000A5221">
              <w:t xml:space="preserve">for the </w:t>
            </w:r>
            <w:r>
              <w:t>recruitment of subjects (non-lucid, lucid)</w:t>
            </w:r>
          </w:p>
          <w:p w14:paraId="03C70EC6" w14:textId="77777777" w:rsidR="0049327A" w:rsidRDefault="0049327A" w:rsidP="00321DA8">
            <w:pPr>
              <w:pStyle w:val="Listenabsatz"/>
              <w:numPr>
                <w:ilvl w:val="0"/>
                <w:numId w:val="1"/>
              </w:numPr>
            </w:pPr>
            <w:r>
              <w:t>further literature research</w:t>
            </w:r>
          </w:p>
          <w:p w14:paraId="206E7448" w14:textId="5219ED94" w:rsidR="0049327A" w:rsidRDefault="00151DE5" w:rsidP="00C41557">
            <w:pPr>
              <w:pStyle w:val="Listenabsatz"/>
              <w:numPr>
                <w:ilvl w:val="0"/>
                <w:numId w:val="1"/>
              </w:numPr>
              <w:tabs>
                <w:tab w:val="left" w:pos="1747"/>
              </w:tabs>
            </w:pPr>
            <w:r>
              <w:t xml:space="preserve">MEG preparation for sleep measurement: </w:t>
            </w:r>
            <w:r w:rsidR="0049327A">
              <w:t xml:space="preserve">transferring theoretical concept to physical MEG measurements – </w:t>
            </w:r>
            <w:r w:rsidR="0049327A" w:rsidRPr="00C41557">
              <w:rPr>
                <w:i/>
                <w:iCs/>
              </w:rPr>
              <w:t>how</w:t>
            </w:r>
            <w:r w:rsidR="00C41557" w:rsidRPr="00C41557">
              <w:rPr>
                <w:i/>
                <w:iCs/>
              </w:rPr>
              <w:t xml:space="preserve"> comfortable can we make the MEG for people to sleep in it actually</w:t>
            </w:r>
            <w:r w:rsidR="0049327A">
              <w:t>? Extra equipment needed? …</w:t>
            </w:r>
          </w:p>
          <w:p w14:paraId="105E1591" w14:textId="30E2C09C" w:rsidR="00321DA8" w:rsidRDefault="00321DA8" w:rsidP="00321DA8">
            <w:pPr>
              <w:ind w:left="360"/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14:paraId="4BF4AAB2" w14:textId="77777777" w:rsidR="0049327A" w:rsidRDefault="0049327A" w:rsidP="0049327A">
            <w:pPr>
              <w:ind w:left="360"/>
            </w:pPr>
          </w:p>
        </w:tc>
      </w:tr>
      <w:tr w:rsidR="0049327A" w:rsidRPr="0009027E" w14:paraId="200634C9" w14:textId="04454775" w:rsidTr="00092720">
        <w:tc>
          <w:tcPr>
            <w:tcW w:w="2251" w:type="dxa"/>
            <w:tcBorders>
              <w:top w:val="nil"/>
              <w:left w:val="nil"/>
              <w:bottom w:val="nil"/>
              <w:right w:val="nil"/>
            </w:tcBorders>
          </w:tcPr>
          <w:p w14:paraId="31772382" w14:textId="2627BAE4" w:rsidR="0049327A" w:rsidRPr="0049327A" w:rsidRDefault="0049327A">
            <w:pPr>
              <w:rPr>
                <w:b/>
                <w:bCs/>
                <w:u w:val="single"/>
              </w:rPr>
            </w:pPr>
            <w:r w:rsidRPr="0049327A">
              <w:rPr>
                <w:b/>
                <w:bCs/>
                <w:u w:val="single"/>
              </w:rPr>
              <w:t>February</w:t>
            </w:r>
          </w:p>
          <w:p w14:paraId="77E99CE6" w14:textId="5730B819" w:rsidR="0049327A" w:rsidRPr="0009027E" w:rsidRDefault="0049327A">
            <w:r>
              <w:t>First Half</w:t>
            </w:r>
          </w:p>
        </w:tc>
        <w:tc>
          <w:tcPr>
            <w:tcW w:w="6249" w:type="dxa"/>
            <w:tcBorders>
              <w:top w:val="nil"/>
              <w:left w:val="nil"/>
              <w:bottom w:val="nil"/>
              <w:right w:val="nil"/>
            </w:tcBorders>
          </w:tcPr>
          <w:p w14:paraId="44A60437" w14:textId="701F1EB4" w:rsidR="00C41557" w:rsidRPr="00C41557" w:rsidRDefault="00C41557" w:rsidP="00C41557">
            <w:pPr>
              <w:pStyle w:val="Listenabsatz"/>
              <w:numPr>
                <w:ilvl w:val="0"/>
                <w:numId w:val="2"/>
              </w:numPr>
              <w:rPr>
                <w:i/>
                <w:iCs/>
                <w:color w:val="00B0F0"/>
              </w:rPr>
            </w:pPr>
            <w:r w:rsidRPr="00C41557">
              <w:rPr>
                <w:i/>
                <w:iCs/>
                <w:color w:val="00B0F0"/>
              </w:rPr>
              <w:t>programming/designing experiment</w:t>
            </w:r>
          </w:p>
          <w:p w14:paraId="628B9B4D" w14:textId="1333C8AB" w:rsidR="0049327A" w:rsidRDefault="0049327A" w:rsidP="00C41557">
            <w:pPr>
              <w:pStyle w:val="Listenabsatz"/>
              <w:numPr>
                <w:ilvl w:val="0"/>
                <w:numId w:val="2"/>
              </w:numPr>
            </w:pPr>
            <w:r>
              <w:t>first practice trials</w:t>
            </w:r>
          </w:p>
          <w:p w14:paraId="3ECF82A4" w14:textId="10780AC6" w:rsidR="0049327A" w:rsidRDefault="0049327A" w:rsidP="00C41557">
            <w:pPr>
              <w:pStyle w:val="Listenabsatz"/>
              <w:numPr>
                <w:ilvl w:val="0"/>
                <w:numId w:val="2"/>
              </w:numPr>
            </w:pPr>
            <w:r>
              <w:t>possibly first recruitment of subjects for march (</w:t>
            </w:r>
            <w:r w:rsidR="0038115E">
              <w:t>non-lucid</w:t>
            </w:r>
            <w:r>
              <w:t>)</w:t>
            </w:r>
          </w:p>
          <w:p w14:paraId="5A28D964" w14:textId="77777777" w:rsidR="0049327A" w:rsidRDefault="0049327A" w:rsidP="00C41557">
            <w:pPr>
              <w:pStyle w:val="Listenabsatz"/>
              <w:numPr>
                <w:ilvl w:val="0"/>
                <w:numId w:val="2"/>
              </w:numPr>
            </w:pPr>
            <w:r>
              <w:t>starting to write introduction, theoretical background, method</w:t>
            </w:r>
          </w:p>
          <w:p w14:paraId="58350A81" w14:textId="62CFF1A7" w:rsidR="00321DA8" w:rsidRPr="0009027E" w:rsidRDefault="00321DA8" w:rsidP="00321DA8">
            <w:pPr>
              <w:ind w:left="360"/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14:paraId="70D31058" w14:textId="77777777" w:rsidR="0049327A" w:rsidRDefault="0049327A" w:rsidP="0049327A">
            <w:pPr>
              <w:ind w:left="360"/>
            </w:pPr>
          </w:p>
        </w:tc>
      </w:tr>
      <w:tr w:rsidR="0049327A" w:rsidRPr="0009027E" w14:paraId="2C56B7F4" w14:textId="6C26ECB0" w:rsidTr="00092720">
        <w:tc>
          <w:tcPr>
            <w:tcW w:w="2251" w:type="dxa"/>
            <w:tcBorders>
              <w:top w:val="nil"/>
              <w:left w:val="nil"/>
              <w:bottom w:val="nil"/>
              <w:right w:val="nil"/>
            </w:tcBorders>
          </w:tcPr>
          <w:p w14:paraId="2923BDD7" w14:textId="554A0C7E" w:rsidR="0049327A" w:rsidRPr="0009027E" w:rsidRDefault="0049327A">
            <w:r>
              <w:t>Second Half</w:t>
            </w:r>
          </w:p>
        </w:tc>
        <w:tc>
          <w:tcPr>
            <w:tcW w:w="6249" w:type="dxa"/>
            <w:tcBorders>
              <w:top w:val="nil"/>
              <w:left w:val="nil"/>
              <w:bottom w:val="nil"/>
              <w:right w:val="nil"/>
            </w:tcBorders>
          </w:tcPr>
          <w:p w14:paraId="0A4ADAB1" w14:textId="77777777" w:rsidR="0049327A" w:rsidRDefault="0049327A" w:rsidP="00321DA8">
            <w:pPr>
              <w:pStyle w:val="Listenabsatz"/>
              <w:numPr>
                <w:ilvl w:val="0"/>
                <w:numId w:val="3"/>
              </w:numPr>
            </w:pPr>
            <w:r>
              <w:t>further practice trials</w:t>
            </w:r>
          </w:p>
          <w:p w14:paraId="2144E7B4" w14:textId="77777777" w:rsidR="0049327A" w:rsidRDefault="0049327A" w:rsidP="00321DA8">
            <w:pPr>
              <w:pStyle w:val="Listenabsatz"/>
              <w:numPr>
                <w:ilvl w:val="0"/>
                <w:numId w:val="3"/>
              </w:numPr>
            </w:pPr>
            <w:r>
              <w:t>adjustments to setting + paradigm if necessary</w:t>
            </w:r>
          </w:p>
          <w:p w14:paraId="5B36AB22" w14:textId="0F37B135" w:rsidR="00321DA8" w:rsidRPr="0009027E" w:rsidRDefault="00321DA8" w:rsidP="00321DA8">
            <w:pPr>
              <w:ind w:left="360"/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14:paraId="2C530B5B" w14:textId="77777777" w:rsidR="0049327A" w:rsidRPr="0009027E" w:rsidRDefault="0049327A"/>
        </w:tc>
      </w:tr>
      <w:tr w:rsidR="0049327A" w:rsidRPr="0009027E" w14:paraId="11AF894B" w14:textId="08E77FCC" w:rsidTr="00092720">
        <w:tc>
          <w:tcPr>
            <w:tcW w:w="2251" w:type="dxa"/>
            <w:tcBorders>
              <w:top w:val="nil"/>
              <w:left w:val="nil"/>
              <w:bottom w:val="nil"/>
              <w:right w:val="nil"/>
            </w:tcBorders>
          </w:tcPr>
          <w:p w14:paraId="704D03A6" w14:textId="77777777" w:rsidR="0049327A" w:rsidRPr="0049327A" w:rsidRDefault="0049327A">
            <w:pPr>
              <w:rPr>
                <w:b/>
                <w:bCs/>
                <w:u w:val="single"/>
              </w:rPr>
            </w:pPr>
            <w:r w:rsidRPr="0049327A">
              <w:rPr>
                <w:b/>
                <w:bCs/>
                <w:u w:val="single"/>
              </w:rPr>
              <w:t>March</w:t>
            </w:r>
          </w:p>
          <w:p w14:paraId="15DBD78C" w14:textId="7C71A789" w:rsidR="0049327A" w:rsidRPr="0009027E" w:rsidRDefault="0049327A">
            <w:r>
              <w:t>First Half</w:t>
            </w:r>
          </w:p>
        </w:tc>
        <w:tc>
          <w:tcPr>
            <w:tcW w:w="6249" w:type="dxa"/>
            <w:tcBorders>
              <w:top w:val="nil"/>
              <w:left w:val="nil"/>
              <w:bottom w:val="nil"/>
              <w:right w:val="nil"/>
            </w:tcBorders>
          </w:tcPr>
          <w:p w14:paraId="0C25CAB2" w14:textId="77777777" w:rsidR="0049327A" w:rsidRPr="0038115E" w:rsidRDefault="0049327A" w:rsidP="00321DA8">
            <w:pPr>
              <w:pStyle w:val="Listenabsatz"/>
              <w:numPr>
                <w:ilvl w:val="0"/>
                <w:numId w:val="4"/>
              </w:numPr>
              <w:rPr>
                <w:i/>
                <w:iCs/>
              </w:rPr>
            </w:pPr>
            <w:r w:rsidRPr="0038115E">
              <w:rPr>
                <w:i/>
                <w:iCs/>
              </w:rPr>
              <w:t>puffer – final adjustments</w:t>
            </w:r>
          </w:p>
          <w:p w14:paraId="5285D623" w14:textId="77777777" w:rsidR="00321DA8" w:rsidRDefault="00321DA8" w:rsidP="00092720"/>
          <w:p w14:paraId="2DE8C969" w14:textId="6BD5A70E" w:rsidR="00092720" w:rsidRPr="0009027E" w:rsidRDefault="00092720" w:rsidP="00092720"/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14:paraId="341E7181" w14:textId="77777777" w:rsidR="0049327A" w:rsidRPr="0009027E" w:rsidRDefault="0049327A"/>
        </w:tc>
      </w:tr>
      <w:tr w:rsidR="0049327A" w:rsidRPr="0009027E" w14:paraId="64862ACF" w14:textId="77777777" w:rsidTr="00092720">
        <w:tc>
          <w:tcPr>
            <w:tcW w:w="2251" w:type="dxa"/>
            <w:tcBorders>
              <w:top w:val="nil"/>
              <w:left w:val="nil"/>
              <w:bottom w:val="nil"/>
              <w:right w:val="nil"/>
            </w:tcBorders>
          </w:tcPr>
          <w:p w14:paraId="0711F24D" w14:textId="53B8F266" w:rsidR="0049327A" w:rsidRDefault="0049327A">
            <w:r>
              <w:t>Second Half</w:t>
            </w:r>
          </w:p>
        </w:tc>
        <w:tc>
          <w:tcPr>
            <w:tcW w:w="6249" w:type="dxa"/>
            <w:tcBorders>
              <w:top w:val="nil"/>
              <w:left w:val="nil"/>
              <w:bottom w:val="nil"/>
              <w:right w:val="nil"/>
            </w:tcBorders>
          </w:tcPr>
          <w:p w14:paraId="1D5FFC60" w14:textId="20CCE129" w:rsidR="0049327A" w:rsidRDefault="00702DD9" w:rsidP="00321DA8">
            <w:pPr>
              <w:pStyle w:val="Listenabsatz"/>
              <w:numPr>
                <w:ilvl w:val="0"/>
                <w:numId w:val="4"/>
              </w:numPr>
            </w:pPr>
            <w:r>
              <w:t xml:space="preserve">data collection: </w:t>
            </w:r>
            <w:r w:rsidR="0049327A">
              <w:t>first measurements with subjects (non-lucid)</w:t>
            </w:r>
          </w:p>
          <w:p w14:paraId="56892FEA" w14:textId="24656099" w:rsidR="0049327A" w:rsidRPr="0009027E" w:rsidRDefault="0049327A" w:rsidP="00321DA8"/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14:paraId="680009D5" w14:textId="77777777" w:rsidR="0049327A" w:rsidRPr="0009027E" w:rsidRDefault="0049327A"/>
        </w:tc>
      </w:tr>
      <w:tr w:rsidR="0049327A" w:rsidRPr="0009027E" w14:paraId="0E3E73C5" w14:textId="77777777" w:rsidTr="00092720">
        <w:tc>
          <w:tcPr>
            <w:tcW w:w="2251" w:type="dxa"/>
            <w:tcBorders>
              <w:top w:val="nil"/>
              <w:left w:val="nil"/>
              <w:bottom w:val="nil"/>
              <w:right w:val="nil"/>
            </w:tcBorders>
          </w:tcPr>
          <w:p w14:paraId="06A01CC0" w14:textId="77777777" w:rsidR="0049327A" w:rsidRPr="0049327A" w:rsidRDefault="0049327A">
            <w:pPr>
              <w:rPr>
                <w:b/>
                <w:bCs/>
                <w:u w:val="single"/>
              </w:rPr>
            </w:pPr>
            <w:r w:rsidRPr="0049327A">
              <w:rPr>
                <w:b/>
                <w:bCs/>
                <w:u w:val="single"/>
              </w:rPr>
              <w:t>April</w:t>
            </w:r>
          </w:p>
          <w:p w14:paraId="693E8448" w14:textId="1BA54519" w:rsidR="0049327A" w:rsidRDefault="0049327A">
            <w:r>
              <w:t>First Half</w:t>
            </w:r>
          </w:p>
        </w:tc>
        <w:tc>
          <w:tcPr>
            <w:tcW w:w="6249" w:type="dxa"/>
            <w:tcBorders>
              <w:top w:val="nil"/>
              <w:left w:val="nil"/>
              <w:bottom w:val="nil"/>
              <w:right w:val="nil"/>
            </w:tcBorders>
          </w:tcPr>
          <w:p w14:paraId="6E7D245F" w14:textId="55281365" w:rsidR="0049327A" w:rsidRDefault="00702DD9" w:rsidP="00321DA8">
            <w:pPr>
              <w:pStyle w:val="Listenabsatz"/>
              <w:numPr>
                <w:ilvl w:val="0"/>
                <w:numId w:val="4"/>
              </w:numPr>
            </w:pPr>
            <w:r>
              <w:t>data collection</w:t>
            </w:r>
            <w:r w:rsidR="0049327A">
              <w:t xml:space="preserve"> (non-lucid</w:t>
            </w:r>
            <w:r w:rsidR="00321DA8">
              <w:t>, lucid</w:t>
            </w:r>
            <w:r w:rsidR="0049327A">
              <w:t>)</w:t>
            </w:r>
          </w:p>
          <w:p w14:paraId="63891B3B" w14:textId="77777777" w:rsidR="00092720" w:rsidRDefault="00092720" w:rsidP="00092720">
            <w:pPr>
              <w:ind w:left="360"/>
            </w:pPr>
          </w:p>
          <w:p w14:paraId="1E65BDE9" w14:textId="6DC26531" w:rsidR="00092720" w:rsidRDefault="00092720" w:rsidP="00092720">
            <w:pPr>
              <w:ind w:left="360"/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14:paraId="403361DF" w14:textId="77777777" w:rsidR="0049327A" w:rsidRPr="0009027E" w:rsidRDefault="0049327A"/>
        </w:tc>
      </w:tr>
      <w:tr w:rsidR="0049327A" w:rsidRPr="0009027E" w14:paraId="499E067F" w14:textId="77777777" w:rsidTr="00092720">
        <w:tc>
          <w:tcPr>
            <w:tcW w:w="2251" w:type="dxa"/>
            <w:tcBorders>
              <w:top w:val="nil"/>
              <w:left w:val="nil"/>
              <w:bottom w:val="nil"/>
              <w:right w:val="nil"/>
            </w:tcBorders>
          </w:tcPr>
          <w:p w14:paraId="79649B58" w14:textId="6B201DDA" w:rsidR="0049327A" w:rsidRPr="0049327A" w:rsidRDefault="0049327A">
            <w:r w:rsidRPr="0049327A">
              <w:t>Second Half</w:t>
            </w:r>
          </w:p>
        </w:tc>
        <w:tc>
          <w:tcPr>
            <w:tcW w:w="6249" w:type="dxa"/>
            <w:tcBorders>
              <w:top w:val="nil"/>
              <w:left w:val="nil"/>
              <w:bottom w:val="nil"/>
              <w:right w:val="nil"/>
            </w:tcBorders>
          </w:tcPr>
          <w:p w14:paraId="261F0F17" w14:textId="38098836" w:rsidR="0049327A" w:rsidRDefault="00702DD9" w:rsidP="00321DA8">
            <w:pPr>
              <w:pStyle w:val="Listenabsatz"/>
              <w:numPr>
                <w:ilvl w:val="0"/>
                <w:numId w:val="4"/>
              </w:numPr>
            </w:pPr>
            <w:r>
              <w:t>data collection</w:t>
            </w:r>
            <w:r w:rsidR="00321DA8">
              <w:t xml:space="preserve"> (non-lucid, lucid)</w:t>
            </w:r>
          </w:p>
          <w:p w14:paraId="14D88362" w14:textId="1FAE3DF3" w:rsidR="00092720" w:rsidRDefault="00321DA8" w:rsidP="00092720">
            <w:pPr>
              <w:pStyle w:val="Listenabsatz"/>
              <w:numPr>
                <w:ilvl w:val="0"/>
                <w:numId w:val="4"/>
              </w:numPr>
            </w:pPr>
            <w:r>
              <w:t xml:space="preserve">first </w:t>
            </w:r>
            <w:r w:rsidR="00702DD9">
              <w:t>data-analysis</w:t>
            </w:r>
          </w:p>
          <w:p w14:paraId="23A87DC0" w14:textId="1D3626D3" w:rsidR="00092720" w:rsidRDefault="00092720" w:rsidP="00092720"/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14:paraId="11ECEF1E" w14:textId="77777777" w:rsidR="0049327A" w:rsidRPr="0009027E" w:rsidRDefault="0049327A"/>
        </w:tc>
      </w:tr>
      <w:tr w:rsidR="00321DA8" w:rsidRPr="0009027E" w14:paraId="788C4742" w14:textId="77777777" w:rsidTr="00092720">
        <w:tc>
          <w:tcPr>
            <w:tcW w:w="225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4AD6CBE" w14:textId="613D9BE8" w:rsidR="00321DA8" w:rsidRPr="0049327A" w:rsidRDefault="00321DA8">
            <w:pPr>
              <w:rPr>
                <w:b/>
                <w:bCs/>
                <w:u w:val="single"/>
              </w:rPr>
            </w:pPr>
            <w:r w:rsidRPr="0049327A">
              <w:rPr>
                <w:b/>
                <w:bCs/>
                <w:u w:val="single"/>
              </w:rPr>
              <w:t>Ma</w:t>
            </w:r>
            <w:r>
              <w:rPr>
                <w:b/>
                <w:bCs/>
                <w:u w:val="single"/>
              </w:rPr>
              <w:t>y</w:t>
            </w:r>
          </w:p>
          <w:p w14:paraId="60A0990C" w14:textId="63FBDB65" w:rsidR="00321DA8" w:rsidRPr="0049327A" w:rsidRDefault="00321DA8" w:rsidP="003F3745">
            <w:pPr>
              <w:rPr>
                <w:b/>
                <w:bCs/>
                <w:u w:val="single"/>
              </w:rPr>
            </w:pPr>
          </w:p>
        </w:tc>
        <w:tc>
          <w:tcPr>
            <w:tcW w:w="624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2CB0D59" w14:textId="36B390C7" w:rsidR="00321DA8" w:rsidRPr="00D43D3D" w:rsidRDefault="00702DD9" w:rsidP="00321DA8">
            <w:pPr>
              <w:pStyle w:val="Listenabsatz"/>
              <w:numPr>
                <w:ilvl w:val="0"/>
                <w:numId w:val="4"/>
              </w:numPr>
              <w:rPr>
                <w:i/>
                <w:iCs/>
                <w:color w:val="00B0F0"/>
              </w:rPr>
            </w:pPr>
            <w:r w:rsidRPr="00D43D3D">
              <w:rPr>
                <w:i/>
                <w:iCs/>
                <w:color w:val="00B0F0"/>
              </w:rPr>
              <w:t>data-analysis (preprocessing)</w:t>
            </w:r>
          </w:p>
          <w:p w14:paraId="563C829A" w14:textId="2784E003" w:rsidR="00321DA8" w:rsidRDefault="00702DD9" w:rsidP="00896935">
            <w:pPr>
              <w:pStyle w:val="Listenabsatz"/>
              <w:numPr>
                <w:ilvl w:val="0"/>
                <w:numId w:val="4"/>
              </w:numPr>
            </w:pPr>
            <w:r w:rsidRPr="00D43D3D">
              <w:rPr>
                <w:i/>
                <w:iCs/>
                <w:color w:val="00B0F0"/>
              </w:rPr>
              <w:t>decoding</w:t>
            </w:r>
            <w:r w:rsidR="00896935">
              <w:t xml:space="preserve"> (</w:t>
            </w:r>
            <w:r w:rsidR="00321DA8">
              <w:t>interpreting results</w:t>
            </w:r>
            <w:r w:rsidR="00896935">
              <w:t>)</w:t>
            </w:r>
          </w:p>
          <w:p w14:paraId="697AE826" w14:textId="51A3DA85" w:rsidR="00896935" w:rsidRDefault="00896935" w:rsidP="00896935">
            <w:pPr>
              <w:pStyle w:val="Listenabsatz"/>
              <w:numPr>
                <w:ilvl w:val="0"/>
                <w:numId w:val="4"/>
              </w:numPr>
            </w:pPr>
            <w:r>
              <w:t>writing results, discussion section</w:t>
            </w:r>
          </w:p>
          <w:p w14:paraId="0C1C57C0" w14:textId="6E78565D" w:rsidR="00092720" w:rsidRDefault="00092720" w:rsidP="00092720">
            <w:pPr>
              <w:ind w:left="360"/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14:paraId="365F13ED" w14:textId="77777777" w:rsidR="00321DA8" w:rsidRPr="0009027E" w:rsidRDefault="00321DA8"/>
        </w:tc>
      </w:tr>
      <w:tr w:rsidR="00321DA8" w:rsidRPr="0009027E" w14:paraId="1F39CFA6" w14:textId="77777777" w:rsidTr="00092720">
        <w:tc>
          <w:tcPr>
            <w:tcW w:w="2251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BBCC37F" w14:textId="40EBE498" w:rsidR="00321DA8" w:rsidRDefault="00321DA8"/>
        </w:tc>
        <w:tc>
          <w:tcPr>
            <w:tcW w:w="624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3A49503" w14:textId="77777777" w:rsidR="00321DA8" w:rsidRDefault="00321DA8" w:rsidP="00321DA8">
            <w:pPr>
              <w:pStyle w:val="Listenabsatz"/>
              <w:numPr>
                <w:ilvl w:val="0"/>
                <w:numId w:val="4"/>
              </w:num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14:paraId="4BF55E91" w14:textId="77777777" w:rsidR="00321DA8" w:rsidRPr="0009027E" w:rsidRDefault="00321DA8"/>
        </w:tc>
      </w:tr>
      <w:tr w:rsidR="00321DA8" w:rsidRPr="0009027E" w14:paraId="1580D11C" w14:textId="77777777" w:rsidTr="00092720">
        <w:tc>
          <w:tcPr>
            <w:tcW w:w="2251" w:type="dxa"/>
            <w:tcBorders>
              <w:top w:val="nil"/>
              <w:left w:val="nil"/>
              <w:bottom w:val="nil"/>
              <w:right w:val="nil"/>
            </w:tcBorders>
          </w:tcPr>
          <w:p w14:paraId="7A7F088E" w14:textId="1D99EAA0" w:rsidR="00321DA8" w:rsidRPr="00321DA8" w:rsidRDefault="00321DA8">
            <w:pPr>
              <w:rPr>
                <w:b/>
                <w:bCs/>
                <w:u w:val="single"/>
              </w:rPr>
            </w:pPr>
            <w:r w:rsidRPr="00321DA8">
              <w:rPr>
                <w:b/>
                <w:bCs/>
                <w:u w:val="single"/>
              </w:rPr>
              <w:lastRenderedPageBreak/>
              <w:t>June</w:t>
            </w:r>
          </w:p>
          <w:p w14:paraId="668BFF54" w14:textId="501C9C04" w:rsidR="00092720" w:rsidRDefault="00092720"/>
        </w:tc>
        <w:tc>
          <w:tcPr>
            <w:tcW w:w="6249" w:type="dxa"/>
            <w:tcBorders>
              <w:top w:val="nil"/>
              <w:left w:val="nil"/>
              <w:bottom w:val="nil"/>
              <w:right w:val="nil"/>
            </w:tcBorders>
          </w:tcPr>
          <w:p w14:paraId="23CF3932" w14:textId="59D57432" w:rsidR="00092720" w:rsidRDefault="00321DA8" w:rsidP="00984481">
            <w:pPr>
              <w:pStyle w:val="Listenabsatz"/>
              <w:numPr>
                <w:ilvl w:val="0"/>
                <w:numId w:val="4"/>
              </w:numPr>
            </w:pPr>
            <w:r>
              <w:t>Writing results, discussion sectio</w:t>
            </w:r>
            <w:r w:rsidR="00984481">
              <w:t>n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14:paraId="5FD1FA6B" w14:textId="77777777" w:rsidR="00321DA8" w:rsidRPr="0009027E" w:rsidRDefault="00321DA8"/>
        </w:tc>
      </w:tr>
    </w:tbl>
    <w:p w14:paraId="22AF98F3" w14:textId="6D3037DC" w:rsidR="0009027E" w:rsidRDefault="0009027E"/>
    <w:sectPr w:rsidR="0009027E">
      <w:headerReference w:type="default" r:id="rId7"/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6A91B5" w14:textId="77777777" w:rsidR="00AD584A" w:rsidRDefault="00AD584A" w:rsidP="00C41557">
      <w:pPr>
        <w:spacing w:after="0" w:line="240" w:lineRule="auto"/>
      </w:pPr>
      <w:r>
        <w:separator/>
      </w:r>
    </w:p>
  </w:endnote>
  <w:endnote w:type="continuationSeparator" w:id="0">
    <w:p w14:paraId="407CC2C1" w14:textId="77777777" w:rsidR="00AD584A" w:rsidRDefault="00AD584A" w:rsidP="00C415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846B28" w14:textId="77777777" w:rsidR="00AD584A" w:rsidRDefault="00AD584A" w:rsidP="00C41557">
      <w:pPr>
        <w:spacing w:after="0" w:line="240" w:lineRule="auto"/>
      </w:pPr>
      <w:r>
        <w:separator/>
      </w:r>
    </w:p>
  </w:footnote>
  <w:footnote w:type="continuationSeparator" w:id="0">
    <w:p w14:paraId="35280496" w14:textId="77777777" w:rsidR="00AD584A" w:rsidRDefault="00AD584A" w:rsidP="00C415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36C4FD" w14:textId="6A4FB03A" w:rsidR="00C41557" w:rsidRPr="00C41557" w:rsidRDefault="00C41557">
    <w:pPr>
      <w:pStyle w:val="Kopfzeile"/>
      <w:rPr>
        <w:lang w:val="de-DE"/>
      </w:rPr>
    </w:pPr>
    <w:r>
      <w:ptab w:relativeTo="margin" w:alignment="center" w:leader="none"/>
    </w:r>
    <w:r>
      <w:ptab w:relativeTo="margin" w:alignment="right" w:leader="none"/>
    </w:r>
    <w:r>
      <w:t>02.01.2024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74F16"/>
    <w:multiLevelType w:val="hybridMultilevel"/>
    <w:tmpl w:val="769A55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7C28AF"/>
    <w:multiLevelType w:val="hybridMultilevel"/>
    <w:tmpl w:val="EEB09B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B74098"/>
    <w:multiLevelType w:val="hybridMultilevel"/>
    <w:tmpl w:val="897267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1C0A1C"/>
    <w:multiLevelType w:val="hybridMultilevel"/>
    <w:tmpl w:val="E506A8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9385485">
    <w:abstractNumId w:val="3"/>
  </w:num>
  <w:num w:numId="2" w16cid:durableId="1554317685">
    <w:abstractNumId w:val="0"/>
  </w:num>
  <w:num w:numId="3" w16cid:durableId="914052273">
    <w:abstractNumId w:val="2"/>
  </w:num>
  <w:num w:numId="4" w16cid:durableId="4714797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27E"/>
    <w:rsid w:val="000629F9"/>
    <w:rsid w:val="0009027E"/>
    <w:rsid w:val="00092720"/>
    <w:rsid w:val="000A5221"/>
    <w:rsid w:val="00151DE5"/>
    <w:rsid w:val="001F0B5A"/>
    <w:rsid w:val="00314781"/>
    <w:rsid w:val="00321DA8"/>
    <w:rsid w:val="00350567"/>
    <w:rsid w:val="00364B38"/>
    <w:rsid w:val="0038115E"/>
    <w:rsid w:val="0048234C"/>
    <w:rsid w:val="0049327A"/>
    <w:rsid w:val="00702DD9"/>
    <w:rsid w:val="007C48AF"/>
    <w:rsid w:val="008753D3"/>
    <w:rsid w:val="00896935"/>
    <w:rsid w:val="00984481"/>
    <w:rsid w:val="00AD584A"/>
    <w:rsid w:val="00AF6590"/>
    <w:rsid w:val="00C41557"/>
    <w:rsid w:val="00D43D3D"/>
    <w:rsid w:val="00E70CBB"/>
    <w:rsid w:val="00EF3DFC"/>
    <w:rsid w:val="00F4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F850D"/>
  <w15:chartTrackingRefBased/>
  <w15:docId w15:val="{FBE53E4F-B569-4F62-B73B-5845EB3E1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902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902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902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902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902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902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902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902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902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902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902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902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9027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9027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9027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9027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9027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9027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902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902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902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902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902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9027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9027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9027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902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9027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9027E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0902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C415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41557"/>
    <w:rPr>
      <w:lang w:val="en-US"/>
    </w:rPr>
  </w:style>
  <w:style w:type="paragraph" w:styleId="Fuzeile">
    <w:name w:val="footer"/>
    <w:basedOn w:val="Standard"/>
    <w:link w:val="FuzeileZchn"/>
    <w:uiPriority w:val="99"/>
    <w:unhideWhenUsed/>
    <w:rsid w:val="00C415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41557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Buss</dc:creator>
  <cp:keywords/>
  <dc:description/>
  <cp:lastModifiedBy>Elena Buss</cp:lastModifiedBy>
  <cp:revision>14</cp:revision>
  <dcterms:created xsi:type="dcterms:W3CDTF">2025-01-03T17:16:00Z</dcterms:created>
  <dcterms:modified xsi:type="dcterms:W3CDTF">2025-01-03T18:16:00Z</dcterms:modified>
</cp:coreProperties>
</file>