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274" w:rsidRPr="00F01C23" w:rsidRDefault="00502379" w:rsidP="009E5274">
      <w:pPr>
        <w:jc w:val="center"/>
        <w:rPr>
          <w:rFonts w:ascii="Times New Roman" w:hAnsi="Times New Roman" w:cs="Times New Roman"/>
          <w:b/>
          <w:sz w:val="40"/>
        </w:rPr>
      </w:pPr>
      <w:r w:rsidRPr="00F01C23">
        <w:rPr>
          <w:rFonts w:ascii="Times New Roman" w:hAnsi="Times New Roman" w:cs="Times New Roman"/>
          <w:b/>
          <w:sz w:val="40"/>
        </w:rPr>
        <w:t>PhotonSTR-19</w:t>
      </w:r>
    </w:p>
    <w:p w:rsidR="00502379" w:rsidRPr="00F01C23" w:rsidRDefault="00502379">
      <w:pPr>
        <w:rPr>
          <w:rFonts w:ascii="Times New Roman" w:hAnsi="Times New Roman" w:cs="Times New Roman"/>
          <w:b/>
        </w:rPr>
      </w:pPr>
      <w:proofErr w:type="spellStart"/>
      <w:r w:rsidRPr="00F01C23">
        <w:rPr>
          <w:rFonts w:ascii="Times New Roman" w:hAnsi="Times New Roman" w:cs="Times New Roman"/>
          <w:b/>
        </w:rPr>
        <w:t>Structure</w:t>
      </w:r>
      <w:proofErr w:type="spellEnd"/>
      <w:r w:rsidRPr="00F01C23">
        <w:rPr>
          <w:rFonts w:ascii="Times New Roman" w:hAnsi="Times New Roman" w:cs="Times New Roman"/>
          <w:b/>
        </w:rPr>
        <w:t xml:space="preserve"> </w:t>
      </w:r>
      <w:proofErr w:type="spellStart"/>
      <w:r w:rsidRPr="00F01C23">
        <w:rPr>
          <w:rFonts w:ascii="Times New Roman" w:hAnsi="Times New Roman" w:cs="Times New Roman"/>
          <w:b/>
        </w:rPr>
        <w:t>of</w:t>
      </w:r>
      <w:proofErr w:type="spellEnd"/>
      <w:r w:rsidRPr="00F01C23">
        <w:rPr>
          <w:rFonts w:ascii="Times New Roman" w:hAnsi="Times New Roman" w:cs="Times New Roman"/>
          <w:b/>
        </w:rPr>
        <w:t xml:space="preserve"> </w:t>
      </w:r>
      <w:proofErr w:type="spellStart"/>
      <w:r w:rsidRPr="00F01C23">
        <w:rPr>
          <w:rFonts w:ascii="Times New Roman" w:hAnsi="Times New Roman" w:cs="Times New Roman"/>
          <w:b/>
        </w:rPr>
        <w:t>this</w:t>
      </w:r>
      <w:proofErr w:type="spellEnd"/>
      <w:r w:rsidRPr="00F01C23">
        <w:rPr>
          <w:rFonts w:ascii="Times New Roman" w:hAnsi="Times New Roman" w:cs="Times New Roman"/>
          <w:b/>
        </w:rPr>
        <w:t xml:space="preserve"> manual</w:t>
      </w:r>
    </w:p>
    <w:p w:rsidR="00280968" w:rsidRPr="00F01C23" w:rsidRDefault="00280968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1. </w:t>
      </w:r>
      <w:bookmarkStart w:id="0" w:name="_Hlk43377888"/>
      <w:r w:rsidR="00502379" w:rsidRPr="00F01C23">
        <w:rPr>
          <w:rFonts w:ascii="Times New Roman" w:hAnsi="Times New Roman" w:cs="Times New Roman"/>
        </w:rPr>
        <w:t xml:space="preserve">PC </w:t>
      </w:r>
      <w:proofErr w:type="spellStart"/>
      <w:r w:rsidR="00502379" w:rsidRPr="00F01C23">
        <w:rPr>
          <w:rFonts w:ascii="Times New Roman" w:hAnsi="Times New Roman" w:cs="Times New Roman"/>
        </w:rPr>
        <w:t>requirements</w:t>
      </w:r>
      <w:proofErr w:type="spellEnd"/>
      <w:r w:rsidRPr="00F01C23">
        <w:rPr>
          <w:rFonts w:ascii="Times New Roman" w:hAnsi="Times New Roman" w:cs="Times New Roman"/>
        </w:rPr>
        <w:t>.</w:t>
      </w:r>
      <w:bookmarkEnd w:id="0"/>
    </w:p>
    <w:p w:rsidR="00222A8F" w:rsidRPr="00F01C23" w:rsidRDefault="00280968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2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O</w:t>
      </w:r>
      <w:r w:rsidR="00502379" w:rsidRPr="00F01C23">
        <w:rPr>
          <w:rFonts w:ascii="Times New Roman" w:hAnsi="Times New Roman" w:cs="Times New Roman"/>
        </w:rPr>
        <w:t>bjective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:rsidR="00222A8F" w:rsidRPr="00F01C23" w:rsidRDefault="00280968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3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Scope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:rsidR="00280968" w:rsidRPr="00F01C23" w:rsidRDefault="00502379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4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8D59F6" w:rsidRPr="00F01C23">
        <w:rPr>
          <w:rFonts w:ascii="Times New Roman" w:hAnsi="Times New Roman" w:cs="Times New Roman"/>
        </w:rPr>
        <w:t>Program</w:t>
      </w:r>
      <w:proofErr w:type="spellEnd"/>
      <w:r w:rsidR="008D59F6" w:rsidRPr="00F01C23">
        <w:rPr>
          <w:rFonts w:ascii="Times New Roman" w:hAnsi="Times New Roman" w:cs="Times New Roman"/>
        </w:rPr>
        <w:t xml:space="preserve"> </w:t>
      </w:r>
      <w:proofErr w:type="spellStart"/>
      <w:r w:rsidR="008D59F6" w:rsidRPr="00F01C23">
        <w:rPr>
          <w:rFonts w:ascii="Times New Roman" w:hAnsi="Times New Roman" w:cs="Times New Roman"/>
        </w:rPr>
        <w:t>installation</w:t>
      </w:r>
      <w:proofErr w:type="spellEnd"/>
      <w:r w:rsidR="008D59F6" w:rsidRPr="00F01C23">
        <w:rPr>
          <w:rFonts w:ascii="Times New Roman" w:hAnsi="Times New Roman" w:cs="Times New Roman"/>
        </w:rPr>
        <w:t>.</w:t>
      </w:r>
    </w:p>
    <w:p w:rsidR="00FA03A5" w:rsidRPr="00F01C23" w:rsidRDefault="00FA03A5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5. </w:t>
      </w:r>
      <w:proofErr w:type="spellStart"/>
      <w:r w:rsidR="008D59F6" w:rsidRPr="00F01C23">
        <w:rPr>
          <w:rFonts w:ascii="Times New Roman" w:hAnsi="Times New Roman" w:cs="Times New Roman"/>
        </w:rPr>
        <w:t>Program</w:t>
      </w:r>
      <w:proofErr w:type="spellEnd"/>
      <w:r w:rsidR="008D59F6" w:rsidRPr="00F01C23">
        <w:rPr>
          <w:rFonts w:ascii="Times New Roman" w:hAnsi="Times New Roman" w:cs="Times New Roman"/>
        </w:rPr>
        <w:t xml:space="preserve"> </w:t>
      </w:r>
      <w:proofErr w:type="spellStart"/>
      <w:r w:rsidR="008D59F6" w:rsidRPr="00F01C23">
        <w:rPr>
          <w:rFonts w:ascii="Times New Roman" w:hAnsi="Times New Roman" w:cs="Times New Roman"/>
        </w:rPr>
        <w:t>operation</w:t>
      </w:r>
      <w:proofErr w:type="spellEnd"/>
      <w:r w:rsidR="008D59F6" w:rsidRPr="00F01C23">
        <w:rPr>
          <w:rFonts w:ascii="Times New Roman" w:hAnsi="Times New Roman" w:cs="Times New Roman"/>
        </w:rPr>
        <w:t>.</w:t>
      </w:r>
    </w:p>
    <w:p w:rsidR="00222A8F" w:rsidRPr="00F01C23" w:rsidRDefault="00FA03A5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6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Glossary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:rsidR="00222A8F" w:rsidRPr="00F01C23" w:rsidRDefault="004A4B91">
      <w:pPr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7</w:t>
      </w:r>
      <w:r w:rsidR="00222A8F" w:rsidRPr="00F01C23">
        <w:rPr>
          <w:rFonts w:ascii="Times New Roman" w:hAnsi="Times New Roman" w:cs="Times New Roman"/>
        </w:rPr>
        <w:t xml:space="preserve">. </w:t>
      </w:r>
      <w:proofErr w:type="spellStart"/>
      <w:r w:rsidR="00502379" w:rsidRPr="00F01C23">
        <w:rPr>
          <w:rFonts w:ascii="Times New Roman" w:hAnsi="Times New Roman" w:cs="Times New Roman"/>
        </w:rPr>
        <w:t>References</w:t>
      </w:r>
      <w:proofErr w:type="spellEnd"/>
      <w:r w:rsidR="00222A8F" w:rsidRPr="00F01C23">
        <w:rPr>
          <w:rFonts w:ascii="Times New Roman" w:hAnsi="Times New Roman" w:cs="Times New Roman"/>
        </w:rPr>
        <w:t>.</w:t>
      </w:r>
    </w:p>
    <w:p w:rsidR="000D72FD" w:rsidRPr="00F01C23" w:rsidRDefault="000D72FD">
      <w:pPr>
        <w:rPr>
          <w:rFonts w:ascii="Times New Roman" w:hAnsi="Times New Roman" w:cs="Times New Roman"/>
        </w:rPr>
      </w:pPr>
    </w:p>
    <w:p w:rsidR="00DD1B69" w:rsidRPr="00F01C23" w:rsidRDefault="00DD1B69" w:rsidP="00965CF3">
      <w:pPr>
        <w:jc w:val="both"/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1. </w:t>
      </w:r>
      <w:r w:rsidR="00502379" w:rsidRPr="00F01C23">
        <w:rPr>
          <w:rFonts w:ascii="Times New Roman" w:hAnsi="Times New Roman" w:cs="Times New Roman"/>
        </w:rPr>
        <w:t xml:space="preserve">PC </w:t>
      </w:r>
      <w:proofErr w:type="spellStart"/>
      <w:r w:rsidR="00502379" w:rsidRPr="00F01C23">
        <w:rPr>
          <w:rFonts w:ascii="Times New Roman" w:hAnsi="Times New Roman" w:cs="Times New Roman"/>
        </w:rPr>
        <w:t>requirements</w:t>
      </w:r>
      <w:proofErr w:type="spellEnd"/>
      <w:r w:rsidR="00502379" w:rsidRPr="00F01C23">
        <w:rPr>
          <w:rFonts w:ascii="Times New Roman" w:hAnsi="Times New Roman" w:cs="Times New Roman"/>
        </w:rPr>
        <w:t>.</w:t>
      </w:r>
    </w:p>
    <w:p w:rsidR="00DD1B69" w:rsidRPr="00F01C23" w:rsidRDefault="00502379" w:rsidP="00965CF3">
      <w:pPr>
        <w:jc w:val="both"/>
        <w:rPr>
          <w:rFonts w:ascii="Times New Roman" w:hAnsi="Times New Roman" w:cs="Times New Roman"/>
        </w:rPr>
      </w:pPr>
      <w:proofErr w:type="spellStart"/>
      <w:r w:rsidRPr="00F01C23">
        <w:rPr>
          <w:rFonts w:ascii="Times New Roman" w:hAnsi="Times New Roman" w:cs="Times New Roman"/>
        </w:rPr>
        <w:t>Since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program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developed</w:t>
      </w:r>
      <w:proofErr w:type="spellEnd"/>
      <w:r w:rsidRPr="00F01C23">
        <w:rPr>
          <w:rFonts w:ascii="Times New Roman" w:hAnsi="Times New Roman" w:cs="Times New Roman"/>
        </w:rPr>
        <w:t xml:space="preserve"> in LabVIEW2017, </w:t>
      </w:r>
      <w:proofErr w:type="spellStart"/>
      <w:r w:rsidRPr="00F01C23">
        <w:rPr>
          <w:rFonts w:ascii="Times New Roman" w:hAnsi="Times New Roman" w:cs="Times New Roman"/>
        </w:rPr>
        <w:t>it</w:t>
      </w:r>
      <w:proofErr w:type="spellEnd"/>
      <w:r w:rsidRPr="00F01C23">
        <w:rPr>
          <w:rFonts w:ascii="Times New Roman" w:hAnsi="Times New Roman" w:cs="Times New Roman"/>
        </w:rPr>
        <w:t xml:space="preserve"> can run in </w:t>
      </w:r>
      <w:proofErr w:type="spellStart"/>
      <w:r w:rsidRPr="00F01C23">
        <w:rPr>
          <w:rFonts w:ascii="Times New Roman" w:hAnsi="Times New Roman" w:cs="Times New Roman"/>
        </w:rPr>
        <w:t>any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operative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system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which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capable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running </w:t>
      </w:r>
      <w:proofErr w:type="spellStart"/>
      <w:r w:rsidRPr="00F01C23">
        <w:rPr>
          <w:rFonts w:ascii="Times New Roman" w:hAnsi="Times New Roman" w:cs="Times New Roman"/>
        </w:rPr>
        <w:t>th</w:t>
      </w:r>
      <w:r w:rsidR="00D53BA0" w:rsidRPr="00F01C23">
        <w:rPr>
          <w:rFonts w:ascii="Times New Roman" w:hAnsi="Times New Roman" w:cs="Times New Roman"/>
        </w:rPr>
        <w:t>i</w:t>
      </w:r>
      <w:r w:rsidRPr="00F01C23">
        <w:rPr>
          <w:rFonts w:ascii="Times New Roman" w:hAnsi="Times New Roman" w:cs="Times New Roman"/>
        </w:rPr>
        <w:t>s</w:t>
      </w:r>
      <w:proofErr w:type="spellEnd"/>
      <w:r w:rsidRPr="00F01C23">
        <w:rPr>
          <w:rFonts w:ascii="Times New Roman" w:hAnsi="Times New Roman" w:cs="Times New Roman"/>
        </w:rPr>
        <w:t xml:space="preserve"> versión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LabVIEW, </w:t>
      </w:r>
      <w:proofErr w:type="spellStart"/>
      <w:r w:rsidRPr="00F01C23">
        <w:rPr>
          <w:rFonts w:ascii="Times New Roman" w:hAnsi="Times New Roman" w:cs="Times New Roman"/>
        </w:rPr>
        <w:t>nevertheless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preferable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to</w:t>
      </w:r>
      <w:proofErr w:type="spellEnd"/>
      <w:r w:rsidR="00D53BA0" w:rsidRPr="00F01C23">
        <w:rPr>
          <w:rFonts w:ascii="Times New Roman" w:hAnsi="Times New Roman" w:cs="Times New Roman"/>
        </w:rPr>
        <w:t xml:space="preserve"> run in a </w:t>
      </w:r>
      <w:proofErr w:type="spellStart"/>
      <w:r w:rsidR="00D53BA0" w:rsidRPr="00F01C23">
        <w:rPr>
          <w:rFonts w:ascii="Times New Roman" w:hAnsi="Times New Roman" w:cs="Times New Roman"/>
        </w:rPr>
        <w:t>computer</w:t>
      </w:r>
      <w:proofErr w:type="spellEnd"/>
      <w:r w:rsidR="00D53BA0"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with</w:t>
      </w:r>
      <w:proofErr w:type="spellEnd"/>
      <w:r w:rsidR="00D53BA0" w:rsidRPr="00F01C23">
        <w:rPr>
          <w:rFonts w:ascii="Times New Roman" w:hAnsi="Times New Roman" w:cs="Times New Roman"/>
        </w:rPr>
        <w:t xml:space="preserve"> more </w:t>
      </w:r>
      <w:proofErr w:type="spellStart"/>
      <w:r w:rsidR="00D53BA0" w:rsidRPr="00F01C23">
        <w:rPr>
          <w:rFonts w:ascii="Times New Roman" w:hAnsi="Times New Roman" w:cs="Times New Roman"/>
        </w:rPr>
        <w:t>or</w:t>
      </w:r>
      <w:proofErr w:type="spellEnd"/>
      <w:r w:rsidR="00D53BA0"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equal</w:t>
      </w:r>
      <w:proofErr w:type="spellEnd"/>
      <w:r w:rsidR="00D53BA0" w:rsidRPr="00F01C23">
        <w:rPr>
          <w:rFonts w:ascii="Times New Roman" w:hAnsi="Times New Roman" w:cs="Times New Roman"/>
        </w:rPr>
        <w:t xml:space="preserve"> </w:t>
      </w:r>
      <w:proofErr w:type="spellStart"/>
      <w:r w:rsidR="00D53BA0" w:rsidRPr="00F01C23">
        <w:rPr>
          <w:rFonts w:ascii="Times New Roman" w:hAnsi="Times New Roman" w:cs="Times New Roman"/>
        </w:rPr>
        <w:t>to</w:t>
      </w:r>
      <w:proofErr w:type="spellEnd"/>
      <w:r w:rsidR="00D53BA0" w:rsidRPr="00F01C23">
        <w:rPr>
          <w:rFonts w:ascii="Times New Roman" w:hAnsi="Times New Roman" w:cs="Times New Roman"/>
        </w:rPr>
        <w:t xml:space="preserve"> 8Gb </w:t>
      </w:r>
      <w:proofErr w:type="spellStart"/>
      <w:r w:rsidR="00D53BA0" w:rsidRPr="00F01C23">
        <w:rPr>
          <w:rFonts w:ascii="Times New Roman" w:hAnsi="Times New Roman" w:cs="Times New Roman"/>
        </w:rPr>
        <w:t>of</w:t>
      </w:r>
      <w:proofErr w:type="spellEnd"/>
      <w:r w:rsidR="00D53BA0" w:rsidRPr="00F01C23">
        <w:rPr>
          <w:rFonts w:ascii="Times New Roman" w:hAnsi="Times New Roman" w:cs="Times New Roman"/>
        </w:rPr>
        <w:t xml:space="preserve"> RAM </w:t>
      </w:r>
      <w:proofErr w:type="spellStart"/>
      <w:r w:rsidR="00D53BA0" w:rsidRPr="00F01C23">
        <w:rPr>
          <w:rFonts w:ascii="Times New Roman" w:hAnsi="Times New Roman" w:cs="Times New Roman"/>
        </w:rPr>
        <w:t>memory</w:t>
      </w:r>
      <w:proofErr w:type="spellEnd"/>
      <w:r w:rsidR="00CC6421" w:rsidRPr="00F01C23">
        <w:rPr>
          <w:rFonts w:ascii="Times New Roman" w:hAnsi="Times New Roman" w:cs="Times New Roman"/>
        </w:rPr>
        <w:t>.</w:t>
      </w:r>
    </w:p>
    <w:p w:rsidR="00BA67A9" w:rsidRPr="00F01C23" w:rsidRDefault="00DD1B69" w:rsidP="00965CF3">
      <w:pPr>
        <w:jc w:val="both"/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>2</w:t>
      </w:r>
      <w:r w:rsidR="00BA67A9" w:rsidRPr="00F01C23">
        <w:rPr>
          <w:rFonts w:ascii="Times New Roman" w:hAnsi="Times New Roman" w:cs="Times New Roman"/>
        </w:rPr>
        <w:t xml:space="preserve">. </w:t>
      </w:r>
      <w:proofErr w:type="spellStart"/>
      <w:r w:rsidR="009008B0" w:rsidRPr="00F01C23">
        <w:rPr>
          <w:rFonts w:ascii="Times New Roman" w:hAnsi="Times New Roman" w:cs="Times New Roman"/>
        </w:rPr>
        <w:t>Objective</w:t>
      </w:r>
      <w:proofErr w:type="spellEnd"/>
      <w:r w:rsidR="009008B0" w:rsidRPr="00F01C23">
        <w:rPr>
          <w:rFonts w:ascii="Times New Roman" w:hAnsi="Times New Roman" w:cs="Times New Roman"/>
        </w:rPr>
        <w:t>.</w:t>
      </w:r>
    </w:p>
    <w:p w:rsidR="00DD1B69" w:rsidRPr="00F01C23" w:rsidRDefault="009008B0" w:rsidP="00965CF3">
      <w:pPr>
        <w:jc w:val="both"/>
        <w:rPr>
          <w:rFonts w:ascii="Times New Roman" w:hAnsi="Times New Roman" w:cs="Times New Roman"/>
        </w:rPr>
      </w:pP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objective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program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statistical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analysis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processes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that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vary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over</w:t>
      </w:r>
      <w:proofErr w:type="spellEnd"/>
      <w:r w:rsidRPr="00F01C23">
        <w:rPr>
          <w:rFonts w:ascii="Times New Roman" w:hAnsi="Times New Roman" w:cs="Times New Roman"/>
        </w:rPr>
        <w:t xml:space="preserve"> time. PhotonSTR-T18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capable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handling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long</w:t>
      </w:r>
      <w:proofErr w:type="spellEnd"/>
      <w:r w:rsidRPr="00F01C23">
        <w:rPr>
          <w:rFonts w:ascii="Times New Roman" w:hAnsi="Times New Roman" w:cs="Times New Roman"/>
        </w:rPr>
        <w:t xml:space="preserve"> data </w:t>
      </w:r>
      <w:proofErr w:type="spellStart"/>
      <w:r w:rsidRPr="00F01C23">
        <w:rPr>
          <w:rFonts w:ascii="Times New Roman" w:hAnsi="Times New Roman" w:cs="Times New Roman"/>
        </w:rPr>
        <w:t>batches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scattered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photon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history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calculate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not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only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intensity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correlation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structure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functions</w:t>
      </w:r>
      <w:proofErr w:type="spellEnd"/>
      <w:r w:rsidRPr="00F01C23">
        <w:rPr>
          <w:rFonts w:ascii="Times New Roman" w:hAnsi="Times New Roman" w:cs="Times New Roman"/>
        </w:rPr>
        <w:t xml:space="preserve"> in auto </w:t>
      </w:r>
      <w:proofErr w:type="spellStart"/>
      <w:r w:rsidRPr="00F01C23">
        <w:rPr>
          <w:rFonts w:ascii="Times New Roman" w:hAnsi="Times New Roman" w:cs="Times New Roman"/>
        </w:rPr>
        <w:t>mode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but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from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two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independent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channels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also</w:t>
      </w:r>
      <w:proofErr w:type="spellEnd"/>
      <w:r w:rsidRPr="00F01C23">
        <w:rPr>
          <w:rFonts w:ascii="Times New Roman" w:hAnsi="Times New Roman" w:cs="Times New Roman"/>
        </w:rPr>
        <w:t xml:space="preserve"> in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cross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mode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two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channels</w:t>
      </w:r>
      <w:proofErr w:type="spellEnd"/>
      <w:r w:rsidRPr="00F01C23">
        <w:rPr>
          <w:rFonts w:ascii="Times New Roman" w:hAnsi="Times New Roman" w:cs="Times New Roman"/>
        </w:rPr>
        <w:t>.</w:t>
      </w:r>
      <w:r w:rsidR="00BA67A9" w:rsidRPr="00F01C23">
        <w:rPr>
          <w:rFonts w:ascii="Times New Roman" w:hAnsi="Times New Roman" w:cs="Times New Roman"/>
        </w:rPr>
        <w:t xml:space="preserve"> </w:t>
      </w:r>
    </w:p>
    <w:p w:rsidR="00BA67A9" w:rsidRPr="00F01C23" w:rsidRDefault="00DD1B69" w:rsidP="00965CF3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>3</w:t>
      </w:r>
      <w:r w:rsidR="00BA67A9"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="009008B0" w:rsidRPr="00F01C23">
        <w:rPr>
          <w:rFonts w:ascii="Times New Roman" w:hAnsi="Times New Roman" w:cs="Times New Roman"/>
        </w:rPr>
        <w:t>Scope</w:t>
      </w:r>
      <w:proofErr w:type="spellEnd"/>
      <w:r w:rsidR="009008B0" w:rsidRPr="00F01C23">
        <w:rPr>
          <w:rFonts w:ascii="Times New Roman" w:hAnsi="Times New Roman" w:cs="Times New Roman"/>
        </w:rPr>
        <w:t>.</w:t>
      </w:r>
      <w:r w:rsidR="00BA67A9" w:rsidRPr="00F01C23">
        <w:rPr>
          <w:rFonts w:ascii="Times New Roman" w:eastAsiaTheme="minorEastAsia" w:hAnsi="Times New Roman" w:cs="Times New Roman"/>
        </w:rPr>
        <w:t xml:space="preserve"> </w:t>
      </w:r>
    </w:p>
    <w:p w:rsidR="009008B0" w:rsidRPr="00F01C23" w:rsidRDefault="009008B0" w:rsidP="00965CF3">
      <w:pPr>
        <w:jc w:val="both"/>
        <w:rPr>
          <w:rFonts w:ascii="Times New Roman" w:hAnsi="Times New Roman" w:cs="Times New Roman"/>
        </w:rPr>
      </w:pPr>
      <w:r w:rsidRPr="00F01C23">
        <w:rPr>
          <w:rFonts w:ascii="Times New Roman" w:hAnsi="Times New Roman" w:cs="Times New Roman"/>
        </w:rPr>
        <w:t xml:space="preserve">PhotonSTR-T18 can be </w:t>
      </w:r>
      <w:proofErr w:type="spellStart"/>
      <w:r w:rsidRPr="00F01C23">
        <w:rPr>
          <w:rFonts w:ascii="Times New Roman" w:hAnsi="Times New Roman" w:cs="Times New Roman"/>
        </w:rPr>
        <w:t>used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to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obtain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calculation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intensity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correlation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structure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functions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from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measurement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time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arrival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scattered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photons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described</w:t>
      </w:r>
      <w:proofErr w:type="spellEnd"/>
      <w:r w:rsidRPr="00F01C23">
        <w:rPr>
          <w:rFonts w:ascii="Times New Roman" w:hAnsi="Times New Roman" w:cs="Times New Roman"/>
        </w:rPr>
        <w:t xml:space="preserve"> in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Dynamic light </w:t>
      </w:r>
      <w:proofErr w:type="spellStart"/>
      <w:r w:rsidRPr="00F01C23">
        <w:rPr>
          <w:rFonts w:ascii="Times New Roman" w:hAnsi="Times New Roman" w:cs="Times New Roman"/>
        </w:rPr>
        <w:t>scattering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theory</w:t>
      </w:r>
      <w:proofErr w:type="spellEnd"/>
      <w:r w:rsidRPr="00F01C23">
        <w:rPr>
          <w:rFonts w:ascii="Times New Roman" w:hAnsi="Times New Roman" w:cs="Times New Roman"/>
        </w:rPr>
        <w:t>.</w:t>
      </w:r>
    </w:p>
    <w:p w:rsidR="009008B0" w:rsidRPr="00F01C23" w:rsidRDefault="009008B0" w:rsidP="00965CF3">
      <w:pPr>
        <w:jc w:val="both"/>
        <w:rPr>
          <w:rFonts w:ascii="Times New Roman" w:hAnsi="Times New Roman" w:cs="Times New Roman"/>
        </w:rPr>
      </w:pPr>
      <w:proofErr w:type="spellStart"/>
      <w:r w:rsidRPr="00F01C23">
        <w:rPr>
          <w:rFonts w:ascii="Times New Roman" w:hAnsi="Times New Roman" w:cs="Times New Roman"/>
        </w:rPr>
        <w:t>This</w:t>
      </w:r>
      <w:proofErr w:type="spellEnd"/>
      <w:r w:rsidRPr="00F01C23">
        <w:rPr>
          <w:rFonts w:ascii="Times New Roman" w:hAnsi="Times New Roman" w:cs="Times New Roman"/>
        </w:rPr>
        <w:t xml:space="preserve"> software can be </w:t>
      </w:r>
      <w:proofErr w:type="spellStart"/>
      <w:r w:rsidRPr="00F01C23">
        <w:rPr>
          <w:rFonts w:ascii="Times New Roman" w:hAnsi="Times New Roman" w:cs="Times New Roman"/>
        </w:rPr>
        <w:t>used</w:t>
      </w:r>
      <w:proofErr w:type="spellEnd"/>
      <w:r w:rsidRPr="00F01C23">
        <w:rPr>
          <w:rFonts w:ascii="Times New Roman" w:hAnsi="Times New Roman" w:cs="Times New Roman"/>
        </w:rPr>
        <w:t xml:space="preserve"> in</w:t>
      </w:r>
      <w:r w:rsidRPr="00F01C23">
        <w:rPr>
          <w:rFonts w:ascii="Times New Roman" w:hAnsi="Times New Roman" w:cs="Times New Roman"/>
        </w:rPr>
        <w:t xml:space="preserve"> 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field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photon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correlation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spectroscopy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which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is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possibly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most</w:t>
      </w:r>
      <w:proofErr w:type="spellEnd"/>
      <w:r w:rsidRPr="00F01C23">
        <w:rPr>
          <w:rFonts w:ascii="Times New Roman" w:hAnsi="Times New Roman" w:cs="Times New Roman"/>
        </w:rPr>
        <w:t xml:space="preserve"> popular </w:t>
      </w:r>
      <w:proofErr w:type="spellStart"/>
      <w:r w:rsidRPr="00F01C23">
        <w:rPr>
          <w:rFonts w:ascii="Times New Roman" w:hAnsi="Times New Roman" w:cs="Times New Roman"/>
        </w:rPr>
        <w:t>technique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used</w:t>
      </w:r>
      <w:proofErr w:type="spellEnd"/>
      <w:r w:rsidRPr="00F01C23">
        <w:rPr>
          <w:rFonts w:ascii="Times New Roman" w:hAnsi="Times New Roman" w:cs="Times New Roman"/>
        </w:rPr>
        <w:t xml:space="preserve"> in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field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study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structural</w:t>
      </w:r>
      <w:proofErr w:type="spellEnd"/>
      <w:r w:rsidRPr="00F01C23">
        <w:rPr>
          <w:rFonts w:ascii="Times New Roman" w:hAnsi="Times New Roman" w:cs="Times New Roman"/>
        </w:rPr>
        <w:t xml:space="preserve">, </w:t>
      </w:r>
      <w:proofErr w:type="spellStart"/>
      <w:r w:rsidRPr="00F01C23">
        <w:rPr>
          <w:rFonts w:ascii="Times New Roman" w:hAnsi="Times New Roman" w:cs="Times New Roman"/>
        </w:rPr>
        <w:t>dynamical</w:t>
      </w:r>
      <w:proofErr w:type="spellEnd"/>
      <w:r w:rsidRPr="00F01C23">
        <w:rPr>
          <w:rFonts w:ascii="Times New Roman" w:hAnsi="Times New Roman" w:cs="Times New Roman"/>
        </w:rPr>
        <w:t xml:space="preserve"> and </w:t>
      </w:r>
      <w:proofErr w:type="spellStart"/>
      <w:r w:rsidRPr="00F01C23">
        <w:rPr>
          <w:rFonts w:ascii="Times New Roman" w:hAnsi="Times New Roman" w:cs="Times New Roman"/>
        </w:rPr>
        <w:t>mechanical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properties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of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soft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condensed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matter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systems</w:t>
      </w:r>
      <w:proofErr w:type="spellEnd"/>
      <w:r w:rsidRPr="00F01C23">
        <w:rPr>
          <w:rFonts w:ascii="Times New Roman" w:hAnsi="Times New Roman" w:cs="Times New Roman"/>
        </w:rPr>
        <w:t>.</w:t>
      </w:r>
    </w:p>
    <w:p w:rsidR="00FA03A5" w:rsidRPr="00F01C23" w:rsidRDefault="004A4B91" w:rsidP="00965CF3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4. </w:t>
      </w:r>
      <w:r w:rsidR="00FA03A5" w:rsidRPr="00F01C23">
        <w:rPr>
          <w:rFonts w:ascii="Times New Roman" w:eastAsiaTheme="minorEastAsia" w:hAnsi="Times New Roman" w:cs="Times New Roman"/>
        </w:rPr>
        <w:t xml:space="preserve">Software </w:t>
      </w:r>
      <w:proofErr w:type="spellStart"/>
      <w:r w:rsidR="00FA03A5" w:rsidRPr="00F01C23">
        <w:rPr>
          <w:rFonts w:ascii="Times New Roman" w:eastAsiaTheme="minorEastAsia" w:hAnsi="Times New Roman" w:cs="Times New Roman"/>
        </w:rPr>
        <w:t>installation</w:t>
      </w:r>
      <w:proofErr w:type="spellEnd"/>
    </w:p>
    <w:p w:rsidR="004A4B91" w:rsidRPr="00F01C23" w:rsidRDefault="00FA03A5" w:rsidP="00965CF3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install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program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F01C23">
        <w:rPr>
          <w:rFonts w:ascii="Times New Roman" w:eastAsiaTheme="minorEastAsia" w:hAnsi="Times New Roman" w:cs="Times New Roman"/>
        </w:rPr>
        <w:t>just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copy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project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placed in</w:t>
      </w:r>
      <w:r w:rsidRPr="00F01C23">
        <w:rPr>
          <w:rFonts w:ascii="Times New Roman" w:eastAsiaTheme="minorEastAsia" w:hAnsi="Times New Roman" w:cs="Times New Roman"/>
        </w:rPr>
        <w:t xml:space="preserve">: </w:t>
      </w:r>
      <w:hyperlink r:id="rId5" w:history="1">
        <w:r w:rsidRPr="00F01C23">
          <w:rPr>
            <w:rStyle w:val="Hipervnculo"/>
            <w:rFonts w:ascii="Times New Roman" w:hAnsi="Times New Roman" w:cs="Times New Roman"/>
          </w:rPr>
          <w:t>https://github.com/CINVESTAV-T18/PhotonSTR-18</w:t>
        </w:r>
      </w:hyperlink>
      <w:r w:rsidRPr="00F01C23">
        <w:rPr>
          <w:rFonts w:ascii="Times New Roman" w:hAnsi="Times New Roman" w:cs="Times New Roman"/>
        </w:rPr>
        <w:t xml:space="preserve">, </w:t>
      </w:r>
      <w:r w:rsidRPr="00F01C23">
        <w:rPr>
          <w:rFonts w:ascii="Times New Roman" w:hAnsi="Times New Roman" w:cs="Times New Roman"/>
        </w:rPr>
        <w:t xml:space="preserve">in a folder </w:t>
      </w:r>
      <w:proofErr w:type="spellStart"/>
      <w:r w:rsidRPr="00F01C23">
        <w:rPr>
          <w:rFonts w:ascii="Times New Roman" w:hAnsi="Times New Roman" w:cs="Times New Roman"/>
        </w:rPr>
        <w:t>on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your</w:t>
      </w:r>
      <w:proofErr w:type="spellEnd"/>
      <w:r w:rsidRPr="00F01C23">
        <w:rPr>
          <w:rFonts w:ascii="Times New Roman" w:hAnsi="Times New Roman" w:cs="Times New Roman"/>
        </w:rPr>
        <w:t xml:space="preserve"> </w:t>
      </w:r>
      <w:proofErr w:type="spellStart"/>
      <w:r w:rsidRPr="00F01C23">
        <w:rPr>
          <w:rFonts w:ascii="Times New Roman" w:hAnsi="Times New Roman" w:cs="Times New Roman"/>
        </w:rPr>
        <w:t>computer</w:t>
      </w:r>
      <w:proofErr w:type="spellEnd"/>
      <w:r w:rsidRPr="00F01C23">
        <w:rPr>
          <w:rFonts w:ascii="Times New Roman" w:hAnsi="Times New Roman" w:cs="Times New Roman"/>
        </w:rPr>
        <w:t xml:space="preserve">, and run </w:t>
      </w:r>
      <w:proofErr w:type="spellStart"/>
      <w:r w:rsidRPr="00F01C23">
        <w:rPr>
          <w:rFonts w:ascii="Times New Roman" w:hAnsi="Times New Roman" w:cs="Times New Roman"/>
        </w:rPr>
        <w:t>the</w:t>
      </w:r>
      <w:proofErr w:type="spellEnd"/>
      <w:r w:rsidRPr="00F01C23">
        <w:rPr>
          <w:rFonts w:ascii="Times New Roman" w:hAnsi="Times New Roman" w:cs="Times New Roman"/>
        </w:rPr>
        <w:t xml:space="preserve"> file</w:t>
      </w:r>
      <w:r w:rsidRPr="00F01C23">
        <w:rPr>
          <w:rFonts w:ascii="Times New Roman" w:hAnsi="Times New Roman" w:cs="Times New Roman"/>
        </w:rPr>
        <w:t xml:space="preserve">: </w:t>
      </w:r>
      <w:r w:rsidRPr="00F01C23">
        <w:rPr>
          <w:rFonts w:ascii="Times New Roman" w:hAnsi="Times New Roman" w:cs="Times New Roman"/>
        </w:rPr>
        <w:t>Photon-STR18</w:t>
      </w:r>
      <w:r w:rsidRPr="00F01C23">
        <w:rPr>
          <w:rFonts w:ascii="Times New Roman" w:hAnsi="Times New Roman" w:cs="Times New Roman"/>
        </w:rPr>
        <w:t>.vi</w:t>
      </w:r>
      <w:r w:rsidR="004A4B91" w:rsidRPr="00F01C23">
        <w:rPr>
          <w:rFonts w:ascii="Times New Roman" w:eastAsiaTheme="minorEastAsia" w:hAnsi="Times New Roman" w:cs="Times New Roman"/>
        </w:rPr>
        <w:t xml:space="preserve"> </w:t>
      </w:r>
    </w:p>
    <w:p w:rsidR="009008B0" w:rsidRPr="00F01C23" w:rsidRDefault="009008B0" w:rsidP="00BA67A9">
      <w:pPr>
        <w:jc w:val="both"/>
        <w:rPr>
          <w:rFonts w:ascii="Times New Roman" w:eastAsiaTheme="minorEastAsia" w:hAnsi="Times New Roman" w:cs="Times New Roman"/>
        </w:rPr>
      </w:pPr>
    </w:p>
    <w:p w:rsidR="00BA67A9" w:rsidRPr="00F01C23" w:rsidRDefault="008D59F6" w:rsidP="00BA67A9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lastRenderedPageBreak/>
        <w:t>5</w:t>
      </w:r>
      <w:r w:rsidR="004A4B91"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01C23">
        <w:rPr>
          <w:rFonts w:ascii="Times New Roman" w:eastAsiaTheme="minorEastAsia" w:hAnsi="Times New Roman" w:cs="Times New Roman"/>
        </w:rPr>
        <w:t>Program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operation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:rsidR="00D6282E" w:rsidRPr="00F01C23" w:rsidRDefault="008D59F6" w:rsidP="00BA67A9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>5</w:t>
      </w:r>
      <w:r w:rsidR="00683BEE" w:rsidRPr="00F01C23">
        <w:rPr>
          <w:rFonts w:ascii="Times New Roman" w:eastAsiaTheme="minorEastAsia" w:hAnsi="Times New Roman" w:cs="Times New Roman"/>
        </w:rPr>
        <w:t xml:space="preserve">.1. </w:t>
      </w:r>
      <w:r w:rsidRPr="00F01C23">
        <w:rPr>
          <w:rFonts w:ascii="Times New Roman" w:eastAsiaTheme="minorEastAsia" w:hAnsi="Times New Roman" w:cs="Times New Roman"/>
        </w:rPr>
        <w:t xml:space="preserve">Flux </w:t>
      </w:r>
      <w:proofErr w:type="spellStart"/>
      <w:r w:rsidRPr="00F01C23">
        <w:rPr>
          <w:rFonts w:ascii="Times New Roman" w:eastAsiaTheme="minorEastAsia" w:hAnsi="Times New Roman" w:cs="Times New Roman"/>
        </w:rPr>
        <w:t>diagram</w:t>
      </w:r>
      <w:proofErr w:type="spellEnd"/>
    </w:p>
    <w:p w:rsidR="00D6282E" w:rsidRPr="00F01C23" w:rsidRDefault="008D59F6" w:rsidP="008D59F6">
      <w:pPr>
        <w:jc w:val="center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699A4E58">
            <wp:extent cx="2095500" cy="3766047"/>
            <wp:effectExtent l="0" t="0" r="0" b="635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170" cy="3799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282E" w:rsidRPr="00F01C23" w:rsidRDefault="001F2808" w:rsidP="00BA67A9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>5</w:t>
      </w:r>
      <w:r w:rsidR="00683BEE" w:rsidRPr="00F01C23">
        <w:rPr>
          <w:rFonts w:ascii="Times New Roman" w:eastAsiaTheme="minorEastAsia" w:hAnsi="Times New Roman" w:cs="Times New Roman"/>
        </w:rPr>
        <w:t>.2</w:t>
      </w:r>
      <w:r w:rsidR="007A31E0"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01C23">
        <w:rPr>
          <w:rFonts w:ascii="Times New Roman" w:eastAsiaTheme="minorEastAsia" w:hAnsi="Times New Roman" w:cs="Times New Roman"/>
        </w:rPr>
        <w:t>Main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screen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elements</w:t>
      </w:r>
      <w:proofErr w:type="spellEnd"/>
      <w:r w:rsidR="00683BEE" w:rsidRPr="00F01C23">
        <w:rPr>
          <w:rFonts w:ascii="Times New Roman" w:eastAsiaTheme="minorEastAsia" w:hAnsi="Times New Roman" w:cs="Times New Roman"/>
        </w:rPr>
        <w:t>.</w:t>
      </w:r>
    </w:p>
    <w:p w:rsidR="007A31E0" w:rsidRPr="00F01C23" w:rsidRDefault="001F2808" w:rsidP="007A31E0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Main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screen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has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following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elements</w:t>
      </w:r>
      <w:proofErr w:type="spellEnd"/>
      <w:r w:rsidR="007A31E0" w:rsidRPr="00F01C23">
        <w:rPr>
          <w:rFonts w:ascii="Times New Roman" w:eastAsiaTheme="minorEastAsia" w:hAnsi="Times New Roman" w:cs="Times New Roman"/>
        </w:rPr>
        <w:t xml:space="preserve">: </w:t>
      </w:r>
    </w:p>
    <w:p w:rsidR="001F2808" w:rsidRPr="00F01C23" w:rsidRDefault="001F2808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Open File: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upload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be </w:t>
      </w:r>
      <w:proofErr w:type="spellStart"/>
      <w:r w:rsidRPr="00F01C23">
        <w:rPr>
          <w:rFonts w:ascii="Times New Roman" w:eastAsiaTheme="minorEastAsia" w:hAnsi="Times New Roman" w:cs="Times New Roman"/>
        </w:rPr>
        <w:t>processed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:rsidR="001F2808" w:rsidRPr="00F01C23" w:rsidRDefault="001F2808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Save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save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output </w:t>
      </w:r>
      <w:proofErr w:type="spellStart"/>
      <w:r w:rsidRPr="00F01C23">
        <w:rPr>
          <w:rFonts w:ascii="Times New Roman" w:eastAsiaTheme="minorEastAsia" w:hAnsi="Times New Roman" w:cs="Times New Roman"/>
        </w:rPr>
        <w:t>correlation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Pr="00F01C23">
        <w:rPr>
          <w:rFonts w:ascii="Times New Roman" w:eastAsiaTheme="minorEastAsia" w:hAnsi="Times New Roman" w:cs="Times New Roman"/>
        </w:rPr>
        <w:t>structure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function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data.</w:t>
      </w:r>
    </w:p>
    <w:p w:rsidR="001724EA" w:rsidRPr="00F01C23" w:rsidRDefault="001724EA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Exit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F01C23">
        <w:rPr>
          <w:rFonts w:ascii="Times New Roman" w:eastAsiaTheme="minorEastAsia" w:hAnsi="Times New Roman" w:cs="Times New Roman"/>
        </w:rPr>
        <w:t>Exits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program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:rsidR="001724EA" w:rsidRPr="00F01C23" w:rsidRDefault="001724EA" w:rsidP="001F2808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Parameters</w:t>
      </w:r>
      <w:proofErr w:type="spellEnd"/>
      <w:r w:rsidRPr="00F01C23">
        <w:rPr>
          <w:rFonts w:ascii="Times New Roman" w:eastAsiaTheme="minorEastAsia" w:hAnsi="Times New Roman" w:cs="Times New Roman"/>
        </w:rPr>
        <w:t>:</w:t>
      </w:r>
    </w:p>
    <w:p w:rsidR="001724EA" w:rsidRPr="00F01C23" w:rsidRDefault="001724EA" w:rsidP="001724EA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P: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set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P </w:t>
      </w:r>
      <w:proofErr w:type="spellStart"/>
      <w:r w:rsidRPr="00F01C23">
        <w:rPr>
          <w:rFonts w:ascii="Times New Roman" w:eastAsiaTheme="minorEastAsia" w:hAnsi="Times New Roman" w:cs="Times New Roman"/>
        </w:rPr>
        <w:t>parameter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in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multi-tau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scheme</w:t>
      </w:r>
      <w:proofErr w:type="spellEnd"/>
      <w:r w:rsidR="00587344" w:rsidRPr="00F01C23">
        <w:rPr>
          <w:rFonts w:ascii="Times New Roman" w:eastAsiaTheme="minorEastAsia" w:hAnsi="Times New Roman" w:cs="Times New Roman"/>
        </w:rPr>
        <w:t>[1]</w:t>
      </w:r>
      <w:r w:rsidRPr="00F01C23">
        <w:rPr>
          <w:rFonts w:ascii="Times New Roman" w:eastAsiaTheme="minorEastAsia" w:hAnsi="Times New Roman" w:cs="Times New Roman"/>
        </w:rPr>
        <w:t>.</w:t>
      </w:r>
    </w:p>
    <w:p w:rsidR="00587344" w:rsidRPr="00F01C23" w:rsidRDefault="00587344" w:rsidP="001724EA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m: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set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r w:rsidRPr="00F01C23">
        <w:rPr>
          <w:rFonts w:ascii="Times New Roman" w:eastAsiaTheme="minorEastAsia" w:hAnsi="Times New Roman" w:cs="Times New Roman"/>
        </w:rPr>
        <w:t>m</w:t>
      </w:r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parameter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in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multi-tau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scheme</w:t>
      </w:r>
      <w:proofErr w:type="spellEnd"/>
      <w:r w:rsidRPr="00F01C23">
        <w:rPr>
          <w:rFonts w:ascii="Times New Roman" w:eastAsiaTheme="minorEastAsia" w:hAnsi="Times New Roman" w:cs="Times New Roman"/>
        </w:rPr>
        <w:t>[1].</w:t>
      </w:r>
    </w:p>
    <w:p w:rsidR="00587344" w:rsidRPr="00F01C23" w:rsidRDefault="00587344" w:rsidP="001724EA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Sample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Time: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set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size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lag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time at </w:t>
      </w:r>
      <w:proofErr w:type="spellStart"/>
      <w:r w:rsidRPr="00F01C23">
        <w:rPr>
          <w:rFonts w:ascii="Times New Roman" w:eastAsiaTheme="minorEastAsia" w:hAnsi="Times New Roman" w:cs="Times New Roman"/>
        </w:rPr>
        <w:t>which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P </w:t>
      </w:r>
      <w:proofErr w:type="spellStart"/>
      <w:r w:rsidRPr="00F01C23">
        <w:rPr>
          <w:rFonts w:ascii="Times New Roman" w:eastAsiaTheme="minorEastAsia" w:hAnsi="Times New Roman" w:cs="Times New Roman"/>
        </w:rPr>
        <w:t>channels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increase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:rsidR="00587344" w:rsidRPr="00F01C23" w:rsidRDefault="00587344" w:rsidP="00587344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Opration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Mode</w:t>
      </w:r>
      <w:proofErr w:type="spellEnd"/>
    </w:p>
    <w:p w:rsidR="00587344" w:rsidRPr="00F01C23" w:rsidRDefault="00587344" w:rsidP="0002144A">
      <w:pPr>
        <w:ind w:left="284" w:firstLine="708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IV.    </w:t>
      </w:r>
      <w:proofErr w:type="spellStart"/>
      <w:r w:rsidRPr="00F01C23">
        <w:rPr>
          <w:rFonts w:ascii="Times New Roman" w:eastAsiaTheme="minorEastAsia" w:hAnsi="Times New Roman" w:cs="Times New Roman"/>
        </w:rPr>
        <w:t>Analysis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List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options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the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type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analysis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to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be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made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;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Autocorrelation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A,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Autocorrelation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r w:rsidR="0002144A" w:rsidRPr="00F01C23">
        <w:rPr>
          <w:rFonts w:ascii="Times New Roman" w:eastAsiaTheme="minorEastAsia" w:hAnsi="Times New Roman" w:cs="Times New Roman"/>
        </w:rPr>
        <w:t xml:space="preserve">B, Cross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A</w:t>
      </w:r>
      <w:r w:rsidR="0002144A" w:rsidRPr="00F01C23">
        <w:rPr>
          <w:rFonts w:ascii="Times New Roman" w:eastAsiaTheme="minorEastAsia" w:hAnsi="Times New Roman" w:cs="Times New Roman"/>
        </w:rPr>
        <w:t xml:space="preserve"> x B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or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r w:rsidR="0002144A" w:rsidRPr="00F01C23">
        <w:rPr>
          <w:rFonts w:ascii="Times New Roman" w:eastAsiaTheme="minorEastAsia" w:hAnsi="Times New Roman" w:cs="Times New Roman"/>
        </w:rPr>
        <w:t xml:space="preserve">Cross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correlation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of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02144A" w:rsidRPr="00F01C23">
        <w:rPr>
          <w:rFonts w:ascii="Times New Roman" w:eastAsiaTheme="minorEastAsia" w:hAnsi="Times New Roman" w:cs="Times New Roman"/>
        </w:rPr>
        <w:t>channel</w:t>
      </w:r>
      <w:proofErr w:type="spellEnd"/>
      <w:r w:rsidR="0002144A" w:rsidRPr="00F01C23">
        <w:rPr>
          <w:rFonts w:ascii="Times New Roman" w:eastAsiaTheme="minorEastAsia" w:hAnsi="Times New Roman" w:cs="Times New Roman"/>
        </w:rPr>
        <w:t xml:space="preserve"> </w:t>
      </w:r>
      <w:r w:rsidR="0002144A" w:rsidRPr="00F01C23">
        <w:rPr>
          <w:rFonts w:ascii="Times New Roman" w:eastAsiaTheme="minorEastAsia" w:hAnsi="Times New Roman" w:cs="Times New Roman"/>
        </w:rPr>
        <w:t>B</w:t>
      </w:r>
      <w:r w:rsidR="0002144A" w:rsidRPr="00F01C23">
        <w:rPr>
          <w:rFonts w:ascii="Times New Roman" w:eastAsiaTheme="minorEastAsia" w:hAnsi="Times New Roman" w:cs="Times New Roman"/>
        </w:rPr>
        <w:t xml:space="preserve"> x </w:t>
      </w:r>
      <w:r w:rsidR="0002144A" w:rsidRPr="00F01C23">
        <w:rPr>
          <w:rFonts w:ascii="Times New Roman" w:eastAsiaTheme="minorEastAsia" w:hAnsi="Times New Roman" w:cs="Times New Roman"/>
        </w:rPr>
        <w:t>A.</w:t>
      </w:r>
    </w:p>
    <w:p w:rsidR="0002144A" w:rsidRPr="00F01C23" w:rsidRDefault="0002144A" w:rsidP="0002144A">
      <w:pPr>
        <w:ind w:left="284" w:firstLine="708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V.      Data </w:t>
      </w:r>
      <w:proofErr w:type="spellStart"/>
      <w:r w:rsidRPr="00F01C23">
        <w:rPr>
          <w:rFonts w:ascii="Times New Roman" w:eastAsiaTheme="minorEastAsia" w:hAnsi="Times New Roman" w:cs="Times New Roman"/>
        </w:rPr>
        <w:t>type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: </w:t>
      </w:r>
      <w:proofErr w:type="spellStart"/>
      <w:r w:rsidRPr="00F01C23">
        <w:rPr>
          <w:rFonts w:ascii="Times New Roman" w:eastAsiaTheme="minorEastAsia" w:hAnsi="Times New Roman" w:cs="Times New Roman"/>
        </w:rPr>
        <w:t>This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software </w:t>
      </w:r>
      <w:proofErr w:type="spellStart"/>
      <w:r w:rsidRPr="00F01C23">
        <w:rPr>
          <w:rFonts w:ascii="Times New Roman" w:eastAsiaTheme="minorEastAsia" w:hAnsi="Times New Roman" w:cs="Times New Roman"/>
        </w:rPr>
        <w:t>version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can </w:t>
      </w:r>
      <w:proofErr w:type="spellStart"/>
      <w:r w:rsidRPr="00F01C23">
        <w:rPr>
          <w:rFonts w:ascii="Times New Roman" w:eastAsiaTheme="minorEastAsia" w:hAnsi="Times New Roman" w:cs="Times New Roman"/>
        </w:rPr>
        <w:t>process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in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form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ASCII (</w:t>
      </w:r>
      <w:proofErr w:type="spellStart"/>
      <w:r w:rsidRPr="00F01C23">
        <w:rPr>
          <w:rFonts w:ascii="Times New Roman" w:eastAsiaTheme="minorEastAsia" w:hAnsi="Times New Roman" w:cs="Times New Roman"/>
        </w:rPr>
        <w:t>typically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obtained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from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hardware </w:t>
      </w:r>
      <w:proofErr w:type="spellStart"/>
      <w:r w:rsidRPr="00F01C23">
        <w:rPr>
          <w:rFonts w:ascii="Times New Roman" w:eastAsiaTheme="minorEastAsia" w:hAnsi="Times New Roman" w:cs="Times New Roman"/>
        </w:rPr>
        <w:t>correlators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) </w:t>
      </w:r>
      <w:proofErr w:type="spellStart"/>
      <w:r w:rsidRPr="00F01C23">
        <w:rPr>
          <w:rFonts w:ascii="Times New Roman" w:eastAsiaTheme="minorEastAsia" w:hAnsi="Times New Roman" w:cs="Times New Roman"/>
        </w:rPr>
        <w:t>or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Binary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(</w:t>
      </w:r>
      <w:proofErr w:type="spellStart"/>
      <w:r w:rsidRPr="00F01C23">
        <w:rPr>
          <w:rFonts w:ascii="Times New Roman" w:eastAsiaTheme="minorEastAsia" w:hAnsi="Times New Roman" w:cs="Times New Roman"/>
        </w:rPr>
        <w:t>stream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bits </w:t>
      </w:r>
      <w:proofErr w:type="spellStart"/>
      <w:r w:rsidRPr="00F01C23">
        <w:rPr>
          <w:rFonts w:ascii="Times New Roman" w:eastAsiaTheme="minorEastAsia" w:hAnsi="Times New Roman" w:cs="Times New Roman"/>
        </w:rPr>
        <w:t>typically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obtained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from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photon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counting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units</w:t>
      </w:r>
      <w:proofErr w:type="spellEnd"/>
      <w:r w:rsidRPr="00F01C23">
        <w:rPr>
          <w:rFonts w:ascii="Times New Roman" w:eastAsiaTheme="minorEastAsia" w:hAnsi="Times New Roman" w:cs="Times New Roman"/>
        </w:rPr>
        <w:t>).</w:t>
      </w:r>
    </w:p>
    <w:p w:rsidR="0002144A" w:rsidRPr="00F01C23" w:rsidRDefault="0002144A" w:rsidP="0002144A">
      <w:pPr>
        <w:ind w:left="284" w:firstLine="708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lastRenderedPageBreak/>
        <w:t xml:space="preserve">VI.      </w:t>
      </w:r>
      <w:proofErr w:type="spellStart"/>
      <w:r w:rsidRPr="00F01C23">
        <w:rPr>
          <w:rFonts w:ascii="Times New Roman" w:eastAsiaTheme="minorEastAsia" w:hAnsi="Times New Roman" w:cs="Times New Roman"/>
        </w:rPr>
        <w:t>Half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data: </w:t>
      </w:r>
      <w:proofErr w:type="spellStart"/>
      <w:r w:rsidRPr="00F01C23">
        <w:rPr>
          <w:rFonts w:ascii="Times New Roman" w:eastAsiaTheme="minorEastAsia" w:hAnsi="Times New Roman" w:cs="Times New Roman"/>
        </w:rPr>
        <w:t>This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switch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allows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you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to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cut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vector in </w:t>
      </w:r>
      <w:proofErr w:type="spellStart"/>
      <w:r w:rsidRPr="00F01C23">
        <w:rPr>
          <w:rFonts w:ascii="Times New Roman" w:eastAsiaTheme="minorEastAsia" w:hAnsi="Times New Roman" w:cs="Times New Roman"/>
        </w:rPr>
        <w:t>half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in case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amount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of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data </w:t>
      </w:r>
      <w:proofErr w:type="spellStart"/>
      <w:r w:rsidRPr="00F01C23">
        <w:rPr>
          <w:rFonts w:ascii="Times New Roman" w:eastAsiaTheme="minorEastAsia" w:hAnsi="Times New Roman" w:cs="Times New Roman"/>
        </w:rPr>
        <w:t>can’t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be </w:t>
      </w:r>
      <w:proofErr w:type="spellStart"/>
      <w:r w:rsidRPr="00F01C23">
        <w:rPr>
          <w:rFonts w:ascii="Times New Roman" w:eastAsiaTheme="minorEastAsia" w:hAnsi="Times New Roman" w:cs="Times New Roman"/>
        </w:rPr>
        <w:t>processed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by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the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computer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:rsidR="0002144A" w:rsidRPr="00F01C23" w:rsidRDefault="0002144A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 xml:space="preserve">Duration: Estimates the time of the experiment based on the amount of </w:t>
      </w:r>
      <w:proofErr w:type="spellStart"/>
      <w:r w:rsidRPr="00F01C23">
        <w:rPr>
          <w:rFonts w:ascii="Times New Roman" w:eastAsiaTheme="minorEastAsia" w:hAnsi="Times New Roman" w:cs="Times New Roman"/>
          <w:lang w:val="en-US"/>
        </w:rPr>
        <w:t>thata</w:t>
      </w:r>
      <w:proofErr w:type="spellEnd"/>
      <w:r w:rsidRPr="00F01C23">
        <w:rPr>
          <w:rFonts w:ascii="Times New Roman" w:eastAsiaTheme="minorEastAsia" w:hAnsi="Times New Roman" w:cs="Times New Roman"/>
          <w:lang w:val="en-US"/>
        </w:rPr>
        <w:t xml:space="preserve"> in the file.</w:t>
      </w:r>
    </w:p>
    <w:p w:rsidR="0002144A" w:rsidRPr="00F01C23" w:rsidRDefault="00D850F7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Total of Photons: Estimates the total number of measured photons.</w:t>
      </w:r>
    </w:p>
    <w:p w:rsidR="00D850F7" w:rsidRPr="00F01C23" w:rsidRDefault="00D850F7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Size: Estimates the size of the stream of data of the file.</w:t>
      </w:r>
    </w:p>
    <w:p w:rsidR="00375F71" w:rsidRPr="00F01C23" w:rsidRDefault="00375F71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Number of Channels: Estimate the number of channels of the multi-tau scheme provided the P and m configuration.</w:t>
      </w:r>
    </w:p>
    <w:p w:rsidR="00375F71" w:rsidRPr="00F01C23" w:rsidRDefault="00375F71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Elapsed time: Estimate the time used to obtain the correlation and structure function.</w:t>
      </w:r>
    </w:p>
    <w:p w:rsidR="00375F71" w:rsidRDefault="00375F71" w:rsidP="0002144A">
      <w:pPr>
        <w:pStyle w:val="Prrafodelista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F01C23">
        <w:rPr>
          <w:rFonts w:ascii="Times New Roman" w:eastAsiaTheme="minorEastAsia" w:hAnsi="Times New Roman" w:cs="Times New Roman"/>
          <w:lang w:val="en-US"/>
        </w:rPr>
        <w:t>Graphics: The obtained correlation and structure function are presented in the bottom graphs</w:t>
      </w:r>
    </w:p>
    <w:p w:rsidR="00803BDC" w:rsidRPr="00803BDC" w:rsidRDefault="00803BDC" w:rsidP="00803BDC">
      <w:pPr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Each part of the program described above is presented in Figure1.</w:t>
      </w:r>
    </w:p>
    <w:p w:rsidR="00803BDC" w:rsidRDefault="00F01C23" w:rsidP="00803BDC">
      <w:pPr>
        <w:keepNext/>
        <w:jc w:val="center"/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B593E7B">
            <wp:extent cx="4236045" cy="366585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91" cy="367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3BEE" w:rsidRPr="00803BDC" w:rsidRDefault="00803BDC" w:rsidP="00803BDC">
      <w:pPr>
        <w:pStyle w:val="Descripcin"/>
        <w:jc w:val="center"/>
        <w:rPr>
          <w:rFonts w:ascii="Times New Roman" w:eastAsiaTheme="minorEastAsia" w:hAnsi="Times New Roman" w:cs="Times New Roman"/>
          <w:color w:val="auto"/>
        </w:rPr>
      </w:pPr>
      <w:r w:rsidRPr="00803BDC">
        <w:rPr>
          <w:color w:val="auto"/>
        </w:rPr>
        <w:t xml:space="preserve">Figure </w:t>
      </w:r>
      <w:r w:rsidRPr="00803BDC">
        <w:rPr>
          <w:color w:val="auto"/>
        </w:rPr>
        <w:fldChar w:fldCharType="begin"/>
      </w:r>
      <w:r w:rsidRPr="00803BDC">
        <w:rPr>
          <w:color w:val="auto"/>
        </w:rPr>
        <w:instrText xml:space="preserve"> SEQ Figure \* ARABIC </w:instrText>
      </w:r>
      <w:r w:rsidRPr="00803BDC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803BDC">
        <w:rPr>
          <w:color w:val="auto"/>
        </w:rPr>
        <w:fldChar w:fldCharType="end"/>
      </w:r>
      <w:r w:rsidRPr="00803BDC">
        <w:rPr>
          <w:color w:val="auto"/>
        </w:rPr>
        <w:t xml:space="preserve">. </w:t>
      </w:r>
      <w:proofErr w:type="spellStart"/>
      <w:r w:rsidRPr="00803BDC">
        <w:rPr>
          <w:color w:val="auto"/>
        </w:rPr>
        <w:t>Main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window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of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the</w:t>
      </w:r>
      <w:proofErr w:type="spellEnd"/>
      <w:r w:rsidRPr="00803BDC">
        <w:rPr>
          <w:color w:val="auto"/>
        </w:rPr>
        <w:t xml:space="preserve"> </w:t>
      </w:r>
      <w:proofErr w:type="spellStart"/>
      <w:r w:rsidRPr="00803BDC">
        <w:rPr>
          <w:color w:val="auto"/>
        </w:rPr>
        <w:t>Photon</w:t>
      </w:r>
      <w:proofErr w:type="spellEnd"/>
      <w:r w:rsidRPr="00803BDC">
        <w:rPr>
          <w:color w:val="auto"/>
        </w:rPr>
        <w:t xml:space="preserve"> STR-18</w:t>
      </w:r>
    </w:p>
    <w:p w:rsidR="002E4CCC" w:rsidRPr="00F01C23" w:rsidRDefault="002E4CCC" w:rsidP="007A31E0">
      <w:pPr>
        <w:jc w:val="both"/>
        <w:rPr>
          <w:rFonts w:ascii="Times New Roman" w:eastAsiaTheme="minorEastAsia" w:hAnsi="Times New Roman" w:cs="Times New Roman"/>
        </w:rPr>
      </w:pPr>
    </w:p>
    <w:p w:rsidR="00D6282E" w:rsidRPr="00F01C23" w:rsidRDefault="00803BDC" w:rsidP="00803BDC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</w:t>
      </w:r>
      <w:r w:rsidR="002E4CCC" w:rsidRPr="00F01C23">
        <w:rPr>
          <w:rFonts w:ascii="Times New Roman" w:eastAsiaTheme="minorEastAsia" w:hAnsi="Times New Roman" w:cs="Times New Roman"/>
        </w:rPr>
        <w:t xml:space="preserve">.3. </w:t>
      </w:r>
      <w:proofErr w:type="spellStart"/>
      <w:r>
        <w:rPr>
          <w:rFonts w:ascii="Times New Roman" w:eastAsiaTheme="minorEastAsia" w:hAnsi="Times New Roman" w:cs="Times New Roman"/>
        </w:rPr>
        <w:t>Operation</w:t>
      </w:r>
      <w:proofErr w:type="spellEnd"/>
      <w:r w:rsidR="00D6282E" w:rsidRPr="00F01C23">
        <w:rPr>
          <w:rFonts w:ascii="Times New Roman" w:eastAsiaTheme="minorEastAsia" w:hAnsi="Times New Roman" w:cs="Times New Roman"/>
        </w:rPr>
        <w:t>:</w:t>
      </w:r>
    </w:p>
    <w:p w:rsidR="00D6282E" w:rsidRDefault="00D6282E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1) </w:t>
      </w:r>
      <w:proofErr w:type="spellStart"/>
      <w:r w:rsidR="00803BDC">
        <w:rPr>
          <w:rFonts w:ascii="Times New Roman" w:eastAsiaTheme="minorEastAsia" w:hAnsi="Times New Roman" w:cs="Times New Roman"/>
        </w:rPr>
        <w:t>Start</w:t>
      </w:r>
      <w:proofErr w:type="spellEnd"/>
      <w:r w:rsidR="00803BDC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03BDC">
        <w:rPr>
          <w:rFonts w:ascii="Times New Roman" w:eastAsiaTheme="minorEastAsia" w:hAnsi="Times New Roman" w:cs="Times New Roman"/>
        </w:rPr>
        <w:t>the</w:t>
      </w:r>
      <w:proofErr w:type="spellEnd"/>
      <w:r w:rsidR="00803BDC">
        <w:rPr>
          <w:rFonts w:ascii="Times New Roman" w:eastAsiaTheme="minorEastAsia" w:hAnsi="Times New Roman" w:cs="Times New Roman"/>
        </w:rPr>
        <w:t xml:space="preserve"> Vi</w:t>
      </w:r>
      <w:r w:rsidRPr="00F01C23">
        <w:rPr>
          <w:rFonts w:ascii="Times New Roman" w:eastAsiaTheme="minorEastAsia" w:hAnsi="Times New Roman" w:cs="Times New Roman"/>
        </w:rPr>
        <w:t>.</w:t>
      </w:r>
    </w:p>
    <w:p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2) Set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parameters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operation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mode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3) </w:t>
      </w:r>
      <w:proofErr w:type="spellStart"/>
      <w:r>
        <w:rPr>
          <w:rFonts w:ascii="Times New Roman" w:eastAsiaTheme="minorEastAsia" w:hAnsi="Times New Roman" w:cs="Times New Roman"/>
        </w:rPr>
        <w:t>Select</w:t>
      </w:r>
      <w:proofErr w:type="spellEnd"/>
      <w:r>
        <w:rPr>
          <w:rFonts w:ascii="Times New Roman" w:eastAsiaTheme="minorEastAsia" w:hAnsi="Times New Roman" w:cs="Times New Roman"/>
        </w:rPr>
        <w:t xml:space="preserve"> Open File</w:t>
      </w:r>
    </w:p>
    <w:p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4) </w:t>
      </w:r>
      <w:proofErr w:type="spellStart"/>
      <w:r>
        <w:rPr>
          <w:rFonts w:ascii="Times New Roman" w:eastAsiaTheme="minorEastAsia" w:hAnsi="Times New Roman" w:cs="Times New Roman"/>
        </w:rPr>
        <w:t>From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pup</w:t>
      </w:r>
      <w:proofErr w:type="spellEnd"/>
      <w:r>
        <w:rPr>
          <w:rFonts w:ascii="Times New Roman" w:eastAsiaTheme="minorEastAsia" w:hAnsi="Times New Roman" w:cs="Times New Roman"/>
        </w:rPr>
        <w:t xml:space="preserve"> up </w:t>
      </w:r>
      <w:proofErr w:type="spellStart"/>
      <w:r>
        <w:rPr>
          <w:rFonts w:ascii="Times New Roman" w:eastAsiaTheme="minorEastAsia" w:hAnsi="Times New Roman" w:cs="Times New Roman"/>
        </w:rPr>
        <w:t>menu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select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file(s)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operate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5) </w:t>
      </w:r>
      <w:proofErr w:type="spellStart"/>
      <w:r>
        <w:rPr>
          <w:rFonts w:ascii="Times New Roman" w:eastAsiaTheme="minorEastAsia" w:hAnsi="Times New Roman" w:cs="Times New Roman"/>
        </w:rPr>
        <w:t>When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program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finishes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computation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data, </w:t>
      </w:r>
      <w:proofErr w:type="spellStart"/>
      <w:r>
        <w:rPr>
          <w:rFonts w:ascii="Times New Roman" w:eastAsiaTheme="minorEastAsia" w:hAnsi="Times New Roman" w:cs="Times New Roman"/>
        </w:rPr>
        <w:t>it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asks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user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he </w:t>
      </w:r>
      <w:proofErr w:type="spellStart"/>
      <w:r>
        <w:rPr>
          <w:rFonts w:ascii="Times New Roman" w:eastAsiaTheme="minorEastAsia" w:hAnsi="Times New Roman" w:cs="Times New Roman"/>
        </w:rPr>
        <w:t>wants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save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output. </w:t>
      </w: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user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answer</w:t>
      </w:r>
      <w:proofErr w:type="spellEnd"/>
      <w:r>
        <w:rPr>
          <w:rFonts w:ascii="Times New Roman" w:eastAsiaTheme="minorEastAsia" w:hAnsi="Times New Roman" w:cs="Times New Roman"/>
        </w:rPr>
        <w:t xml:space="preserve"> yes, </w:t>
      </w:r>
      <w:proofErr w:type="spellStart"/>
      <w:r>
        <w:rPr>
          <w:rFonts w:ascii="Times New Roman" w:eastAsiaTheme="minorEastAsia" w:hAnsi="Times New Roman" w:cs="Times New Roman"/>
        </w:rPr>
        <w:t>then</w:t>
      </w:r>
      <w:proofErr w:type="spellEnd"/>
      <w:r>
        <w:rPr>
          <w:rFonts w:ascii="Times New Roman" w:eastAsiaTheme="minorEastAsia" w:hAnsi="Times New Roman" w:cs="Times New Roman"/>
        </w:rPr>
        <w:t xml:space="preserve"> he </w:t>
      </w:r>
      <w:proofErr w:type="spellStart"/>
      <w:r>
        <w:rPr>
          <w:rFonts w:ascii="Times New Roman" w:eastAsiaTheme="minorEastAsia" w:hAnsi="Times New Roman" w:cs="Times New Roman"/>
        </w:rPr>
        <w:t>must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select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location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name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file </w:t>
      </w:r>
      <w:proofErr w:type="spellStart"/>
      <w:r>
        <w:rPr>
          <w:rFonts w:ascii="Times New Roman" w:eastAsiaTheme="minorEastAsia" w:hAnsi="Times New Roman" w:cs="Times New Roman"/>
        </w:rPr>
        <w:t>to</w:t>
      </w:r>
      <w:proofErr w:type="spellEnd"/>
      <w:r>
        <w:rPr>
          <w:rFonts w:ascii="Times New Roman" w:eastAsiaTheme="minorEastAsia" w:hAnsi="Times New Roman" w:cs="Times New Roman"/>
        </w:rPr>
        <w:t xml:space="preserve"> be </w:t>
      </w:r>
      <w:proofErr w:type="spellStart"/>
      <w:r>
        <w:rPr>
          <w:rFonts w:ascii="Times New Roman" w:eastAsiaTheme="minorEastAsia" w:hAnsi="Times New Roman" w:cs="Times New Roman"/>
        </w:rPr>
        <w:t>created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</w:rPr>
        <w:t>Even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user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selects</w:t>
      </w:r>
      <w:proofErr w:type="spellEnd"/>
      <w:r>
        <w:rPr>
          <w:rFonts w:ascii="Times New Roman" w:eastAsiaTheme="minorEastAsia" w:hAnsi="Times New Roman" w:cs="Times New Roman"/>
        </w:rPr>
        <w:t xml:space="preserve"> no, he can </w:t>
      </w:r>
      <w:proofErr w:type="spellStart"/>
      <w:r>
        <w:rPr>
          <w:rFonts w:ascii="Times New Roman" w:eastAsiaTheme="minorEastAsia" w:hAnsi="Times New Roman" w:cs="Times New Roman"/>
        </w:rPr>
        <w:t>save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last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generated</w:t>
      </w:r>
      <w:proofErr w:type="spellEnd"/>
      <w:r>
        <w:rPr>
          <w:rFonts w:ascii="Times New Roman" w:eastAsiaTheme="minorEastAsia" w:hAnsi="Times New Roman" w:cs="Times New Roman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</w:rPr>
        <w:t>with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save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button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6)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correlation</w:t>
      </w:r>
      <w:proofErr w:type="spellEnd"/>
      <w:r>
        <w:rPr>
          <w:rFonts w:ascii="Times New Roman" w:eastAsiaTheme="minorEastAsia" w:hAnsi="Times New Roman" w:cs="Times New Roman"/>
        </w:rPr>
        <w:t xml:space="preserve"> and </w:t>
      </w:r>
      <w:proofErr w:type="spellStart"/>
      <w:r>
        <w:rPr>
          <w:rFonts w:ascii="Times New Roman" w:eastAsiaTheme="minorEastAsia" w:hAnsi="Times New Roman" w:cs="Times New Roman"/>
        </w:rPr>
        <w:t>structure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function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will</w:t>
      </w:r>
      <w:proofErr w:type="spellEnd"/>
      <w:r>
        <w:rPr>
          <w:rFonts w:ascii="Times New Roman" w:eastAsiaTheme="minorEastAsia" w:hAnsi="Times New Roman" w:cs="Times New Roman"/>
        </w:rPr>
        <w:t xml:space="preserve"> be </w:t>
      </w:r>
      <w:proofErr w:type="spellStart"/>
      <w:r>
        <w:rPr>
          <w:rFonts w:ascii="Times New Roman" w:eastAsiaTheme="minorEastAsia" w:hAnsi="Times New Roman" w:cs="Times New Roman"/>
        </w:rPr>
        <w:t>presented</w:t>
      </w:r>
      <w:proofErr w:type="spellEnd"/>
      <w:r>
        <w:rPr>
          <w:rFonts w:ascii="Times New Roman" w:eastAsiaTheme="minorEastAsia" w:hAnsi="Times New Roman" w:cs="Times New Roman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graphs</w:t>
      </w:r>
      <w:proofErr w:type="spellEnd"/>
      <w:r>
        <w:rPr>
          <w:rFonts w:ascii="Times New Roman" w:eastAsiaTheme="minorEastAsia" w:hAnsi="Times New Roman" w:cs="Times New Roman"/>
        </w:rPr>
        <w:t xml:space="preserve"> at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bottom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main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window</w:t>
      </w:r>
      <w:proofErr w:type="spellEnd"/>
      <w:r>
        <w:rPr>
          <w:rFonts w:ascii="Times New Roman" w:eastAsiaTheme="minorEastAsia" w:hAnsi="Times New Roman" w:cs="Times New Roman"/>
        </w:rPr>
        <w:t xml:space="preserve"> As </w:t>
      </w:r>
      <w:proofErr w:type="spellStart"/>
      <w:r>
        <w:rPr>
          <w:rFonts w:ascii="Times New Roman" w:eastAsiaTheme="minorEastAsia" w:hAnsi="Times New Roman" w:cs="Times New Roman"/>
        </w:rPr>
        <w:t>shown</w:t>
      </w:r>
      <w:proofErr w:type="spellEnd"/>
      <w:r>
        <w:rPr>
          <w:rFonts w:ascii="Times New Roman" w:eastAsiaTheme="minorEastAsia" w:hAnsi="Times New Roman" w:cs="Times New Roman"/>
        </w:rPr>
        <w:t xml:space="preserve"> in Figure2.</w:t>
      </w:r>
    </w:p>
    <w:p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</w:p>
    <w:p w:rsidR="00803BDC" w:rsidRDefault="00803BDC" w:rsidP="00D6282E">
      <w:pPr>
        <w:spacing w:after="0"/>
        <w:jc w:val="both"/>
        <w:rPr>
          <w:rFonts w:ascii="Times New Roman" w:eastAsiaTheme="minorEastAsia" w:hAnsi="Times New Roman" w:cs="Times New Roman"/>
        </w:rPr>
      </w:pPr>
    </w:p>
    <w:p w:rsidR="00803BDC" w:rsidRDefault="00803BDC" w:rsidP="00803BDC">
      <w:pPr>
        <w:keepNext/>
        <w:spacing w:after="0"/>
        <w:jc w:val="center"/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3643630" cy="2098348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44" cy="210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BDC" w:rsidRPr="00F01C23" w:rsidRDefault="00803BDC" w:rsidP="00803BDC">
      <w:pPr>
        <w:pStyle w:val="Descripcin"/>
        <w:jc w:val="center"/>
        <w:rPr>
          <w:rFonts w:ascii="Times New Roman" w:eastAsiaTheme="minorEastAsia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Typical</w:t>
      </w:r>
      <w:proofErr w:type="spellEnd"/>
      <w:r>
        <w:t xml:space="preserve"> output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and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D6282E" w:rsidRDefault="00F2608B" w:rsidP="00D6282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7)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output data </w:t>
      </w:r>
      <w:proofErr w:type="spellStart"/>
      <w:r>
        <w:rPr>
          <w:rFonts w:ascii="Times New Roman" w:eastAsiaTheme="minorEastAsia" w:hAnsi="Times New Roman" w:cs="Times New Roman"/>
        </w:rPr>
        <w:t>that</w:t>
      </w:r>
      <w:proofErr w:type="spellEnd"/>
      <w:r>
        <w:rPr>
          <w:rFonts w:ascii="Times New Roman" w:eastAsiaTheme="minorEastAsia" w:hAnsi="Times New Roman" w:cs="Times New Roman"/>
        </w:rPr>
        <w:t xml:space="preserve"> can be </w:t>
      </w:r>
      <w:proofErr w:type="spellStart"/>
      <w:r>
        <w:rPr>
          <w:rFonts w:ascii="Times New Roman" w:eastAsiaTheme="minorEastAsia" w:hAnsi="Times New Roman" w:cs="Times New Roman"/>
        </w:rPr>
        <w:t>saved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contains</w:t>
      </w:r>
      <w:proofErr w:type="spellEnd"/>
      <w:r>
        <w:rPr>
          <w:rFonts w:ascii="Times New Roman" w:eastAsiaTheme="minorEastAsia" w:hAnsi="Times New Roman" w:cs="Times New Roman"/>
        </w:rPr>
        <w:t>:</w:t>
      </w:r>
    </w:p>
    <w:p w:rsidR="00F2608B" w:rsidRDefault="00F2608B" w:rsidP="00D6282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</w:rPr>
        <w:t>First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column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logaritmic</w:t>
      </w:r>
      <w:proofErr w:type="spellEnd"/>
      <w:r>
        <w:rPr>
          <w:rFonts w:ascii="Times New Roman" w:eastAsiaTheme="minorEastAsia" w:hAnsi="Times New Roman" w:cs="Times New Roman"/>
        </w:rPr>
        <w:t xml:space="preserve"> time </w:t>
      </w:r>
      <w:proofErr w:type="spellStart"/>
      <w:r>
        <w:rPr>
          <w:rFonts w:ascii="Times New Roman" w:eastAsiaTheme="minorEastAsia" w:hAnsi="Times New Roman" w:cs="Times New Roman"/>
        </w:rPr>
        <w:t>generated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from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total </w:t>
      </w:r>
      <w:proofErr w:type="spellStart"/>
      <w:r>
        <w:rPr>
          <w:rFonts w:ascii="Times New Roman" w:eastAsiaTheme="minorEastAsia" w:hAnsi="Times New Roman" w:cs="Times New Roman"/>
        </w:rPr>
        <w:t>amount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of</w:t>
      </w:r>
      <w:proofErr w:type="spellEnd"/>
      <w:r>
        <w:rPr>
          <w:rFonts w:ascii="Times New Roman" w:eastAsiaTheme="minorEastAsia" w:hAnsi="Times New Roman" w:cs="Times New Roman"/>
        </w:rPr>
        <w:t xml:space="preserve"> time </w:t>
      </w:r>
      <w:proofErr w:type="spellStart"/>
      <w:r>
        <w:rPr>
          <w:rFonts w:ascii="Times New Roman" w:eastAsiaTheme="minorEastAsia" w:hAnsi="Times New Roman" w:cs="Times New Roman"/>
        </w:rPr>
        <w:t>estimated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from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original data.</w:t>
      </w:r>
    </w:p>
    <w:p w:rsidR="00F2608B" w:rsidRDefault="00F2608B" w:rsidP="00D6282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</w:rPr>
        <w:t>Second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column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estimated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correlation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function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D6282E" w:rsidRPr="00F01C23" w:rsidRDefault="00F2608B" w:rsidP="00F2608B">
      <w:pPr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</w:rPr>
        <w:t>Third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column</w:t>
      </w:r>
      <w:proofErr w:type="spellEnd"/>
      <w:r>
        <w:rPr>
          <w:rFonts w:ascii="Times New Roman" w:eastAsiaTheme="minorEastAsia" w:hAnsi="Times New Roman" w:cs="Times New Roman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</w:rPr>
        <w:t>the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estimated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structure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function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bookmarkStart w:id="1" w:name="_GoBack"/>
      <w:bookmarkEnd w:id="1"/>
    </w:p>
    <w:p w:rsidR="00D6282E" w:rsidRPr="00F01C23" w:rsidRDefault="00D6282E" w:rsidP="00BA67A9">
      <w:pPr>
        <w:jc w:val="both"/>
        <w:rPr>
          <w:rFonts w:ascii="Times New Roman" w:eastAsiaTheme="minorEastAsia" w:hAnsi="Times New Roman" w:cs="Times New Roman"/>
        </w:rPr>
      </w:pPr>
    </w:p>
    <w:p w:rsidR="001341B4" w:rsidRPr="00F01C23" w:rsidRDefault="00587344" w:rsidP="007C4D1A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F01C23">
        <w:rPr>
          <w:rFonts w:ascii="Times New Roman" w:eastAsiaTheme="minorEastAsia" w:hAnsi="Times New Roman" w:cs="Times New Roman"/>
        </w:rPr>
        <w:t>References</w:t>
      </w:r>
      <w:proofErr w:type="spellEnd"/>
      <w:r w:rsidRPr="00F01C23">
        <w:rPr>
          <w:rFonts w:ascii="Times New Roman" w:eastAsiaTheme="minorEastAsia" w:hAnsi="Times New Roman" w:cs="Times New Roman"/>
        </w:rPr>
        <w:t>.</w:t>
      </w:r>
    </w:p>
    <w:p w:rsidR="00587344" w:rsidRPr="00F01C23" w:rsidRDefault="00587344" w:rsidP="007C4D1A">
      <w:pPr>
        <w:jc w:val="both"/>
        <w:rPr>
          <w:rFonts w:ascii="Times New Roman" w:eastAsiaTheme="minorEastAsia" w:hAnsi="Times New Roman" w:cs="Times New Roman"/>
        </w:rPr>
      </w:pPr>
      <w:r w:rsidRPr="00F01C23">
        <w:rPr>
          <w:rFonts w:ascii="Times New Roman" w:eastAsiaTheme="minorEastAsia" w:hAnsi="Times New Roman" w:cs="Times New Roman"/>
        </w:rPr>
        <w:t xml:space="preserve">1. </w:t>
      </w:r>
      <w:r w:rsidRPr="00F01C23">
        <w:rPr>
          <w:rFonts w:ascii="Times New Roman" w:eastAsiaTheme="minorEastAsia" w:hAnsi="Times New Roman" w:cs="Times New Roman"/>
        </w:rPr>
        <w:t>D</w:t>
      </w:r>
      <w:r w:rsidRPr="00F01C23">
        <w:rPr>
          <w:rFonts w:ascii="Times New Roman" w:eastAsiaTheme="minorEastAsia" w:hAnsi="Times New Roman" w:cs="Times New Roman"/>
        </w:rPr>
        <w:t>.</w:t>
      </w:r>
      <w:r w:rsidRPr="00F01C2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</w:rPr>
        <w:t>Magatti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, </w:t>
      </w:r>
      <w:r w:rsidRPr="00F01C23">
        <w:rPr>
          <w:rFonts w:ascii="Times New Roman" w:eastAsiaTheme="minorEastAsia" w:hAnsi="Times New Roman" w:cs="Times New Roman"/>
        </w:rPr>
        <w:t>F</w:t>
      </w:r>
      <w:r w:rsidRPr="00F01C23">
        <w:rPr>
          <w:rFonts w:ascii="Times New Roman" w:eastAsiaTheme="minorEastAsia" w:hAnsi="Times New Roman" w:cs="Times New Roman"/>
        </w:rPr>
        <w:t>.</w:t>
      </w:r>
      <w:r w:rsidRPr="00F01C23">
        <w:rPr>
          <w:rFonts w:ascii="Times New Roman" w:eastAsiaTheme="minorEastAsia" w:hAnsi="Times New Roman" w:cs="Times New Roman"/>
        </w:rPr>
        <w:t xml:space="preserve"> Ferri, "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Fast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multi-tau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real-time software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correlator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for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dynamic</w:t>
      </w:r>
      <w:proofErr w:type="spellEnd"/>
      <w:r w:rsidRPr="00F01C23">
        <w:rPr>
          <w:rFonts w:ascii="Times New Roman" w:eastAsiaTheme="minorEastAsia" w:hAnsi="Times New Roman" w:cs="Times New Roman"/>
          <w:i/>
          <w:iCs/>
        </w:rPr>
        <w:t xml:space="preserve"> light </w:t>
      </w:r>
      <w:proofErr w:type="spellStart"/>
      <w:r w:rsidRPr="00F01C23">
        <w:rPr>
          <w:rFonts w:ascii="Times New Roman" w:eastAsiaTheme="minorEastAsia" w:hAnsi="Times New Roman" w:cs="Times New Roman"/>
          <w:i/>
          <w:iCs/>
        </w:rPr>
        <w:t>scattering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" </w:t>
      </w:r>
      <w:proofErr w:type="spellStart"/>
      <w:r w:rsidRPr="00F01C23">
        <w:rPr>
          <w:rFonts w:ascii="Times New Roman" w:eastAsiaTheme="minorEastAsia" w:hAnsi="Times New Roman" w:cs="Times New Roman"/>
        </w:rPr>
        <w:t>Appl</w:t>
      </w:r>
      <w:proofErr w:type="spellEnd"/>
      <w:r w:rsidRPr="00F01C23">
        <w:rPr>
          <w:rFonts w:ascii="Times New Roman" w:eastAsiaTheme="minorEastAsia" w:hAnsi="Times New Roman" w:cs="Times New Roman"/>
        </w:rPr>
        <w:t xml:space="preserve">. </w:t>
      </w:r>
      <w:proofErr w:type="spellStart"/>
      <w:r w:rsidRPr="00F01C23">
        <w:rPr>
          <w:rFonts w:ascii="Times New Roman" w:eastAsiaTheme="minorEastAsia" w:hAnsi="Times New Roman" w:cs="Times New Roman"/>
        </w:rPr>
        <w:t>Opt</w:t>
      </w:r>
      <w:proofErr w:type="spellEnd"/>
      <w:r w:rsidRPr="00F01C23">
        <w:rPr>
          <w:rFonts w:ascii="Times New Roman" w:eastAsiaTheme="minorEastAsia" w:hAnsi="Times New Roman" w:cs="Times New Roman"/>
        </w:rPr>
        <w:t>. 40, 4011-4021 (2001)</w:t>
      </w:r>
      <w:r w:rsidRPr="00F01C23">
        <w:rPr>
          <w:rFonts w:ascii="Times New Roman" w:eastAsiaTheme="minorEastAsia" w:hAnsi="Times New Roman" w:cs="Times New Roman"/>
        </w:rPr>
        <w:t>.</w:t>
      </w:r>
    </w:p>
    <w:sectPr w:rsidR="00587344" w:rsidRPr="00F01C23" w:rsidSect="002F1CDF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C7D"/>
    <w:multiLevelType w:val="hybridMultilevel"/>
    <w:tmpl w:val="6140419A"/>
    <w:lvl w:ilvl="0" w:tplc="080A0017">
      <w:start w:val="1"/>
      <w:numFmt w:val="lowerLetter"/>
      <w:lvlText w:val="%1)"/>
      <w:lvlJc w:val="left"/>
      <w:pPr>
        <w:ind w:left="780" w:hanging="360"/>
      </w:pPr>
    </w:lvl>
    <w:lvl w:ilvl="1" w:tplc="F0349E82">
      <w:start w:val="1"/>
      <w:numFmt w:val="upperRoman"/>
      <w:lvlText w:val="%2."/>
      <w:lvlJc w:val="right"/>
      <w:pPr>
        <w:ind w:left="15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AE73367"/>
    <w:multiLevelType w:val="hybridMultilevel"/>
    <w:tmpl w:val="C4581D5A"/>
    <w:lvl w:ilvl="0" w:tplc="080A0015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F703A"/>
    <w:multiLevelType w:val="hybridMultilevel"/>
    <w:tmpl w:val="771CD84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41061"/>
    <w:multiLevelType w:val="hybridMultilevel"/>
    <w:tmpl w:val="0E0E8EE6"/>
    <w:lvl w:ilvl="0" w:tplc="E4BC94A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14770"/>
    <w:multiLevelType w:val="hybridMultilevel"/>
    <w:tmpl w:val="A9B04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F"/>
    <w:rsid w:val="0000680A"/>
    <w:rsid w:val="0002144A"/>
    <w:rsid w:val="00055FCD"/>
    <w:rsid w:val="000D72FD"/>
    <w:rsid w:val="00113424"/>
    <w:rsid w:val="00113B5C"/>
    <w:rsid w:val="001341B4"/>
    <w:rsid w:val="00153C60"/>
    <w:rsid w:val="001724EA"/>
    <w:rsid w:val="001F2808"/>
    <w:rsid w:val="001F4C7B"/>
    <w:rsid w:val="00220841"/>
    <w:rsid w:val="00222A8F"/>
    <w:rsid w:val="00280968"/>
    <w:rsid w:val="002E4CCC"/>
    <w:rsid w:val="002F1CDF"/>
    <w:rsid w:val="00375F71"/>
    <w:rsid w:val="003900DE"/>
    <w:rsid w:val="003B3122"/>
    <w:rsid w:val="004A4B91"/>
    <w:rsid w:val="00502379"/>
    <w:rsid w:val="00587344"/>
    <w:rsid w:val="005A390B"/>
    <w:rsid w:val="00614DFE"/>
    <w:rsid w:val="00637E71"/>
    <w:rsid w:val="006432BC"/>
    <w:rsid w:val="00683BEE"/>
    <w:rsid w:val="00692935"/>
    <w:rsid w:val="00696652"/>
    <w:rsid w:val="00696F2E"/>
    <w:rsid w:val="006E14B9"/>
    <w:rsid w:val="006E75C9"/>
    <w:rsid w:val="007727D0"/>
    <w:rsid w:val="007A31E0"/>
    <w:rsid w:val="007A7BFB"/>
    <w:rsid w:val="007C4D1A"/>
    <w:rsid w:val="00800F6A"/>
    <w:rsid w:val="00803BDC"/>
    <w:rsid w:val="00806864"/>
    <w:rsid w:val="00812AA2"/>
    <w:rsid w:val="008178F8"/>
    <w:rsid w:val="008D59F6"/>
    <w:rsid w:val="009008B0"/>
    <w:rsid w:val="00965CF3"/>
    <w:rsid w:val="009668ED"/>
    <w:rsid w:val="00976C70"/>
    <w:rsid w:val="00977BC8"/>
    <w:rsid w:val="009E5274"/>
    <w:rsid w:val="009F26E6"/>
    <w:rsid w:val="00A51112"/>
    <w:rsid w:val="00A74E56"/>
    <w:rsid w:val="00AB1CD9"/>
    <w:rsid w:val="00B07DAA"/>
    <w:rsid w:val="00B47DBB"/>
    <w:rsid w:val="00B50A05"/>
    <w:rsid w:val="00BA67A9"/>
    <w:rsid w:val="00C554A7"/>
    <w:rsid w:val="00C56747"/>
    <w:rsid w:val="00CB7D6B"/>
    <w:rsid w:val="00CC6421"/>
    <w:rsid w:val="00CF77F1"/>
    <w:rsid w:val="00D07D60"/>
    <w:rsid w:val="00D52439"/>
    <w:rsid w:val="00D53BA0"/>
    <w:rsid w:val="00D54E1C"/>
    <w:rsid w:val="00D6282E"/>
    <w:rsid w:val="00D850F7"/>
    <w:rsid w:val="00D97DBB"/>
    <w:rsid w:val="00DC3342"/>
    <w:rsid w:val="00DD02A6"/>
    <w:rsid w:val="00DD1B69"/>
    <w:rsid w:val="00E41C64"/>
    <w:rsid w:val="00ED4369"/>
    <w:rsid w:val="00F01C23"/>
    <w:rsid w:val="00F2608B"/>
    <w:rsid w:val="00F2691C"/>
    <w:rsid w:val="00FA03A5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E67F"/>
  <w15:docId w15:val="{E5AF5CFD-09BF-4FEE-B17E-845166D1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8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6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7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74E5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A03A5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03BD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INVESTAV-T18/PhotonSTR-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Jahir Alejandro</dc:creator>
  <cp:lastModifiedBy>Carlos Andrés García Cadena</cp:lastModifiedBy>
  <cp:revision>7</cp:revision>
  <dcterms:created xsi:type="dcterms:W3CDTF">2020-06-18T17:59:00Z</dcterms:created>
  <dcterms:modified xsi:type="dcterms:W3CDTF">2020-06-18T21:10:00Z</dcterms:modified>
</cp:coreProperties>
</file>