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12,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13 genotypes,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genotype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genotypes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genotype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weight-of-commercial-storage-roots-measuring-kg-per-plotco_3310000220"/>
      <w:bookmarkEnd w:id="22"/>
      <w:r>
        <w:t xml:space="preserve">2. Analysis for trait Weight of commercial storage roots measuring kg per plot|CO_331:0000220</w:t>
      </w:r>
    </w:p>
    <w:p>
      <w:pPr>
        <w:pStyle w:val="Heading2"/>
      </w:pPr>
      <w:bookmarkStart w:id="23" w:name="anova"/>
      <w:bookmarkEnd w:id="23"/>
      <w:r>
        <w:t xml:space="preserve">2.1. ANOVA</w:t>
      </w:r>
    </w:p>
    <w:p>
      <w:pPr>
        <w:pStyle w:val="FirstParagraph"/>
      </w:pPr>
      <w:r>
        <w:t xml:space="preserve">You have fitted a linear model for a CRD.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"Weight of commercial storage roots measuring kg per plot|CO_331:0000220"</w:t>
      </w:r>
      <w:r>
        <w:br w:type="textWrapping"/>
      </w:r>
      <w:r>
        <w:rPr>
          <w:rStyle w:val="VerbatimChar"/>
        </w:rPr>
        <w:t xml:space="preserve">##               Df  Sum Sq Mean Sq F value    Pr(&gt;F)    </w:t>
      </w:r>
      <w:r>
        <w:br w:type="textWrapping"/>
      </w:r>
      <w:r>
        <w:rPr>
          <w:rStyle w:val="VerbatimChar"/>
        </w:rPr>
        <w:t xml:space="preserve">## germplasmName 12 1429.48 119.124  11.167 9.896e-05 ***</w:t>
      </w:r>
      <w:r>
        <w:br w:type="textWrapping"/>
      </w:r>
      <w:r>
        <w:rPr>
          <w:rStyle w:val="VerbatimChar"/>
        </w:rPr>
        <w:t xml:space="preserve">## Residuals     12  128.01  10.668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coefficient of variation for this experiment is 32.88%.</w:t>
      </w:r>
      <w:r>
        <w:t xml:space="preserve"> </w:t>
      </w:r>
      <w:r>
        <w:t xml:space="preserve">The p-value for genotypes is 9.896e-05</w:t>
      </w:r>
      <w:r>
        <w:t xml:space="preserve"> </w:t>
      </w:r>
      <w:r>
        <w:t xml:space="preserve">which is significant at the 5% level.</w:t>
      </w:r>
    </w:p>
    <w:p>
      <w:pPr>
        <w:pStyle w:val="Heading2"/>
      </w:pPr>
      <w:bookmarkStart w:id="24" w:name="assumptions"/>
      <w:bookmarkEnd w:id="24"/>
      <w:r>
        <w:t xml:space="preserve">2.2. Assumptions</w:t>
      </w:r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genotypes. The following residuals plots must help you evaluate this: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25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26" w:name="genotype-means"/>
      <w:bookmarkEnd w:id="26"/>
      <w:r>
        <w:t xml:space="preserve">2.3. Genotype means</w:t>
      </w:r>
    </w:p>
    <w:p>
      <w:pPr>
        <w:pStyle w:val="FirstParagraph"/>
      </w:pPr>
      <w:r>
        <w:t xml:space="preserve">Below are the sorted means for each genotype with letters indicating if there are significant differences using the multiple comparisons method of Tukey at the 5% level.</w:t>
      </w:r>
    </w:p>
    <w:p>
      <w:pPr>
        <w:pStyle w:val="SourceCode"/>
      </w:pPr>
      <w:r>
        <w:rPr>
          <w:rStyle w:val="VerbatimChar"/>
        </w:rPr>
        <w:t xml:space="preserve">##              dfr[, traits[i]] groups</w:t>
      </w:r>
      <w:r>
        <w:br w:type="textWrapping"/>
      </w:r>
      <w:r>
        <w:rPr>
          <w:rStyle w:val="VerbatimChar"/>
        </w:rPr>
        <w:t xml:space="preserve">## Mohc                    25.10      a</w:t>
      </w:r>
      <w:r>
        <w:br w:type="textWrapping"/>
      </w:r>
      <w:r>
        <w:rPr>
          <w:rStyle w:val="VerbatimChar"/>
        </w:rPr>
        <w:t xml:space="preserve">## Ningshu-1               19.65      a</w:t>
      </w:r>
      <w:r>
        <w:br w:type="textWrapping"/>
      </w:r>
      <w:r>
        <w:rPr>
          <w:rStyle w:val="VerbatimChar"/>
        </w:rPr>
        <w:t xml:space="preserve">## Cemsa74-228             16.75     ab</w:t>
      </w:r>
      <w:r>
        <w:br w:type="textWrapping"/>
      </w:r>
      <w:r>
        <w:rPr>
          <w:rStyle w:val="VerbatimChar"/>
        </w:rPr>
        <w:t xml:space="preserve">## Kemb37                  16.00     ab</w:t>
      </w:r>
      <w:r>
        <w:br w:type="textWrapping"/>
      </w:r>
      <w:r>
        <w:rPr>
          <w:rStyle w:val="VerbatimChar"/>
        </w:rPr>
        <w:t xml:space="preserve">## Apomuden                15.85    abc</w:t>
      </w:r>
      <w:r>
        <w:br w:type="textWrapping"/>
      </w:r>
      <w:r>
        <w:rPr>
          <w:rStyle w:val="VerbatimChar"/>
        </w:rPr>
        <w:t xml:space="preserve">## Beauregard               6.05    bcd</w:t>
      </w:r>
      <w:r>
        <w:br w:type="textWrapping"/>
      </w:r>
      <w:r>
        <w:rPr>
          <w:rStyle w:val="VerbatimChar"/>
        </w:rPr>
        <w:t xml:space="preserve">## Jonathan                 5.55    bcd</w:t>
      </w:r>
      <w:r>
        <w:br w:type="textWrapping"/>
      </w:r>
      <w:r>
        <w:rPr>
          <w:rStyle w:val="VerbatimChar"/>
        </w:rPr>
        <w:t xml:space="preserve">## Blesbok                  5.20    bcd</w:t>
      </w:r>
      <w:r>
        <w:br w:type="textWrapping"/>
      </w:r>
      <w:r>
        <w:rPr>
          <w:rStyle w:val="VerbatimChar"/>
        </w:rPr>
        <w:t xml:space="preserve">## SPK004                   4.40    bcd</w:t>
      </w:r>
      <w:r>
        <w:br w:type="textWrapping"/>
      </w:r>
      <w:r>
        <w:rPr>
          <w:rStyle w:val="VerbatimChar"/>
        </w:rPr>
        <w:t xml:space="preserve">## Huambanchero             4.15    bcd</w:t>
      </w:r>
      <w:r>
        <w:br w:type="textWrapping"/>
      </w:r>
      <w:r>
        <w:rPr>
          <w:rStyle w:val="VerbatimChar"/>
        </w:rPr>
        <w:t xml:space="preserve">## Tanzania                 2.80     cd</w:t>
      </w:r>
      <w:r>
        <w:br w:type="textWrapping"/>
      </w:r>
      <w:r>
        <w:rPr>
          <w:rStyle w:val="VerbatimChar"/>
        </w:rPr>
        <w:t xml:space="preserve">## Resisto                  2.10      d</w:t>
      </w:r>
      <w:r>
        <w:br w:type="textWrapping"/>
      </w:r>
      <w:r>
        <w:rPr>
          <w:rStyle w:val="VerbatimChar"/>
        </w:rPr>
        <w:t xml:space="preserve">## Wagabolige               1.10      d</w:t>
      </w:r>
    </w:p>
    <w:p>
      <w:pPr>
        <w:pStyle w:val="Heading2"/>
      </w:pPr>
      <w:bookmarkStart w:id="27" w:name="variance-components"/>
      <w:bookmarkEnd w:id="27"/>
      <w:r>
        <w:t xml:space="preserve">2.4. Variance components</w:t>
      </w:r>
    </w:p>
    <w:p>
      <w:pPr>
        <w:pStyle w:val="FirstParagraph"/>
      </w:pPr>
      <w:r>
        <w:t xml:space="preserve">Below are the variance components for this model, under the assumption that genotypes are random. Here the model is fitted using REML.</w:t>
      </w:r>
    </w:p>
    <w:p>
      <w:pPr>
        <w:pStyle w:val="SourceCode"/>
      </w:pPr>
      <w:r>
        <w:rPr>
          <w:rStyle w:val="VerbatimChar"/>
        </w:rPr>
        <w:t xml:space="preserve">##               Variance Std.Dev.</w:t>
      </w:r>
      <w:r>
        <w:br w:type="textWrapping"/>
      </w:r>
      <w:r>
        <w:rPr>
          <w:rStyle w:val="VerbatimChar"/>
        </w:rPr>
        <w:t xml:space="preserve">## germplasmName 56.80677 7.537027</w:t>
      </w:r>
      <w:r>
        <w:br w:type="textWrapping"/>
      </w:r>
      <w:r>
        <w:rPr>
          <w:rStyle w:val="VerbatimChar"/>
        </w:rPr>
        <w:t xml:space="preserve">## Residual      10.67828 3.267763</w:t>
      </w:r>
    </w:p>
    <w:p>
      <w:pPr>
        <w:pStyle w:val="Heading1"/>
      </w:pPr>
      <w:bookmarkStart w:id="28" w:name="analysis-for-trait-virus-symptoms-2-estimating-1-9co_3312000004"/>
      <w:bookmarkEnd w:id="28"/>
      <w:r>
        <w:t xml:space="preserve">3. Analysis for trait Virus symptoms 2 estimating 1-9|CO_331:2000004</w:t>
      </w:r>
    </w:p>
    <w:p>
      <w:pPr>
        <w:pStyle w:val="Heading2"/>
      </w:pPr>
      <w:bookmarkStart w:id="29" w:name="anova-1"/>
      <w:bookmarkEnd w:id="29"/>
      <w:r>
        <w:t xml:space="preserve">3.1. ANOVA</w:t>
      </w:r>
    </w:p>
    <w:p>
      <w:pPr>
        <w:pStyle w:val="FirstParagraph"/>
      </w:pPr>
      <w:r>
        <w:t xml:space="preserve">You have fitted a linear model for a CRD.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"Virus symptoms 2 estimating 1-9|CO_331:2000004"</w:t>
      </w:r>
      <w:r>
        <w:br w:type="textWrapping"/>
      </w:r>
      <w:r>
        <w:rPr>
          <w:rStyle w:val="VerbatimChar"/>
        </w:rPr>
        <w:t xml:space="preserve">##               Df Sum Sq Mean Sq F value    Pr(&gt;F)    </w:t>
      </w:r>
      <w:r>
        <w:br w:type="textWrapping"/>
      </w:r>
      <w:r>
        <w:rPr>
          <w:rStyle w:val="VerbatimChar"/>
        </w:rPr>
        <w:t xml:space="preserve">## germplasmName 12  87.76  7.3133   8.776 0.0003352 ***</w:t>
      </w:r>
      <w:r>
        <w:br w:type="textWrapping"/>
      </w:r>
      <w:r>
        <w:rPr>
          <w:rStyle w:val="VerbatimChar"/>
        </w:rPr>
        <w:t xml:space="preserve">## Residuals     12  10.00  0.8333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coefficient of variation for this experiment is 16.19%.</w:t>
      </w:r>
      <w:r>
        <w:t xml:space="preserve"> </w:t>
      </w:r>
      <w:r>
        <w:t xml:space="preserve">The p-value for genotypes is 0.0003352</w:t>
      </w:r>
      <w:r>
        <w:t xml:space="preserve"> </w:t>
      </w:r>
      <w:r>
        <w:t xml:space="preserve">which is significant at the 5% level.</w:t>
      </w:r>
    </w:p>
    <w:p>
      <w:pPr>
        <w:pStyle w:val="Heading2"/>
      </w:pPr>
      <w:bookmarkStart w:id="30" w:name="assumptions-1"/>
      <w:bookmarkEnd w:id="30"/>
      <w:r>
        <w:t xml:space="preserve">3.2. Assumptions</w:t>
      </w:r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genotypes. The following residuals plots must help you evaluate this: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20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32" w:name="genotype-means-1"/>
      <w:bookmarkEnd w:id="32"/>
      <w:r>
        <w:t xml:space="preserve">3.3. Genotype means</w:t>
      </w:r>
    </w:p>
    <w:p>
      <w:pPr>
        <w:pStyle w:val="FirstParagraph"/>
      </w:pPr>
      <w:r>
        <w:t xml:space="preserve">Below are the sorted means for each genotype with letters indicating if there are significant differences using the multiple comparisons method of Tukey at the 5% level.</w:t>
      </w:r>
    </w:p>
    <w:p>
      <w:pPr>
        <w:pStyle w:val="SourceCode"/>
      </w:pPr>
      <w:r>
        <w:rPr>
          <w:rStyle w:val="VerbatimChar"/>
        </w:rPr>
        <w:t xml:space="preserve">##              dfr[, traits[i]] groups</w:t>
      </w:r>
      <w:r>
        <w:br w:type="textWrapping"/>
      </w:r>
      <w:r>
        <w:rPr>
          <w:rStyle w:val="VerbatimChar"/>
        </w:rPr>
        <w:t xml:space="preserve">## Blesbok                   8.0      a</w:t>
      </w:r>
      <w:r>
        <w:br w:type="textWrapping"/>
      </w:r>
      <w:r>
        <w:rPr>
          <w:rStyle w:val="VerbatimChar"/>
        </w:rPr>
        <w:t xml:space="preserve">## Jonathan                  8.0      a</w:t>
      </w:r>
      <w:r>
        <w:br w:type="textWrapping"/>
      </w:r>
      <w:r>
        <w:rPr>
          <w:rStyle w:val="VerbatimChar"/>
        </w:rPr>
        <w:t xml:space="preserve">## Ningshu-1                 8.0      a</w:t>
      </w:r>
      <w:r>
        <w:br w:type="textWrapping"/>
      </w:r>
      <w:r>
        <w:rPr>
          <w:rStyle w:val="VerbatimChar"/>
        </w:rPr>
        <w:t xml:space="preserve">## Kemb37                    7.0     ab</w:t>
      </w:r>
      <w:r>
        <w:br w:type="textWrapping"/>
      </w:r>
      <w:r>
        <w:rPr>
          <w:rStyle w:val="VerbatimChar"/>
        </w:rPr>
        <w:t xml:space="preserve">## Cemsa74-228               6.5    abc</w:t>
      </w:r>
      <w:r>
        <w:br w:type="textWrapping"/>
      </w:r>
      <w:r>
        <w:rPr>
          <w:rStyle w:val="VerbatimChar"/>
        </w:rPr>
        <w:t xml:space="preserve">## Huambanchero              6.0   abcd</w:t>
      </w:r>
      <w:r>
        <w:br w:type="textWrapping"/>
      </w:r>
      <w:r>
        <w:rPr>
          <w:rStyle w:val="VerbatimChar"/>
        </w:rPr>
        <w:t xml:space="preserve">## Tanzania                  6.0   abcd</w:t>
      </w:r>
      <w:r>
        <w:br w:type="textWrapping"/>
      </w:r>
      <w:r>
        <w:rPr>
          <w:rStyle w:val="VerbatimChar"/>
        </w:rPr>
        <w:t xml:space="preserve">## Apomuden                  5.5   abcd</w:t>
      </w:r>
      <w:r>
        <w:br w:type="textWrapping"/>
      </w:r>
      <w:r>
        <w:rPr>
          <w:rStyle w:val="VerbatimChar"/>
        </w:rPr>
        <w:t xml:space="preserve">## Beauregard                5.0   abcd</w:t>
      </w:r>
      <w:r>
        <w:br w:type="textWrapping"/>
      </w:r>
      <w:r>
        <w:rPr>
          <w:rStyle w:val="VerbatimChar"/>
        </w:rPr>
        <w:t xml:space="preserve">## Mohc                      4.0    bcd</w:t>
      </w:r>
      <w:r>
        <w:br w:type="textWrapping"/>
      </w:r>
      <w:r>
        <w:rPr>
          <w:rStyle w:val="VerbatimChar"/>
        </w:rPr>
        <w:t xml:space="preserve">## Wagabolige                3.5    bcd</w:t>
      </w:r>
      <w:r>
        <w:br w:type="textWrapping"/>
      </w:r>
      <w:r>
        <w:rPr>
          <w:rStyle w:val="VerbatimChar"/>
        </w:rPr>
        <w:t xml:space="preserve">## Resisto                   3.0     cd</w:t>
      </w:r>
      <w:r>
        <w:br w:type="textWrapping"/>
      </w:r>
      <w:r>
        <w:rPr>
          <w:rStyle w:val="VerbatimChar"/>
        </w:rPr>
        <w:t xml:space="preserve">## SPK004                    2.5      d</w:t>
      </w:r>
    </w:p>
    <w:p>
      <w:pPr>
        <w:pStyle w:val="Heading2"/>
      </w:pPr>
      <w:bookmarkStart w:id="33" w:name="variance-components-1"/>
      <w:bookmarkEnd w:id="33"/>
      <w:r>
        <w:t xml:space="preserve">3.4. Variance components</w:t>
      </w:r>
    </w:p>
    <w:p>
      <w:pPr>
        <w:pStyle w:val="FirstParagraph"/>
      </w:pPr>
      <w:r>
        <w:t xml:space="preserve">Below are the variance components for this model, under the assumption that genotypes are random. Here the model is fitted using REML.</w:t>
      </w:r>
    </w:p>
    <w:p>
      <w:pPr>
        <w:pStyle w:val="SourceCode"/>
      </w:pPr>
      <w:r>
        <w:rPr>
          <w:rStyle w:val="VerbatimChar"/>
        </w:rPr>
        <w:t xml:space="preserve">##                Variance  Std.Dev.</w:t>
      </w:r>
      <w:r>
        <w:br w:type="textWrapping"/>
      </w:r>
      <w:r>
        <w:rPr>
          <w:rStyle w:val="VerbatimChar"/>
        </w:rPr>
        <w:t xml:space="preserve">## germplasmName 3.2820572 1.8116449</w:t>
      </w:r>
      <w:r>
        <w:br w:type="textWrapping"/>
      </w:r>
      <w:r>
        <w:rPr>
          <w:rStyle w:val="VerbatimChar"/>
        </w:rPr>
        <w:t xml:space="preserve">## Residual      0.8275241 0.9096835</w:t>
      </w:r>
    </w:p>
    <w:p>
      <w:pPr>
        <w:pStyle w:val="Heading1"/>
      </w:pPr>
      <w:bookmarkStart w:id="34" w:name="analysis-for-trait-weight-of-non-commercial-storage-roots-measuring-kg-per-plotco_3310000223"/>
      <w:bookmarkEnd w:id="34"/>
      <w:r>
        <w:t xml:space="preserve">4. Analysis for trait Weight of non-commercial storage roots measuring kg per plot|CO_331:0000223</w:t>
      </w:r>
    </w:p>
    <w:p>
      <w:pPr>
        <w:pStyle w:val="Heading2"/>
      </w:pPr>
      <w:bookmarkStart w:id="35" w:name="anova-2"/>
      <w:bookmarkEnd w:id="35"/>
      <w:r>
        <w:t xml:space="preserve">4.1. ANOVA</w:t>
      </w:r>
    </w:p>
    <w:p>
      <w:pPr>
        <w:pStyle w:val="FirstParagraph"/>
      </w:pPr>
      <w:r>
        <w:t xml:space="preserve">You have fitted a linear model for a CRD.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"Weight of non-commercial storage roots measuring kg per plot|CO_331:0000223"</w:t>
      </w:r>
      <w:r>
        <w:br w:type="textWrapping"/>
      </w:r>
      <w:r>
        <w:rPr>
          <w:rStyle w:val="VerbatimChar"/>
        </w:rPr>
        <w:t xml:space="preserve">##               Df Sum Sq Mean Sq F value  Pr(&gt;F)  </w:t>
      </w:r>
      <w:r>
        <w:br w:type="textWrapping"/>
      </w:r>
      <w:r>
        <w:rPr>
          <w:rStyle w:val="VerbatimChar"/>
        </w:rPr>
        <w:t xml:space="preserve">## germplasmName 12 19.065  1.5888  3.8284 0.01153 *</w:t>
      </w:r>
      <w:r>
        <w:br w:type="textWrapping"/>
      </w:r>
      <w:r>
        <w:rPr>
          <w:rStyle w:val="VerbatimChar"/>
        </w:rPr>
        <w:t xml:space="preserve">## Residuals     13  5.395  0.4150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coefficient of variation for this experiment is 36.18%.</w:t>
      </w:r>
      <w:r>
        <w:t xml:space="preserve"> </w:t>
      </w:r>
      <w:r>
        <w:t xml:space="preserve">The p-value for genotypes is 0.01153</w:t>
      </w:r>
      <w:r>
        <w:t xml:space="preserve"> </w:t>
      </w:r>
      <w:r>
        <w:t xml:space="preserve">which is significant at the 5% level.</w:t>
      </w:r>
    </w:p>
    <w:p>
      <w:pPr>
        <w:pStyle w:val="Heading2"/>
      </w:pPr>
      <w:bookmarkStart w:id="36" w:name="assumptions-2"/>
      <w:bookmarkEnd w:id="36"/>
      <w:r>
        <w:t xml:space="preserve">4.2. Assumptions</w:t>
      </w:r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genotypes. The following residuals plots must help you evaluate this: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38" w:name="genotype-means-2"/>
      <w:bookmarkEnd w:id="38"/>
      <w:r>
        <w:t xml:space="preserve">4.3. Genotype means</w:t>
      </w:r>
    </w:p>
    <w:p>
      <w:pPr>
        <w:pStyle w:val="FirstParagraph"/>
      </w:pPr>
      <w:r>
        <w:t xml:space="preserve">Below are the sorted means for each genotype with letters indicating if there are significant differences using the multiple comparisons method of Tukey at the 5% level.</w:t>
      </w:r>
    </w:p>
    <w:p>
      <w:pPr>
        <w:pStyle w:val="SourceCode"/>
      </w:pPr>
      <w:r>
        <w:rPr>
          <w:rStyle w:val="VerbatimChar"/>
        </w:rPr>
        <w:t xml:space="preserve">##              dfr[, traits[i]] groups</w:t>
      </w:r>
      <w:r>
        <w:br w:type="textWrapping"/>
      </w:r>
      <w:r>
        <w:rPr>
          <w:rStyle w:val="VerbatimChar"/>
        </w:rPr>
        <w:t xml:space="preserve">## Kemb37                   3.20      a</w:t>
      </w:r>
      <w:r>
        <w:br w:type="textWrapping"/>
      </w:r>
      <w:r>
        <w:rPr>
          <w:rStyle w:val="VerbatimChar"/>
        </w:rPr>
        <w:t xml:space="preserve">## Apomuden                 3.05      a</w:t>
      </w:r>
      <w:r>
        <w:br w:type="textWrapping"/>
      </w:r>
      <w:r>
        <w:rPr>
          <w:rStyle w:val="VerbatimChar"/>
        </w:rPr>
        <w:t xml:space="preserve">## Huambanchero             3.00      a</w:t>
      </w:r>
      <w:r>
        <w:br w:type="textWrapping"/>
      </w:r>
      <w:r>
        <w:rPr>
          <w:rStyle w:val="VerbatimChar"/>
        </w:rPr>
        <w:t xml:space="preserve">## Mohc                     2.60      a</w:t>
      </w:r>
      <w:r>
        <w:br w:type="textWrapping"/>
      </w:r>
      <w:r>
        <w:rPr>
          <w:rStyle w:val="VerbatimChar"/>
        </w:rPr>
        <w:t xml:space="preserve">## Jonathan                 1.70      a</w:t>
      </w:r>
      <w:r>
        <w:br w:type="textWrapping"/>
      </w:r>
      <w:r>
        <w:rPr>
          <w:rStyle w:val="VerbatimChar"/>
        </w:rPr>
        <w:t xml:space="preserve">## Ningshu-1                1.70      a</w:t>
      </w:r>
      <w:r>
        <w:br w:type="textWrapping"/>
      </w:r>
      <w:r>
        <w:rPr>
          <w:rStyle w:val="VerbatimChar"/>
        </w:rPr>
        <w:t xml:space="preserve">## SPK004                   1.55      a</w:t>
      </w:r>
      <w:r>
        <w:br w:type="textWrapping"/>
      </w:r>
      <w:r>
        <w:rPr>
          <w:rStyle w:val="VerbatimChar"/>
        </w:rPr>
        <w:t xml:space="preserve">## Blesbok                  1.45      a</w:t>
      </w:r>
      <w:r>
        <w:br w:type="textWrapping"/>
      </w:r>
      <w:r>
        <w:rPr>
          <w:rStyle w:val="VerbatimChar"/>
        </w:rPr>
        <w:t xml:space="preserve">## Cemsa74-228              1.45      a</w:t>
      </w:r>
      <w:r>
        <w:br w:type="textWrapping"/>
      </w:r>
      <w:r>
        <w:rPr>
          <w:rStyle w:val="VerbatimChar"/>
        </w:rPr>
        <w:t xml:space="preserve">## Resisto                  1.05      a</w:t>
      </w:r>
      <w:r>
        <w:br w:type="textWrapping"/>
      </w:r>
      <w:r>
        <w:rPr>
          <w:rStyle w:val="VerbatimChar"/>
        </w:rPr>
        <w:t xml:space="preserve">## Tanzania                 0.95      a</w:t>
      </w:r>
      <w:r>
        <w:br w:type="textWrapping"/>
      </w:r>
      <w:r>
        <w:rPr>
          <w:rStyle w:val="VerbatimChar"/>
        </w:rPr>
        <w:t xml:space="preserve">## Beauregard               0.80      a</w:t>
      </w:r>
      <w:r>
        <w:br w:type="textWrapping"/>
      </w:r>
      <w:r>
        <w:rPr>
          <w:rStyle w:val="VerbatimChar"/>
        </w:rPr>
        <w:t xml:space="preserve">## Wagabolige               0.65      a</w:t>
      </w:r>
    </w:p>
    <w:p>
      <w:pPr>
        <w:pStyle w:val="Heading2"/>
      </w:pPr>
      <w:bookmarkStart w:id="39" w:name="variance-components-2"/>
      <w:bookmarkEnd w:id="39"/>
      <w:r>
        <w:t xml:space="preserve">4.4. Variance components</w:t>
      </w:r>
    </w:p>
    <w:p>
      <w:pPr>
        <w:pStyle w:val="FirstParagraph"/>
      </w:pPr>
      <w:r>
        <w:t xml:space="preserve">Below are the variance components for this model, under the assumption that genotypes are random. Here the model is fitted using REML.</w:t>
      </w:r>
    </w:p>
    <w:p>
      <w:pPr>
        <w:pStyle w:val="SourceCode"/>
      </w:pPr>
      <w:r>
        <w:rPr>
          <w:rStyle w:val="VerbatimChar"/>
        </w:rPr>
        <w:t xml:space="preserve">##               Variance  Std.Dev.</w:t>
      </w:r>
      <w:r>
        <w:br w:type="textWrapping"/>
      </w:r>
      <w:r>
        <w:rPr>
          <w:rStyle w:val="VerbatimChar"/>
        </w:rPr>
        <w:t xml:space="preserve">## germplasmName 0.586891 0.7660881</w:t>
      </w:r>
      <w:r>
        <w:br w:type="textWrapping"/>
      </w:r>
      <w:r>
        <w:rPr>
          <w:rStyle w:val="VerbatimChar"/>
        </w:rPr>
        <w:t xml:space="preserve">## Residual      0.415000 0.6442049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7db9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c719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dcterms:created xsi:type="dcterms:W3CDTF">2018-09-12T14:47:01Z</dcterms:created>
  <dcterms:modified xsi:type="dcterms:W3CDTF">2018-09-12T14:47:01Z</dcterms:modified>
</cp:coreProperties>
</file>