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EA059" w14:textId="77777777" w:rsidR="008D6F1D" w:rsidRDefault="008D6F1D">
      <w:pPr>
        <w:rPr>
          <w:rFonts w:ascii="Arial" w:hAnsi="Arial" w:cs="Arial"/>
        </w:rPr>
      </w:pPr>
    </w:p>
    <w:p w14:paraId="14A7A30C" w14:textId="689A02E9" w:rsidR="002A034A" w:rsidRPr="00AF5D78" w:rsidRDefault="00AF5D78">
      <w:pPr>
        <w:rPr>
          <w:rFonts w:ascii="Arial" w:hAnsi="Arial" w:cs="Arial"/>
        </w:rPr>
      </w:pPr>
      <w:r w:rsidRPr="00AF5D78">
        <w:rPr>
          <w:rFonts w:ascii="Arial" w:hAnsi="Arial" w:cs="Arial"/>
        </w:rPr>
        <w:t>In order for the SAM-IoT Serial Bridge firmware application to work properly</w:t>
      </w:r>
      <w:r w:rsidR="00667FA0">
        <w:rPr>
          <w:rFonts w:ascii="Arial" w:hAnsi="Arial" w:cs="Arial"/>
        </w:rPr>
        <w:t xml:space="preserve"> (used for updating the WINC1510 firmware)</w:t>
      </w:r>
      <w:r w:rsidRPr="00AF5D78">
        <w:rPr>
          <w:rFonts w:ascii="Arial" w:hAnsi="Arial" w:cs="Arial"/>
        </w:rPr>
        <w:t xml:space="preserve">, the SAM-IoT </w:t>
      </w:r>
      <w:r w:rsidR="00667FA0">
        <w:rPr>
          <w:rFonts w:ascii="Arial" w:hAnsi="Arial" w:cs="Arial"/>
        </w:rPr>
        <w:t xml:space="preserve">board’s </w:t>
      </w:r>
      <w:r w:rsidRPr="00AF5D78">
        <w:rPr>
          <w:rFonts w:ascii="Arial" w:hAnsi="Arial" w:cs="Arial"/>
        </w:rPr>
        <w:t xml:space="preserve">Debugger firmware version must be </w:t>
      </w:r>
      <w:r w:rsidR="00667FA0">
        <w:rPr>
          <w:rFonts w:ascii="Arial" w:hAnsi="Arial" w:cs="Arial"/>
        </w:rPr>
        <w:t>programmed to 0</w:t>
      </w:r>
      <w:r w:rsidRPr="00AF5D78">
        <w:rPr>
          <w:rFonts w:ascii="Arial" w:hAnsi="Arial" w:cs="Arial"/>
        </w:rPr>
        <w:t xml:space="preserve">1.14.0019.  You can check </w:t>
      </w:r>
      <w:r w:rsidR="00667FA0">
        <w:rPr>
          <w:rFonts w:ascii="Arial" w:hAnsi="Arial" w:cs="Arial"/>
        </w:rPr>
        <w:t xml:space="preserve">what is currently programmed in your board </w:t>
      </w:r>
      <w:r w:rsidRPr="00AF5D78">
        <w:rPr>
          <w:rFonts w:ascii="Arial" w:hAnsi="Arial" w:cs="Arial"/>
        </w:rPr>
        <w:t xml:space="preserve">by opening the CURIOSITY drive and </w:t>
      </w:r>
      <w:r w:rsidR="00667FA0">
        <w:rPr>
          <w:rFonts w:ascii="Arial" w:hAnsi="Arial" w:cs="Arial"/>
        </w:rPr>
        <w:t>viewing</w:t>
      </w:r>
      <w:r w:rsidRPr="00AF5D78">
        <w:rPr>
          <w:rFonts w:ascii="Arial" w:hAnsi="Arial" w:cs="Arial"/>
        </w:rPr>
        <w:t xml:space="preserve"> the </w:t>
      </w:r>
      <w:r w:rsidR="00667FA0">
        <w:rPr>
          <w:rFonts w:ascii="Arial" w:hAnsi="Arial" w:cs="Arial"/>
        </w:rPr>
        <w:t xml:space="preserve">contents of the </w:t>
      </w:r>
      <w:r w:rsidRPr="00667FA0">
        <w:rPr>
          <w:rFonts w:ascii="Courier" w:hAnsi="Courier" w:cs="Arial"/>
        </w:rPr>
        <w:t>KIT-INFO.TXT</w:t>
      </w:r>
      <w:r w:rsidRPr="00AF5D78">
        <w:rPr>
          <w:rFonts w:ascii="Arial" w:hAnsi="Arial" w:cs="Arial"/>
        </w:rPr>
        <w:t xml:space="preserve"> file:</w:t>
      </w:r>
    </w:p>
    <w:p w14:paraId="40702608" w14:textId="296FDCD8" w:rsidR="00AF5D78" w:rsidRPr="00AF5D78" w:rsidRDefault="00AF5D78">
      <w:pPr>
        <w:rPr>
          <w:rFonts w:ascii="Arial" w:hAnsi="Arial" w:cs="Arial"/>
        </w:rPr>
      </w:pPr>
    </w:p>
    <w:p w14:paraId="43781F70" w14:textId="354BB354" w:rsidR="00AF5D78" w:rsidRPr="00AF5D78" w:rsidRDefault="00AF5D78">
      <w:pPr>
        <w:rPr>
          <w:rFonts w:ascii="Arial" w:hAnsi="Arial" w:cs="Arial"/>
        </w:rPr>
      </w:pPr>
      <w:r w:rsidRPr="00AF5D78">
        <w:rPr>
          <w:rFonts w:ascii="Arial" w:hAnsi="Arial" w:cs="Arial"/>
        </w:rPr>
        <w:drawing>
          <wp:inline distT="0" distB="0" distL="0" distR="0" wp14:anchorId="342B7FE6" wp14:editId="03D660FE">
            <wp:extent cx="5334000" cy="1231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7F03" w14:textId="4EA04BF6" w:rsidR="00AF5D78" w:rsidRPr="00AF5D78" w:rsidRDefault="00AF5D78">
      <w:pPr>
        <w:rPr>
          <w:rFonts w:ascii="Arial" w:hAnsi="Arial" w:cs="Arial"/>
        </w:rPr>
      </w:pPr>
    </w:p>
    <w:p w14:paraId="30446C4D" w14:textId="66F281C8" w:rsidR="00AF5D78" w:rsidRPr="00AF5D78" w:rsidRDefault="00AF5D78" w:rsidP="00AF5D78">
      <w:pPr>
        <w:rPr>
          <w:rFonts w:ascii="Arial" w:hAnsi="Arial" w:cs="Arial"/>
        </w:rPr>
      </w:pPr>
      <w:r w:rsidRPr="00AF5D78">
        <w:rPr>
          <w:rFonts w:ascii="Arial" w:hAnsi="Arial" w:cs="Arial"/>
        </w:rPr>
        <w:t xml:space="preserve">If the Debugger firmware needs to be changed, you can use any MPLAB X project to specify the debugger firmware be updated using a specific </w:t>
      </w:r>
      <w:r w:rsidR="00667FA0">
        <w:rPr>
          <w:rFonts w:ascii="Arial" w:hAnsi="Arial" w:cs="Arial"/>
        </w:rPr>
        <w:t xml:space="preserve">MPLAB X </w:t>
      </w:r>
      <w:r w:rsidR="00667FA0" w:rsidRPr="00667FA0">
        <w:rPr>
          <w:rFonts w:ascii="Arial" w:hAnsi="Arial" w:cs="Arial"/>
          <w:b/>
          <w:bCs/>
        </w:rPr>
        <w:t>t</w:t>
      </w:r>
      <w:r w:rsidRPr="00667FA0">
        <w:rPr>
          <w:rFonts w:ascii="Arial" w:hAnsi="Arial" w:cs="Arial"/>
          <w:b/>
          <w:bCs/>
        </w:rPr>
        <w:t>ool</w:t>
      </w:r>
      <w:r w:rsidR="00667FA0" w:rsidRPr="00667FA0">
        <w:rPr>
          <w:rFonts w:ascii="Arial" w:hAnsi="Arial" w:cs="Arial"/>
          <w:b/>
          <w:bCs/>
        </w:rPr>
        <w:t xml:space="preserve"> </w:t>
      </w:r>
      <w:r w:rsidRPr="00667FA0">
        <w:rPr>
          <w:rFonts w:ascii="Arial" w:hAnsi="Arial" w:cs="Arial"/>
          <w:b/>
          <w:bCs/>
        </w:rPr>
        <w:t>pack</w:t>
      </w:r>
      <w:r w:rsidRPr="00AF5D78">
        <w:rPr>
          <w:rFonts w:ascii="Arial" w:hAnsi="Arial" w:cs="Arial"/>
        </w:rPr>
        <w:t xml:space="preserve"> </w:t>
      </w:r>
      <w:r w:rsidR="00667FA0">
        <w:rPr>
          <w:rFonts w:ascii="Arial" w:hAnsi="Arial" w:cs="Arial"/>
        </w:rPr>
        <w:t>(</w:t>
      </w:r>
      <w:r w:rsidRPr="00AF5D78">
        <w:rPr>
          <w:rFonts w:ascii="Arial" w:hAnsi="Arial" w:cs="Arial"/>
        </w:rPr>
        <w:t xml:space="preserve">which in this case </w:t>
      </w:r>
      <w:r w:rsidR="00667FA0">
        <w:rPr>
          <w:rFonts w:ascii="Arial" w:hAnsi="Arial" w:cs="Arial"/>
        </w:rPr>
        <w:t xml:space="preserve">would be </w:t>
      </w:r>
      <w:r w:rsidRPr="00AF5D78">
        <w:rPr>
          <w:rFonts w:ascii="Arial" w:hAnsi="Arial" w:cs="Arial"/>
        </w:rPr>
        <w:t>version 1.4.198</w:t>
      </w:r>
      <w:r w:rsidR="00667FA0">
        <w:rPr>
          <w:rFonts w:ascii="Arial" w:hAnsi="Arial" w:cs="Arial"/>
        </w:rPr>
        <w:t xml:space="preserve"> to get the desired Debugger firmware)</w:t>
      </w:r>
      <w:r w:rsidRPr="00AF5D78">
        <w:rPr>
          <w:rFonts w:ascii="Arial" w:hAnsi="Arial" w:cs="Arial"/>
        </w:rPr>
        <w:t>.</w:t>
      </w:r>
    </w:p>
    <w:p w14:paraId="0C1E038B" w14:textId="77777777" w:rsidR="00AF5D78" w:rsidRPr="00AF5D78" w:rsidRDefault="00AF5D78" w:rsidP="00AF5D78">
      <w:pPr>
        <w:rPr>
          <w:rFonts w:ascii="Arial" w:hAnsi="Arial" w:cs="Arial"/>
        </w:rPr>
      </w:pPr>
    </w:p>
    <w:p w14:paraId="53A45723" w14:textId="23B24FEB" w:rsidR="00AF5D78" w:rsidRPr="00AF5D78" w:rsidRDefault="00667FA0" w:rsidP="00AF5D78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U</w:t>
      </w:r>
      <w:r w:rsidR="00AF5D78" w:rsidRPr="00AF5D78">
        <w:rPr>
          <w:rFonts w:ascii="Arial" w:eastAsia="Times New Roman" w:hAnsi="Arial" w:cs="Arial"/>
          <w:color w:val="000000"/>
        </w:rPr>
        <w:t>se any MPLAB X project that you have for the SAM-IoT board and configure the project properties (</w:t>
      </w:r>
      <w:r>
        <w:rPr>
          <w:rFonts w:ascii="Arial" w:eastAsia="Times New Roman" w:hAnsi="Arial" w:cs="Arial"/>
          <w:color w:val="000000"/>
        </w:rPr>
        <w:t>under the category for</w:t>
      </w:r>
      <w:r w:rsidR="00AF5D78" w:rsidRPr="00AF5D78">
        <w:rPr>
          <w:rFonts w:ascii="Arial" w:eastAsia="Times New Roman" w:hAnsi="Arial" w:cs="Arial"/>
          <w:color w:val="000000"/>
        </w:rPr>
        <w:t> </w:t>
      </w:r>
      <w:r w:rsidR="00AF5D78" w:rsidRPr="00AF5D78">
        <w:rPr>
          <w:rFonts w:ascii="Arial" w:eastAsia="Times New Roman" w:hAnsi="Arial" w:cs="Arial"/>
          <w:b/>
          <w:bCs/>
          <w:color w:val="000000"/>
        </w:rPr>
        <w:t>PKOB nano</w:t>
      </w:r>
      <w:r w:rsidR="00AF5D78" w:rsidRPr="00AF5D78">
        <w:rPr>
          <w:rFonts w:ascii="Arial" w:eastAsia="Times New Roman" w:hAnsi="Arial" w:cs="Arial"/>
          <w:color w:val="000000"/>
        </w:rPr>
        <w:t>):</w:t>
      </w:r>
    </w:p>
    <w:p w14:paraId="62AFC622" w14:textId="77777777" w:rsidR="00AF5D78" w:rsidRPr="00AF5D78" w:rsidRDefault="00AF5D78" w:rsidP="00AF5D78">
      <w:pPr>
        <w:rPr>
          <w:rFonts w:ascii="Arial" w:eastAsia="Times New Roman" w:hAnsi="Arial" w:cs="Arial"/>
          <w:color w:val="000000"/>
        </w:rPr>
      </w:pPr>
      <w:r w:rsidRPr="00AF5D78">
        <w:rPr>
          <w:rFonts w:ascii="Arial" w:eastAsia="Times New Roman" w:hAnsi="Arial" w:cs="Arial"/>
          <w:color w:val="000000"/>
        </w:rPr>
        <w:t> </w:t>
      </w:r>
    </w:p>
    <w:p w14:paraId="0C510030" w14:textId="77777777" w:rsidR="00AF5D78" w:rsidRPr="00AF5D78" w:rsidRDefault="00AF5D78" w:rsidP="00AF5D78">
      <w:pPr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AF5D78">
        <w:rPr>
          <w:rFonts w:ascii="Arial" w:eastAsia="Times New Roman" w:hAnsi="Arial" w:cs="Arial"/>
          <w:color w:val="000000"/>
        </w:rPr>
        <w:t>Select </w:t>
      </w:r>
      <w:r w:rsidRPr="00AF5D78">
        <w:rPr>
          <w:rFonts w:ascii="Arial" w:eastAsia="Times New Roman" w:hAnsi="Arial" w:cs="Arial"/>
          <w:b/>
          <w:bCs/>
          <w:color w:val="000000"/>
        </w:rPr>
        <w:t>Tool pack selection</w:t>
      </w:r>
      <w:r w:rsidRPr="00AF5D78">
        <w:rPr>
          <w:rFonts w:ascii="Arial" w:eastAsia="Times New Roman" w:hAnsi="Arial" w:cs="Arial"/>
          <w:color w:val="000000"/>
        </w:rPr>
        <w:t> under “Option categories”</w:t>
      </w:r>
    </w:p>
    <w:p w14:paraId="1A80F241" w14:textId="77777777" w:rsidR="00AF5D78" w:rsidRPr="00AF5D78" w:rsidRDefault="00AF5D78" w:rsidP="00AF5D78">
      <w:pPr>
        <w:rPr>
          <w:rFonts w:ascii="Arial" w:eastAsia="Times New Roman" w:hAnsi="Arial" w:cs="Arial"/>
          <w:color w:val="000000"/>
        </w:rPr>
      </w:pPr>
      <w:r w:rsidRPr="00AF5D78">
        <w:rPr>
          <w:rFonts w:ascii="Arial" w:eastAsia="Times New Roman" w:hAnsi="Arial" w:cs="Arial"/>
          <w:color w:val="000000"/>
        </w:rPr>
        <w:t> </w:t>
      </w:r>
    </w:p>
    <w:p w14:paraId="5FDA5FA8" w14:textId="10E1B12A" w:rsidR="00AF5D78" w:rsidRPr="00AF5D78" w:rsidRDefault="00AF5D78" w:rsidP="00AF5D78">
      <w:pPr>
        <w:rPr>
          <w:rFonts w:ascii="Arial" w:eastAsia="Times New Roman" w:hAnsi="Arial" w:cs="Arial"/>
          <w:color w:val="000000"/>
        </w:rPr>
      </w:pPr>
      <w:r w:rsidRPr="00AF5D78">
        <w:rPr>
          <w:rFonts w:ascii="Arial" w:eastAsia="Times New Roman" w:hAnsi="Arial" w:cs="Arial"/>
          <w:color w:val="000000"/>
        </w:rPr>
        <w:fldChar w:fldCharType="begin"/>
      </w:r>
      <w:r w:rsidRPr="00AF5D78">
        <w:rPr>
          <w:rFonts w:ascii="Arial" w:eastAsia="Times New Roman" w:hAnsi="Arial" w:cs="Arial"/>
          <w:color w:val="000000"/>
        </w:rPr>
        <w:instrText xml:space="preserve"> INCLUDEPICTURE "/var/folders/9_/ffbdk1sj2j7flgn0ghfd29yd59ssdp/T/com.microsoft.Word/WebArchiveCopyPasteTempFiles/cidimage002.png@01D72E2C.2FEB7DC0" \* MERGEFORMATINET </w:instrText>
      </w:r>
      <w:r w:rsidRPr="00AF5D78">
        <w:rPr>
          <w:rFonts w:ascii="Arial" w:eastAsia="Times New Roman" w:hAnsi="Arial" w:cs="Arial"/>
          <w:color w:val="000000"/>
        </w:rPr>
        <w:fldChar w:fldCharType="separate"/>
      </w:r>
      <w:r w:rsidRPr="00AF5D7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9BD6709" wp14:editId="7AA1164E">
            <wp:extent cx="5943600" cy="2155825"/>
            <wp:effectExtent l="0" t="0" r="0" b="317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D78">
        <w:rPr>
          <w:rFonts w:ascii="Arial" w:eastAsia="Times New Roman" w:hAnsi="Arial" w:cs="Arial"/>
          <w:color w:val="000000"/>
        </w:rPr>
        <w:fldChar w:fldCharType="end"/>
      </w:r>
    </w:p>
    <w:p w14:paraId="5794AB23" w14:textId="77777777" w:rsidR="00AF5D78" w:rsidRPr="00AF5D78" w:rsidRDefault="00AF5D78" w:rsidP="00AF5D78">
      <w:pPr>
        <w:rPr>
          <w:rFonts w:ascii="Arial" w:eastAsia="Times New Roman" w:hAnsi="Arial" w:cs="Arial"/>
          <w:color w:val="000000"/>
        </w:rPr>
      </w:pPr>
      <w:r w:rsidRPr="00AF5D78">
        <w:rPr>
          <w:rFonts w:ascii="Arial" w:eastAsia="Times New Roman" w:hAnsi="Arial" w:cs="Arial"/>
          <w:color w:val="000000"/>
        </w:rPr>
        <w:t> </w:t>
      </w:r>
    </w:p>
    <w:p w14:paraId="7D764842" w14:textId="77777777" w:rsidR="00AF5D78" w:rsidRPr="00AF5D78" w:rsidRDefault="00AF5D78" w:rsidP="00AF5D78">
      <w:pPr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AF5D78">
        <w:rPr>
          <w:rFonts w:ascii="Arial" w:eastAsia="Times New Roman" w:hAnsi="Arial" w:cs="Arial"/>
          <w:color w:val="000000"/>
        </w:rPr>
        <w:t>Select </w:t>
      </w:r>
      <w:r w:rsidRPr="00AF5D78">
        <w:rPr>
          <w:rFonts w:ascii="Arial" w:eastAsia="Times New Roman" w:hAnsi="Arial" w:cs="Arial"/>
          <w:b/>
          <w:bCs/>
          <w:color w:val="000000"/>
        </w:rPr>
        <w:t>Use specific tool pack</w:t>
      </w:r>
      <w:r w:rsidRPr="00AF5D78">
        <w:rPr>
          <w:rFonts w:ascii="Arial" w:eastAsia="Times New Roman" w:hAnsi="Arial" w:cs="Arial"/>
          <w:color w:val="000000"/>
        </w:rPr>
        <w:t> for “Tool pack update options”</w:t>
      </w:r>
    </w:p>
    <w:p w14:paraId="3DBF176B" w14:textId="77777777" w:rsidR="00AF5D78" w:rsidRPr="00AF5D78" w:rsidRDefault="00AF5D78" w:rsidP="00AF5D78">
      <w:pPr>
        <w:rPr>
          <w:rFonts w:ascii="Arial" w:eastAsia="Times New Roman" w:hAnsi="Arial" w:cs="Arial"/>
          <w:color w:val="000000"/>
        </w:rPr>
      </w:pPr>
      <w:r w:rsidRPr="00AF5D78">
        <w:rPr>
          <w:rFonts w:ascii="Arial" w:eastAsia="Times New Roman" w:hAnsi="Arial" w:cs="Arial"/>
          <w:color w:val="000000"/>
        </w:rPr>
        <w:t> </w:t>
      </w:r>
    </w:p>
    <w:p w14:paraId="66F23F0F" w14:textId="451DFDBF" w:rsidR="00AF5D78" w:rsidRPr="00AF5D78" w:rsidRDefault="00AF5D78" w:rsidP="00AF5D78">
      <w:pPr>
        <w:rPr>
          <w:rFonts w:ascii="Arial" w:eastAsia="Times New Roman" w:hAnsi="Arial" w:cs="Arial"/>
          <w:color w:val="000000"/>
        </w:rPr>
      </w:pPr>
      <w:r w:rsidRPr="00AF5D78">
        <w:rPr>
          <w:rFonts w:ascii="Arial" w:eastAsia="Times New Roman" w:hAnsi="Arial" w:cs="Arial"/>
          <w:color w:val="000000"/>
        </w:rPr>
        <w:fldChar w:fldCharType="begin"/>
      </w:r>
      <w:r w:rsidRPr="00AF5D78">
        <w:rPr>
          <w:rFonts w:ascii="Arial" w:eastAsia="Times New Roman" w:hAnsi="Arial" w:cs="Arial"/>
          <w:color w:val="000000"/>
        </w:rPr>
        <w:instrText xml:space="preserve"> INCLUDEPICTURE "/var/folders/9_/ffbdk1sj2j7flgn0ghfd29yd59ssdp/T/com.microsoft.Word/WebArchiveCopyPasteTempFiles/cidimage003.png@01D72E2C.2FEB7DC0" \* MERGEFORMATINET </w:instrText>
      </w:r>
      <w:r w:rsidRPr="00AF5D78">
        <w:rPr>
          <w:rFonts w:ascii="Arial" w:eastAsia="Times New Roman" w:hAnsi="Arial" w:cs="Arial"/>
          <w:color w:val="000000"/>
        </w:rPr>
        <w:fldChar w:fldCharType="separate"/>
      </w:r>
      <w:r w:rsidRPr="00AF5D7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22685D4" wp14:editId="2DE4FF2C">
            <wp:extent cx="5943600" cy="1279525"/>
            <wp:effectExtent l="0" t="0" r="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D78">
        <w:rPr>
          <w:rFonts w:ascii="Arial" w:eastAsia="Times New Roman" w:hAnsi="Arial" w:cs="Arial"/>
          <w:color w:val="000000"/>
        </w:rPr>
        <w:fldChar w:fldCharType="end"/>
      </w:r>
    </w:p>
    <w:p w14:paraId="7669FE75" w14:textId="77777777" w:rsidR="00AF5D78" w:rsidRPr="00AF5D78" w:rsidRDefault="00AF5D78" w:rsidP="00AF5D78">
      <w:pPr>
        <w:rPr>
          <w:rFonts w:ascii="Arial" w:eastAsia="Times New Roman" w:hAnsi="Arial" w:cs="Arial"/>
          <w:color w:val="000000"/>
        </w:rPr>
      </w:pPr>
      <w:r w:rsidRPr="00AF5D78">
        <w:rPr>
          <w:rFonts w:ascii="Arial" w:eastAsia="Times New Roman" w:hAnsi="Arial" w:cs="Arial"/>
          <w:color w:val="000000"/>
        </w:rPr>
        <w:lastRenderedPageBreak/>
        <w:t> </w:t>
      </w:r>
    </w:p>
    <w:p w14:paraId="5B53D0CE" w14:textId="1EF5CB26" w:rsidR="00AF5D78" w:rsidRPr="00AF5D78" w:rsidRDefault="00AF5D78" w:rsidP="00AF5D78">
      <w:pPr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AF5D78">
        <w:rPr>
          <w:rFonts w:ascii="Arial" w:eastAsia="Times New Roman" w:hAnsi="Arial" w:cs="Arial"/>
          <w:color w:val="000000"/>
        </w:rPr>
        <w:t>Click on “Spe</w:t>
      </w:r>
      <w:r w:rsidR="00667FA0">
        <w:rPr>
          <w:rFonts w:ascii="Arial" w:eastAsia="Times New Roman" w:hAnsi="Arial" w:cs="Arial"/>
          <w:color w:val="000000"/>
        </w:rPr>
        <w:t>ci</w:t>
      </w:r>
      <w:r w:rsidRPr="00AF5D78">
        <w:rPr>
          <w:rFonts w:ascii="Arial" w:eastAsia="Times New Roman" w:hAnsi="Arial" w:cs="Arial"/>
          <w:color w:val="000000"/>
        </w:rPr>
        <w:t>f</w:t>
      </w:r>
      <w:r w:rsidR="00667FA0">
        <w:rPr>
          <w:rFonts w:ascii="Arial" w:eastAsia="Times New Roman" w:hAnsi="Arial" w:cs="Arial"/>
          <w:color w:val="000000"/>
        </w:rPr>
        <w:t>i</w:t>
      </w:r>
      <w:r w:rsidRPr="00AF5D78">
        <w:rPr>
          <w:rFonts w:ascii="Arial" w:eastAsia="Times New Roman" w:hAnsi="Arial" w:cs="Arial"/>
          <w:color w:val="000000"/>
        </w:rPr>
        <w:t xml:space="preserve">cally selected version” and </w:t>
      </w:r>
      <w:r w:rsidR="00667FA0">
        <w:rPr>
          <w:rFonts w:ascii="Arial" w:eastAsia="Times New Roman" w:hAnsi="Arial" w:cs="Arial"/>
          <w:color w:val="000000"/>
        </w:rPr>
        <w:t xml:space="preserve">then </w:t>
      </w:r>
      <w:r w:rsidRPr="00AF5D78">
        <w:rPr>
          <w:rFonts w:ascii="Arial" w:eastAsia="Times New Roman" w:hAnsi="Arial" w:cs="Arial"/>
          <w:color w:val="000000"/>
        </w:rPr>
        <w:t>select </w:t>
      </w:r>
      <w:r w:rsidRPr="00AF5D78">
        <w:rPr>
          <w:rFonts w:ascii="Arial" w:eastAsia="Times New Roman" w:hAnsi="Arial" w:cs="Arial"/>
          <w:b/>
          <w:bCs/>
          <w:color w:val="000000"/>
        </w:rPr>
        <w:t>1.4.198</w:t>
      </w:r>
    </w:p>
    <w:p w14:paraId="397E43E1" w14:textId="77777777" w:rsidR="00AF5D78" w:rsidRPr="00AF5D78" w:rsidRDefault="00AF5D78" w:rsidP="00AF5D78">
      <w:pPr>
        <w:rPr>
          <w:rFonts w:ascii="Arial" w:eastAsia="Times New Roman" w:hAnsi="Arial" w:cs="Arial"/>
          <w:color w:val="000000"/>
        </w:rPr>
      </w:pPr>
      <w:r w:rsidRPr="00AF5D78">
        <w:rPr>
          <w:rFonts w:ascii="Arial" w:eastAsia="Times New Roman" w:hAnsi="Arial" w:cs="Arial"/>
          <w:color w:val="000000"/>
        </w:rPr>
        <w:t> </w:t>
      </w:r>
    </w:p>
    <w:p w14:paraId="5B00534E" w14:textId="7A6F3E21" w:rsidR="00AF5D78" w:rsidRDefault="00AF5D78" w:rsidP="00AF5D78">
      <w:pPr>
        <w:rPr>
          <w:rFonts w:ascii="Arial" w:eastAsia="Times New Roman" w:hAnsi="Arial" w:cs="Arial"/>
          <w:color w:val="000000"/>
        </w:rPr>
      </w:pPr>
      <w:r w:rsidRPr="00AF5D78">
        <w:rPr>
          <w:rFonts w:ascii="Arial" w:eastAsia="Times New Roman" w:hAnsi="Arial" w:cs="Arial"/>
          <w:color w:val="000000"/>
        </w:rPr>
        <w:fldChar w:fldCharType="begin"/>
      </w:r>
      <w:r w:rsidRPr="00AF5D78">
        <w:rPr>
          <w:rFonts w:ascii="Arial" w:eastAsia="Times New Roman" w:hAnsi="Arial" w:cs="Arial"/>
          <w:color w:val="000000"/>
        </w:rPr>
        <w:instrText xml:space="preserve"> INCLUDEPICTURE "/var/folders/9_/ffbdk1sj2j7flgn0ghfd29yd59ssdp/T/com.microsoft.Word/WebArchiveCopyPasteTempFiles/cidimage004.png@01D72E2C.2FEB7DC0" \* MERGEFORMATINET </w:instrText>
      </w:r>
      <w:r w:rsidRPr="00AF5D78">
        <w:rPr>
          <w:rFonts w:ascii="Arial" w:eastAsia="Times New Roman" w:hAnsi="Arial" w:cs="Arial"/>
          <w:color w:val="000000"/>
        </w:rPr>
        <w:fldChar w:fldCharType="separate"/>
      </w:r>
      <w:r w:rsidRPr="00AF5D7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AE913BE" wp14:editId="779278E4">
            <wp:extent cx="5943600" cy="1619885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D78">
        <w:rPr>
          <w:rFonts w:ascii="Arial" w:eastAsia="Times New Roman" w:hAnsi="Arial" w:cs="Arial"/>
          <w:color w:val="000000"/>
        </w:rPr>
        <w:fldChar w:fldCharType="end"/>
      </w:r>
    </w:p>
    <w:p w14:paraId="51018ECC" w14:textId="77777777" w:rsidR="00AF5D78" w:rsidRPr="00AF5D78" w:rsidRDefault="00AF5D78" w:rsidP="00AF5D78">
      <w:pPr>
        <w:rPr>
          <w:rFonts w:ascii="Arial" w:eastAsia="Times New Roman" w:hAnsi="Arial" w:cs="Arial"/>
          <w:color w:val="000000"/>
        </w:rPr>
      </w:pPr>
    </w:p>
    <w:p w14:paraId="3BFEEECC" w14:textId="7D742347" w:rsidR="00AF5D78" w:rsidRPr="00AF5D78" w:rsidRDefault="00AF5D78" w:rsidP="00AF5D78">
      <w:pPr>
        <w:rPr>
          <w:rFonts w:ascii="Arial" w:eastAsia="Times New Roman" w:hAnsi="Arial" w:cs="Arial"/>
          <w:color w:val="000000"/>
        </w:rPr>
      </w:pPr>
      <w:r w:rsidRPr="00AF5D78">
        <w:rPr>
          <w:rFonts w:ascii="Arial" w:eastAsia="Times New Roman" w:hAnsi="Arial" w:cs="Arial"/>
          <w:color w:val="000000"/>
        </w:rPr>
        <w:fldChar w:fldCharType="begin"/>
      </w:r>
      <w:r w:rsidRPr="00AF5D78">
        <w:rPr>
          <w:rFonts w:ascii="Arial" w:eastAsia="Times New Roman" w:hAnsi="Arial" w:cs="Arial"/>
          <w:color w:val="000000"/>
        </w:rPr>
        <w:instrText xml:space="preserve"> INCLUDEPICTURE "/var/folders/9_/ffbdk1sj2j7flgn0ghfd29yd59ssdp/T/com.microsoft.Word/WebArchiveCopyPasteTempFiles/cidimage005.png@01D72E2C.2FEB7DC0" \* MERGEFORMATINET </w:instrText>
      </w:r>
      <w:r w:rsidRPr="00AF5D78">
        <w:rPr>
          <w:rFonts w:ascii="Arial" w:eastAsia="Times New Roman" w:hAnsi="Arial" w:cs="Arial"/>
          <w:color w:val="000000"/>
        </w:rPr>
        <w:fldChar w:fldCharType="separate"/>
      </w:r>
      <w:r w:rsidRPr="00AF5D7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AA75848" wp14:editId="6B2A6AB8">
            <wp:extent cx="2534285" cy="2272665"/>
            <wp:effectExtent l="0" t="0" r="5715" b="63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D78">
        <w:rPr>
          <w:rFonts w:ascii="Arial" w:eastAsia="Times New Roman" w:hAnsi="Arial" w:cs="Arial"/>
          <w:color w:val="000000"/>
        </w:rPr>
        <w:fldChar w:fldCharType="end"/>
      </w:r>
    </w:p>
    <w:p w14:paraId="3E1BDCB4" w14:textId="77777777" w:rsidR="00AF5D78" w:rsidRPr="00AF5D78" w:rsidRDefault="00AF5D78" w:rsidP="00AF5D78">
      <w:pPr>
        <w:rPr>
          <w:rFonts w:ascii="Arial" w:eastAsia="Times New Roman" w:hAnsi="Arial" w:cs="Arial"/>
          <w:color w:val="000000"/>
        </w:rPr>
      </w:pPr>
      <w:r w:rsidRPr="00AF5D78">
        <w:rPr>
          <w:rFonts w:ascii="Arial" w:eastAsia="Times New Roman" w:hAnsi="Arial" w:cs="Arial"/>
          <w:color w:val="000000"/>
        </w:rPr>
        <w:t> </w:t>
      </w:r>
    </w:p>
    <w:p w14:paraId="5B956752" w14:textId="66B5A1D7" w:rsidR="00AF5D78" w:rsidRPr="00AF5D78" w:rsidRDefault="00AF5D78" w:rsidP="00AF5D78">
      <w:pPr>
        <w:rPr>
          <w:rFonts w:ascii="Arial" w:eastAsia="Times New Roman" w:hAnsi="Arial" w:cs="Arial"/>
          <w:color w:val="000000"/>
        </w:rPr>
      </w:pPr>
      <w:r w:rsidRPr="00AF5D78">
        <w:rPr>
          <w:rFonts w:ascii="Arial" w:eastAsia="Times New Roman" w:hAnsi="Arial" w:cs="Arial"/>
          <w:color w:val="000000"/>
        </w:rPr>
        <w:t>After saving these project properties, program your board as usual and MPLAB X will reprogram the board’s Debugger firmware to version 1.14.0019.</w:t>
      </w:r>
      <w:r w:rsidR="00667FA0">
        <w:rPr>
          <w:rFonts w:ascii="Arial" w:eastAsia="Times New Roman" w:hAnsi="Arial" w:cs="Arial"/>
          <w:color w:val="000000"/>
        </w:rPr>
        <w:t xml:space="preserve">  </w:t>
      </w:r>
      <w:r w:rsidRPr="00AF5D78">
        <w:rPr>
          <w:rFonts w:ascii="Arial" w:eastAsia="Times New Roman" w:hAnsi="Arial" w:cs="Arial"/>
          <w:color w:val="000000"/>
        </w:rPr>
        <w:t>Once this is done, you can drag and drop the “SAM-IoT_WINC15x0_SerialBridge.hex” file to CURIOSITY and then run the Fast Updater batch file</w:t>
      </w:r>
      <w:r w:rsidR="00667FA0">
        <w:rPr>
          <w:rFonts w:ascii="Arial" w:eastAsia="Times New Roman" w:hAnsi="Arial" w:cs="Arial"/>
          <w:color w:val="000000"/>
        </w:rPr>
        <w:t xml:space="preserve"> to update the WINC1510 firmware.</w:t>
      </w:r>
    </w:p>
    <w:p w14:paraId="0DA98F28" w14:textId="77777777" w:rsidR="00AF5D78" w:rsidRPr="00AF5D78" w:rsidRDefault="00AF5D78" w:rsidP="00AF5D78">
      <w:pPr>
        <w:rPr>
          <w:rFonts w:ascii="Arial" w:eastAsia="Times New Roman" w:hAnsi="Arial" w:cs="Arial"/>
          <w:color w:val="000000"/>
        </w:rPr>
      </w:pPr>
      <w:r w:rsidRPr="00AF5D78">
        <w:rPr>
          <w:rFonts w:ascii="Arial" w:eastAsia="Times New Roman" w:hAnsi="Arial" w:cs="Arial"/>
          <w:color w:val="000000"/>
        </w:rPr>
        <w:t> </w:t>
      </w:r>
    </w:p>
    <w:p w14:paraId="11AC938F" w14:textId="77777777" w:rsidR="00AF5D78" w:rsidRPr="00AF5D78" w:rsidRDefault="00AF5D78">
      <w:pPr>
        <w:rPr>
          <w:rFonts w:ascii="Arial" w:hAnsi="Arial" w:cs="Arial"/>
        </w:rPr>
      </w:pPr>
    </w:p>
    <w:p w14:paraId="77319F4B" w14:textId="7DA77332" w:rsidR="00AF5D78" w:rsidRPr="00AF5D78" w:rsidRDefault="00AF5D78">
      <w:pPr>
        <w:rPr>
          <w:rFonts w:ascii="Arial" w:hAnsi="Arial" w:cs="Arial"/>
        </w:rPr>
      </w:pPr>
    </w:p>
    <w:p w14:paraId="1BFB2E71" w14:textId="77777777" w:rsidR="00AF5D78" w:rsidRPr="00AF5D78" w:rsidRDefault="00AF5D78">
      <w:pPr>
        <w:rPr>
          <w:rFonts w:ascii="Arial" w:hAnsi="Arial" w:cs="Arial"/>
        </w:rPr>
      </w:pPr>
    </w:p>
    <w:sectPr w:rsidR="00AF5D78" w:rsidRPr="00AF5D7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4D8AE" w14:textId="77777777" w:rsidR="00F800B3" w:rsidRDefault="00F800B3" w:rsidP="00667FA0">
      <w:r>
        <w:separator/>
      </w:r>
    </w:p>
  </w:endnote>
  <w:endnote w:type="continuationSeparator" w:id="0">
    <w:p w14:paraId="7E743742" w14:textId="77777777" w:rsidR="00F800B3" w:rsidRDefault="00F800B3" w:rsidP="00667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2A8A1" w14:textId="77777777" w:rsidR="00F800B3" w:rsidRDefault="00F800B3" w:rsidP="00667FA0">
      <w:r>
        <w:separator/>
      </w:r>
    </w:p>
  </w:footnote>
  <w:footnote w:type="continuationSeparator" w:id="0">
    <w:p w14:paraId="68B42391" w14:textId="77777777" w:rsidR="00F800B3" w:rsidRDefault="00F800B3" w:rsidP="00667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AFD16" w14:textId="0C559AE3" w:rsidR="00667FA0" w:rsidRPr="00667FA0" w:rsidRDefault="00667FA0" w:rsidP="00667FA0">
    <w:pPr>
      <w:pStyle w:val="Header"/>
      <w:jc w:val="center"/>
      <w:rPr>
        <w:rFonts w:ascii="Arial" w:hAnsi="Arial" w:cs="Arial"/>
        <w:b/>
        <w:bCs/>
        <w:sz w:val="40"/>
        <w:szCs w:val="40"/>
      </w:rPr>
    </w:pPr>
    <w:r w:rsidRPr="00667FA0">
      <w:rPr>
        <w:rFonts w:ascii="Arial" w:hAnsi="Arial" w:cs="Arial"/>
        <w:b/>
        <w:bCs/>
        <w:sz w:val="40"/>
        <w:szCs w:val="40"/>
      </w:rPr>
      <w:t>SAM-IoT Debugger Firmware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840F0"/>
    <w:multiLevelType w:val="multilevel"/>
    <w:tmpl w:val="E1369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B277D"/>
    <w:multiLevelType w:val="multilevel"/>
    <w:tmpl w:val="425AF8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41568"/>
    <w:multiLevelType w:val="multilevel"/>
    <w:tmpl w:val="E210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78"/>
    <w:rsid w:val="002A034A"/>
    <w:rsid w:val="00667FA0"/>
    <w:rsid w:val="008D6F1D"/>
    <w:rsid w:val="00AF5D78"/>
    <w:rsid w:val="00F8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78E68"/>
  <w15:chartTrackingRefBased/>
  <w15:docId w15:val="{B55BD45F-7062-C649-BCE8-72BDA916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5D78"/>
  </w:style>
  <w:style w:type="paragraph" w:styleId="ListParagraph">
    <w:name w:val="List Paragraph"/>
    <w:basedOn w:val="Normal"/>
    <w:uiPriority w:val="34"/>
    <w:qFormat/>
    <w:rsid w:val="00AF5D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67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FA0"/>
  </w:style>
  <w:style w:type="paragraph" w:styleId="Footer">
    <w:name w:val="footer"/>
    <w:basedOn w:val="Normal"/>
    <w:link w:val="FooterChar"/>
    <w:uiPriority w:val="99"/>
    <w:unhideWhenUsed/>
    <w:rsid w:val="00667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Wu - C14166</dc:creator>
  <cp:keywords/>
  <dc:description/>
  <cp:lastModifiedBy>Randy Wu - C14166</cp:lastModifiedBy>
  <cp:revision>3</cp:revision>
  <dcterms:created xsi:type="dcterms:W3CDTF">2021-04-11T00:12:00Z</dcterms:created>
  <dcterms:modified xsi:type="dcterms:W3CDTF">2021-04-11T00:24:00Z</dcterms:modified>
</cp:coreProperties>
</file>