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1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はじめに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CIR-KIT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九州工業大学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学部生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中心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チームであり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屋内外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う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案内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ロボット・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福祉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んでいる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このようなロボットには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案内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荷物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搭乗者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運搬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周辺環境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認識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などの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機能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必要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とされる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報告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KIT-C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5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機能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基本的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地図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およびセンサ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情報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づく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障害物回避機能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」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焦点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当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てて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されたロボットである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本年度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のつくばチャレンジでは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課題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コースの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完走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目標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人物探索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および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横断歩道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自律横断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んでいない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構成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、KIT-C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5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のハードウェア・ソフトウェアの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構成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について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説明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。Fig,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にその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外観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2.1.1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機構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・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駆動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KIT-C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5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、「T-frog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プロジェクト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」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によって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「i-Cart mini」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をベースに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独自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のハードウェア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設計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されている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また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本年度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運用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コストを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軽減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するために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分解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して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持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ち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運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びが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可能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となるような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設計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挑戦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した</w:t>
      </w:r>
      <w:r>
        <w:rPr>
          <w:rFonts w:ascii="Liberation Serif" w:hAnsi="Liberation Serif" w:cs="Liberation Serif" w:eastAsia="Liberation Serif"/>
          <w:i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本年度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新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たに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 LiDAR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導入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それによりセンサの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位置等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大幅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なハードウェア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機構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変更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伴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った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2.1.2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センサ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実際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につくばチャレンジ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2018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使用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したセンサは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最頂部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搭載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 LiDAR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モータ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(VLP-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16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)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搭載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されているロータリーエンコーダである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2.1.3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制御系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2.2.1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yp-spur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yp-spur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、T-flog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プロジェクトによって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走行制御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のためのソフトウェアである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制御基板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TF-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MD-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R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連携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簡易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制御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コマンドでロボットを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制御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可能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である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また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制御基板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計算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されたホイールオドメトリを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取得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することができる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2.2.2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ROS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ロボットのシステム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統合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ROS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いている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。ROS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分散処理方式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のフレームワークで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ソフトウェアの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再利用性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意識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したものである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これにより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オープンソースのパッケージや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チーム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したソフトウェアを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再利用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することができる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その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センサ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情報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可視化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やデータロギングなど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デバッグのためのツールも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数多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く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提供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されており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自律移動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ロボットとしての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機能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比較的短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時間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実現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することができる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。KIT-C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5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また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 Yp-Spur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連携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のために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「ypspur_ros_bridge」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提供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されている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このパッケージを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、ROS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速度指令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コマンドとホイールオドメトリ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情報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Yp-Spur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送受信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可能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となる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2.2.3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走行手法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、ROS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Navigation Stack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準備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実験走行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データから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環境地図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作成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地図上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Waypoint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設定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実際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、Waypoint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順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るようにして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った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自己位置推定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には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amcl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パッケージを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。amcl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では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地図情報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 LiDAR 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ホイールオドメトリをもとに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自己位置推定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っている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 amcl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できる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測域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データ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二次元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のものであるので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 LiDAR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からの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三次元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データを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二次元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データに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変換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一見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DLiDAR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無駄遣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いをしているようにも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じられるが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三次元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データを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圧縮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統合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しているので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その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分多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くの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特徴量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取得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することができていることがわかっており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自己位置推定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精度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少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なからず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向上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していると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えられる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経路探索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・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障害物回避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は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move_base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パッケージを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自律走行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となる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部分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であったので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九州工業大学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敷地内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繰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返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走行実験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パラメータ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調整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をした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前年度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比較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D LiDAR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利用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したことでセンサの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死角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大幅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減少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障害物回避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特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にその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効果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ることができた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　Waypoint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については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、amcl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自己位置推定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結果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一定距離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ごとに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保存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するパッケージを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独自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で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し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これを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。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本年度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取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り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組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み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三次元測域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センサの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導入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三次元地図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作成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3.2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三次元地図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を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いた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自己位置推定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4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つくばチャレンジ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2018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結果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と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考察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4.1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実験走行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4.2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本走行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5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開発状況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などについて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6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今後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の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課題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6.1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ハードウェア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6.2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ソフトウェア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7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まとめ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8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謝辞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</w:pP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9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. </w:t>
      </w:r>
      <w:r>
        <w:rPr>
          <w:rFonts w:ascii="Liberation Serif" w:hAnsi="Liberation Serif" w:cs="Liberation Serif" w:eastAsia="Liberation Serif"/>
          <w:color w:val="00000A"/>
          <w:spacing w:val="0"/>
          <w:position w:val="0"/>
          <w:sz w:val="24"/>
          <w:shd w:fill="FFFFFF" w:val="clear"/>
        </w:rPr>
        <w:t xml:space="preserve">参考文献</w:t>
      </w:r>
    </w:p>
    <w:p>
      <w:pPr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