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AE8" w:rsidRDefault="00A53AE8"/>
    <w:sectPr w:rsidR="00A5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21"/>
    <w:rsid w:val="004E4321"/>
    <w:rsid w:val="00907050"/>
    <w:rsid w:val="00991434"/>
    <w:rsid w:val="00A53AE8"/>
    <w:rsid w:val="00E36873"/>
    <w:rsid w:val="00F9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AADCA-7FCB-47B8-A6AE-424047CF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Windinle KINDO</dc:creator>
  <cp:keywords/>
  <dc:description/>
  <cp:lastModifiedBy>Windinle KINDO</cp:lastModifiedBy>
  <cp:revision>1</cp:revision>
  <dcterms:created xsi:type="dcterms:W3CDTF">2023-04-30T20:16:00Z</dcterms:created>
  <dcterms:modified xsi:type="dcterms:W3CDTF">2023-04-30T20:17:00Z</dcterms:modified>
</cp:coreProperties>
</file>