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17AB" w14:textId="77777777" w:rsidR="002B0A6D" w:rsidRDefault="002B0A6D" w:rsidP="002B0A6D">
      <w:pPr>
        <w:spacing w:after="0" w:line="360" w:lineRule="auto"/>
        <w:jc w:val="center"/>
        <w:rPr>
          <w:rFonts w:ascii="Garamond" w:hAnsi="Garamond"/>
          <w:sz w:val="32"/>
          <w:szCs w:val="32"/>
        </w:rPr>
      </w:pPr>
    </w:p>
    <w:p w14:paraId="5BBC75D4" w14:textId="77777777" w:rsidR="002B0A6D" w:rsidRDefault="002B0A6D" w:rsidP="002B0A6D">
      <w:pPr>
        <w:spacing w:after="0" w:line="360" w:lineRule="auto"/>
        <w:jc w:val="center"/>
        <w:rPr>
          <w:rFonts w:ascii="Garamond" w:hAnsi="Garamond"/>
          <w:sz w:val="32"/>
          <w:szCs w:val="32"/>
        </w:rPr>
      </w:pPr>
    </w:p>
    <w:p w14:paraId="0D865C40" w14:textId="77777777" w:rsidR="002B0A6D" w:rsidRDefault="002B0A6D" w:rsidP="002B0A6D">
      <w:pPr>
        <w:spacing w:after="0" w:line="360" w:lineRule="auto"/>
        <w:jc w:val="center"/>
        <w:rPr>
          <w:rFonts w:ascii="Garamond" w:hAnsi="Garamond"/>
          <w:sz w:val="32"/>
          <w:szCs w:val="32"/>
        </w:rPr>
      </w:pPr>
    </w:p>
    <w:p w14:paraId="36CFE1EC" w14:textId="77777777" w:rsidR="002B0A6D" w:rsidRDefault="002B0A6D" w:rsidP="002B0A6D">
      <w:pPr>
        <w:spacing w:after="0" w:line="360" w:lineRule="auto"/>
        <w:jc w:val="center"/>
        <w:rPr>
          <w:rFonts w:ascii="Garamond" w:hAnsi="Garamond"/>
          <w:sz w:val="32"/>
          <w:szCs w:val="32"/>
        </w:rPr>
      </w:pPr>
    </w:p>
    <w:p w14:paraId="04B841FE" w14:textId="77777777" w:rsidR="002B0A6D" w:rsidRDefault="002B0A6D" w:rsidP="002B0A6D">
      <w:pPr>
        <w:spacing w:after="0" w:line="360" w:lineRule="auto"/>
        <w:jc w:val="center"/>
        <w:rPr>
          <w:rFonts w:ascii="Garamond" w:hAnsi="Garamond"/>
          <w:sz w:val="32"/>
          <w:szCs w:val="32"/>
        </w:rPr>
      </w:pPr>
    </w:p>
    <w:p w14:paraId="419BF2C4" w14:textId="77777777" w:rsidR="002B0A6D" w:rsidRDefault="002B0A6D" w:rsidP="002B0A6D">
      <w:pPr>
        <w:spacing w:after="0" w:line="360" w:lineRule="auto"/>
        <w:jc w:val="center"/>
        <w:rPr>
          <w:rFonts w:ascii="Garamond" w:hAnsi="Garamond"/>
          <w:sz w:val="32"/>
          <w:szCs w:val="32"/>
        </w:rPr>
      </w:pPr>
    </w:p>
    <w:p w14:paraId="69CAB33D" w14:textId="206D61E2" w:rsidR="002B0A6D" w:rsidRDefault="00F004DB" w:rsidP="002B0A6D">
      <w:pPr>
        <w:spacing w:after="0"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Code 10</w:t>
      </w:r>
    </w:p>
    <w:p w14:paraId="7D61CF48" w14:textId="2ADD6330" w:rsidR="00F004DB" w:rsidRPr="002B0A6D" w:rsidRDefault="00F004DB" w:rsidP="002B0A6D">
      <w:pPr>
        <w:spacing w:after="0"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Text Analysis</w:t>
      </w:r>
    </w:p>
    <w:p w14:paraId="204B12CA" w14:textId="77777777" w:rsidR="002B0A6D" w:rsidRPr="002B0A6D" w:rsidRDefault="002B0A6D" w:rsidP="002B0A6D">
      <w:pPr>
        <w:spacing w:after="0" w:line="360" w:lineRule="auto"/>
        <w:jc w:val="center"/>
        <w:rPr>
          <w:rFonts w:ascii="Garamond" w:hAnsi="Garamond"/>
          <w:sz w:val="32"/>
          <w:szCs w:val="32"/>
        </w:rPr>
      </w:pPr>
    </w:p>
    <w:p w14:paraId="7B1C8ADF" w14:textId="77777777" w:rsidR="002B0A6D" w:rsidRPr="002B0A6D" w:rsidRDefault="002B0A6D" w:rsidP="002B0A6D">
      <w:pPr>
        <w:spacing w:after="0" w:line="360" w:lineRule="auto"/>
        <w:jc w:val="center"/>
        <w:rPr>
          <w:rFonts w:ascii="Garamond" w:hAnsi="Garamond"/>
          <w:sz w:val="32"/>
          <w:szCs w:val="32"/>
        </w:rPr>
      </w:pPr>
      <w:r w:rsidRPr="002B0A6D">
        <w:rPr>
          <w:rFonts w:ascii="Garamond" w:hAnsi="Garamond"/>
          <w:sz w:val="32"/>
          <w:szCs w:val="32"/>
        </w:rPr>
        <w:t>By</w:t>
      </w:r>
    </w:p>
    <w:p w14:paraId="110895C2" w14:textId="77777777" w:rsidR="002B0A6D" w:rsidRPr="002B0A6D" w:rsidRDefault="002B0A6D" w:rsidP="002B0A6D">
      <w:pPr>
        <w:spacing w:after="0" w:line="360" w:lineRule="auto"/>
        <w:jc w:val="center"/>
        <w:rPr>
          <w:rFonts w:ascii="Garamond" w:hAnsi="Garamond"/>
          <w:sz w:val="32"/>
          <w:szCs w:val="32"/>
        </w:rPr>
      </w:pPr>
      <w:r w:rsidRPr="002B0A6D">
        <w:rPr>
          <w:rFonts w:ascii="Garamond" w:hAnsi="Garamond"/>
          <w:sz w:val="32"/>
          <w:szCs w:val="32"/>
        </w:rPr>
        <w:t>Carlos Pimentel</w:t>
      </w:r>
    </w:p>
    <w:p w14:paraId="1165F9FD" w14:textId="0EEBFC16" w:rsidR="002B0A6D" w:rsidRPr="002B0A6D" w:rsidRDefault="00F004DB" w:rsidP="002B0A6D">
      <w:pPr>
        <w:spacing w:after="0"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December</w:t>
      </w:r>
      <w:r w:rsidR="002B0A6D" w:rsidRPr="002B0A6D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2</w:t>
      </w:r>
      <w:r w:rsidR="002B0A6D" w:rsidRPr="002B0A6D">
        <w:rPr>
          <w:rFonts w:ascii="Garamond" w:hAnsi="Garamond"/>
          <w:sz w:val="32"/>
          <w:szCs w:val="32"/>
        </w:rPr>
        <w:t>, 2023</w:t>
      </w:r>
    </w:p>
    <w:p w14:paraId="10340F78" w14:textId="3106136C" w:rsidR="002B0A6D" w:rsidRPr="002B0A6D" w:rsidRDefault="002B0A6D" w:rsidP="002B0A6D">
      <w:pPr>
        <w:spacing w:after="0" w:line="360" w:lineRule="auto"/>
        <w:jc w:val="center"/>
        <w:rPr>
          <w:rFonts w:ascii="Garamond" w:hAnsi="Garamond"/>
          <w:sz w:val="32"/>
          <w:szCs w:val="32"/>
        </w:rPr>
      </w:pPr>
    </w:p>
    <w:p w14:paraId="384216AE" w14:textId="77777777" w:rsidR="002B0A6D" w:rsidRPr="002B0A6D" w:rsidRDefault="002B0A6D" w:rsidP="002B0A6D">
      <w:pPr>
        <w:spacing w:after="0" w:line="360" w:lineRule="auto"/>
        <w:jc w:val="center"/>
        <w:rPr>
          <w:rFonts w:ascii="Garamond" w:hAnsi="Garamond"/>
          <w:sz w:val="32"/>
          <w:szCs w:val="32"/>
        </w:rPr>
      </w:pPr>
    </w:p>
    <w:p w14:paraId="5A6CF1DE" w14:textId="0F9DBE59" w:rsidR="002B0A6D" w:rsidRPr="002B0A6D" w:rsidRDefault="002B0A6D" w:rsidP="002B0A6D">
      <w:pPr>
        <w:spacing w:after="0" w:line="360" w:lineRule="auto"/>
        <w:rPr>
          <w:rFonts w:ascii="Garamond" w:hAnsi="Garamond"/>
          <w:i/>
          <w:sz w:val="24"/>
          <w:szCs w:val="24"/>
        </w:rPr>
      </w:pPr>
      <w:r w:rsidRPr="002B0A6D">
        <w:rPr>
          <w:rFonts w:ascii="Garamond" w:hAnsi="Garamond"/>
          <w:b/>
          <w:sz w:val="24"/>
          <w:szCs w:val="24"/>
        </w:rPr>
        <w:t>Executive Summary:</w:t>
      </w:r>
      <w:r w:rsidRPr="002B0A6D">
        <w:rPr>
          <w:rFonts w:ascii="Garamond" w:hAnsi="Garamond"/>
          <w:sz w:val="24"/>
          <w:szCs w:val="24"/>
        </w:rPr>
        <w:t xml:space="preserve"> </w:t>
      </w:r>
      <w:r w:rsidR="00F004DB">
        <w:rPr>
          <w:rFonts w:ascii="Garamond" w:hAnsi="Garamond"/>
          <w:sz w:val="24"/>
          <w:szCs w:val="24"/>
        </w:rPr>
        <w:t xml:space="preserve">I will be running a short and basic text analysis to discover relative sentiment </w:t>
      </w:r>
      <w:r w:rsidR="00B30937">
        <w:rPr>
          <w:rFonts w:ascii="Garamond" w:hAnsi="Garamond"/>
          <w:sz w:val="24"/>
          <w:szCs w:val="24"/>
        </w:rPr>
        <w:t xml:space="preserve">of sushi restaurants in the city of El Paso, TX.  </w:t>
      </w:r>
      <w:r w:rsidR="00604DA1">
        <w:rPr>
          <w:rFonts w:ascii="Garamond" w:hAnsi="Garamond"/>
          <w:sz w:val="24"/>
          <w:szCs w:val="24"/>
        </w:rPr>
        <w:t xml:space="preserve">The search parameters will be “sushi” as the search term and El Paso, TX as the location.  I will </w:t>
      </w:r>
      <w:r w:rsidR="00267E55">
        <w:rPr>
          <w:rFonts w:ascii="Garamond" w:hAnsi="Garamond"/>
          <w:sz w:val="24"/>
          <w:szCs w:val="24"/>
        </w:rPr>
        <w:t>use the compounded sentiment score for each listed Yelp API alias to find the average sentiment score instead of the individual review sentiment score</w:t>
      </w:r>
      <w:r w:rsidR="002A174B">
        <w:rPr>
          <w:rFonts w:ascii="Garamond" w:hAnsi="Garamond"/>
          <w:sz w:val="24"/>
          <w:szCs w:val="24"/>
        </w:rPr>
        <w:t xml:space="preserve"> for each restaurant.</w:t>
      </w:r>
    </w:p>
    <w:p w14:paraId="2087B7A1" w14:textId="77777777" w:rsidR="002B0A6D" w:rsidRPr="002B0A6D" w:rsidRDefault="002B0A6D" w:rsidP="002B0A6D">
      <w:pPr>
        <w:rPr>
          <w:rFonts w:ascii="Garamond" w:hAnsi="Garamond"/>
          <w:sz w:val="24"/>
          <w:szCs w:val="24"/>
        </w:rPr>
      </w:pPr>
    </w:p>
    <w:p w14:paraId="119C5722" w14:textId="1297A911" w:rsidR="002B0A6D" w:rsidRPr="002B0A6D" w:rsidRDefault="002B0A6D" w:rsidP="002B0A6D">
      <w:pPr>
        <w:rPr>
          <w:rFonts w:ascii="Garamond" w:hAnsi="Garamond"/>
          <w:sz w:val="24"/>
          <w:szCs w:val="24"/>
        </w:rPr>
      </w:pPr>
      <w:r w:rsidRPr="002B0A6D">
        <w:rPr>
          <w:rFonts w:ascii="Garamond" w:hAnsi="Garamond"/>
          <w:sz w:val="24"/>
          <w:szCs w:val="24"/>
        </w:rPr>
        <w:t xml:space="preserve">Word Count </w:t>
      </w:r>
      <w:r w:rsidR="002A174B">
        <w:rPr>
          <w:rFonts w:ascii="Garamond" w:hAnsi="Garamond"/>
          <w:sz w:val="24"/>
          <w:szCs w:val="24"/>
        </w:rPr>
        <w:t>70</w:t>
      </w:r>
      <w:r w:rsidRPr="002B0A6D">
        <w:rPr>
          <w:rFonts w:ascii="Garamond" w:hAnsi="Garamond"/>
          <w:sz w:val="24"/>
          <w:szCs w:val="24"/>
        </w:rPr>
        <w:t>.</w:t>
      </w:r>
    </w:p>
    <w:p w14:paraId="35C77D4F" w14:textId="77777777" w:rsidR="002B0A6D" w:rsidRPr="002B0A6D" w:rsidRDefault="002B0A6D" w:rsidP="002B0A6D">
      <w:pPr>
        <w:rPr>
          <w:rFonts w:ascii="Garamond" w:hAnsi="Garamond"/>
          <w:sz w:val="24"/>
          <w:szCs w:val="24"/>
        </w:rPr>
      </w:pPr>
    </w:p>
    <w:p w14:paraId="411EFDE4" w14:textId="77777777" w:rsidR="002B0A6D" w:rsidRPr="002B0A6D" w:rsidRDefault="002B0A6D" w:rsidP="002B0A6D">
      <w:pPr>
        <w:spacing w:after="200" w:line="276" w:lineRule="auto"/>
        <w:rPr>
          <w:rFonts w:ascii="Garamond" w:hAnsi="Garamond"/>
          <w:sz w:val="24"/>
          <w:szCs w:val="24"/>
        </w:rPr>
      </w:pPr>
      <w:r w:rsidRPr="002B0A6D">
        <w:rPr>
          <w:rFonts w:ascii="Garamond" w:hAnsi="Garamond"/>
          <w:sz w:val="24"/>
          <w:szCs w:val="24"/>
        </w:rPr>
        <w:br w:type="page"/>
      </w:r>
    </w:p>
    <w:p w14:paraId="5CFEE486" w14:textId="77777777" w:rsidR="002B0A6D" w:rsidRPr="002B0A6D" w:rsidRDefault="002B0A6D" w:rsidP="002B0A6D">
      <w:pPr>
        <w:rPr>
          <w:rFonts w:ascii="Garamond" w:hAnsi="Garamond"/>
          <w:sz w:val="24"/>
          <w:szCs w:val="24"/>
        </w:rPr>
      </w:pPr>
      <w:r w:rsidRPr="002B0A6D">
        <w:rPr>
          <w:rFonts w:ascii="Garamond" w:hAnsi="Garamond"/>
          <w:b/>
          <w:sz w:val="24"/>
          <w:szCs w:val="24"/>
        </w:rPr>
        <w:lastRenderedPageBreak/>
        <w:t>1.0 Introduction:</w:t>
      </w:r>
      <w:r w:rsidRPr="002B0A6D">
        <w:rPr>
          <w:rFonts w:ascii="Garamond" w:hAnsi="Garamond"/>
          <w:sz w:val="24"/>
          <w:szCs w:val="24"/>
        </w:rPr>
        <w:t xml:space="preserve"> </w:t>
      </w:r>
    </w:p>
    <w:p w14:paraId="62A2101E" w14:textId="4EC61DFE" w:rsidR="00E27819" w:rsidRDefault="002A174B" w:rsidP="00E27819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the pursuit of finding the best sushi restaurant in El Paso, TX, I am running text analysis on Yelp reviews </w:t>
      </w:r>
      <w:r w:rsidR="00FA7AF5">
        <w:rPr>
          <w:rFonts w:ascii="Garamond" w:hAnsi="Garamond"/>
          <w:sz w:val="24"/>
          <w:szCs w:val="24"/>
        </w:rPr>
        <w:t>to find the highest compounded sentiment score.  The reasoning is that if the compounded sentiment score is high, then that restaurant should be a good value.  Conversely, if the compounded sentiment score is low, then that restaurant should not be of good value.</w:t>
      </w:r>
    </w:p>
    <w:p w14:paraId="498D04DD" w14:textId="307F656B" w:rsidR="00FA7AF5" w:rsidRPr="002B0A6D" w:rsidRDefault="00FA7AF5" w:rsidP="00E27819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compounded sentiment score’s highest value can be a 1 and lowest is a -1.  A positive sentiment is any score equal to or greater than a .05.  A neutral sentiment is one between -.05 and .05.  A negative sentiment is any score less than -.05.</w:t>
      </w:r>
      <w:r w:rsidR="00BA7BF3">
        <w:rPr>
          <w:rFonts w:ascii="Garamond" w:hAnsi="Garamond"/>
          <w:sz w:val="24"/>
          <w:szCs w:val="24"/>
        </w:rPr>
        <w:t xml:space="preserve">  The limit of returned restaurants is 20 and it is quite possible that there may be more than 20 that serve or prepare sushi.</w:t>
      </w:r>
    </w:p>
    <w:p w14:paraId="2B7AF07A" w14:textId="77777777" w:rsidR="002B0A6D" w:rsidRPr="002B0A6D" w:rsidRDefault="002B0A6D" w:rsidP="002B0A6D">
      <w:pPr>
        <w:rPr>
          <w:rFonts w:ascii="Garamond" w:hAnsi="Garamond"/>
          <w:sz w:val="24"/>
          <w:szCs w:val="24"/>
        </w:rPr>
      </w:pPr>
    </w:p>
    <w:p w14:paraId="26683F34" w14:textId="183B72FD" w:rsidR="002B0A6D" w:rsidRPr="002B0A6D" w:rsidRDefault="002B0A6D" w:rsidP="002B0A6D">
      <w:pPr>
        <w:rPr>
          <w:rFonts w:ascii="Garamond" w:hAnsi="Garamond"/>
          <w:sz w:val="24"/>
          <w:szCs w:val="24"/>
        </w:rPr>
      </w:pPr>
      <w:r w:rsidRPr="002B0A6D">
        <w:rPr>
          <w:rFonts w:ascii="Garamond" w:hAnsi="Garamond"/>
          <w:b/>
          <w:sz w:val="24"/>
          <w:szCs w:val="24"/>
        </w:rPr>
        <w:t xml:space="preserve">2.0 </w:t>
      </w:r>
      <w:r w:rsidR="00FA7AF5">
        <w:rPr>
          <w:rFonts w:ascii="Garamond" w:hAnsi="Garamond"/>
          <w:b/>
          <w:sz w:val="24"/>
          <w:szCs w:val="24"/>
        </w:rPr>
        <w:t>Text Insight</w:t>
      </w:r>
      <w:r w:rsidRPr="002B0A6D">
        <w:rPr>
          <w:rFonts w:ascii="Garamond" w:hAnsi="Garamond"/>
          <w:b/>
          <w:sz w:val="24"/>
          <w:szCs w:val="24"/>
        </w:rPr>
        <w:t>:</w:t>
      </w:r>
      <w:r w:rsidRPr="002B0A6D">
        <w:rPr>
          <w:rFonts w:ascii="Garamond" w:hAnsi="Garamond"/>
          <w:sz w:val="24"/>
          <w:szCs w:val="24"/>
        </w:rPr>
        <w:t xml:space="preserve"> </w:t>
      </w:r>
    </w:p>
    <w:p w14:paraId="084D814A" w14:textId="124611CD" w:rsidR="002B0A6D" w:rsidRPr="002B0A6D" w:rsidRDefault="002B0A6D" w:rsidP="002B0A6D">
      <w:pPr>
        <w:rPr>
          <w:rFonts w:ascii="Garamond" w:hAnsi="Garamond"/>
          <w:b/>
          <w:bCs/>
          <w:sz w:val="24"/>
          <w:szCs w:val="24"/>
        </w:rPr>
      </w:pPr>
      <w:r w:rsidRPr="002B0A6D">
        <w:rPr>
          <w:rFonts w:ascii="Garamond" w:hAnsi="Garamond"/>
          <w:b/>
          <w:bCs/>
          <w:sz w:val="24"/>
          <w:szCs w:val="24"/>
        </w:rPr>
        <w:t xml:space="preserve">2.1 </w:t>
      </w:r>
      <w:r w:rsidR="00FA7AF5">
        <w:rPr>
          <w:rFonts w:ascii="Garamond" w:hAnsi="Garamond"/>
          <w:b/>
          <w:bCs/>
          <w:sz w:val="24"/>
          <w:szCs w:val="24"/>
        </w:rPr>
        <w:t>Highest rated</w:t>
      </w:r>
      <w:r w:rsidRPr="002B0A6D">
        <w:rPr>
          <w:rFonts w:ascii="Garamond" w:hAnsi="Garamond"/>
          <w:b/>
          <w:bCs/>
          <w:sz w:val="24"/>
          <w:szCs w:val="24"/>
        </w:rPr>
        <w:t xml:space="preserve"> </w:t>
      </w:r>
    </w:p>
    <w:p w14:paraId="449903D5" w14:textId="77777777" w:rsidR="00F7604F" w:rsidRDefault="00BA7BF3" w:rsidP="00FA7AF5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Sunny’s Sushi was the highest rated with an average compound sentiment of .89.  </w:t>
      </w:r>
      <w:r w:rsidR="00F7604F">
        <w:rPr>
          <w:rFonts w:ascii="Garamond" w:hAnsi="Garamond"/>
          <w:sz w:val="24"/>
          <w:szCs w:val="24"/>
        </w:rPr>
        <w:t>The reviews listed that services is a highlight and that the sushi was good.  There are several locations across town, so it is important to note that each location has a different alias that Yelp uses.  I believe text analysis is not enough to discern between locations.</w:t>
      </w:r>
    </w:p>
    <w:p w14:paraId="310235BB" w14:textId="77777777" w:rsidR="00F7604F" w:rsidRDefault="00F7604F" w:rsidP="00F7604F">
      <w:pPr>
        <w:rPr>
          <w:rFonts w:ascii="Garamond" w:hAnsi="Garamond"/>
          <w:sz w:val="24"/>
          <w:szCs w:val="24"/>
        </w:rPr>
      </w:pPr>
    </w:p>
    <w:p w14:paraId="4F0C803E" w14:textId="77777777" w:rsidR="00F7604F" w:rsidRDefault="00F7604F" w:rsidP="00F7604F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2.2 Lowest rated</w:t>
      </w:r>
    </w:p>
    <w:p w14:paraId="258CD0AC" w14:textId="77777777" w:rsidR="003B3A21" w:rsidRDefault="00F7604F" w:rsidP="00F7604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ab/>
      </w:r>
      <w:r w:rsidR="00D035E0">
        <w:rPr>
          <w:rFonts w:ascii="Garamond" w:hAnsi="Garamond"/>
          <w:sz w:val="24"/>
          <w:szCs w:val="24"/>
        </w:rPr>
        <w:t>Kaizen Sushi was the lowest rated at .12.  However, their sentiment score is still above .05 which gives this place a positive sentiment score, though lowest among the 20 that were returned.</w:t>
      </w:r>
      <w:r w:rsidR="003B3A21">
        <w:rPr>
          <w:rFonts w:ascii="Garamond" w:hAnsi="Garamond"/>
          <w:sz w:val="24"/>
          <w:szCs w:val="24"/>
        </w:rPr>
        <w:t xml:space="preserve">  To reiterate, there might be more than 20 sushi restaurants or restaurants that serve sushi in El Paso, TX and this score is the lowest of the 20 that were returned.</w:t>
      </w:r>
    </w:p>
    <w:p w14:paraId="54E3F31E" w14:textId="77777777" w:rsidR="003B3A21" w:rsidRDefault="003B3A21" w:rsidP="00F7604F">
      <w:pPr>
        <w:rPr>
          <w:rFonts w:ascii="Garamond" w:hAnsi="Garamond"/>
          <w:sz w:val="24"/>
          <w:szCs w:val="24"/>
        </w:rPr>
      </w:pPr>
    </w:p>
    <w:p w14:paraId="56F6F360" w14:textId="648C201B" w:rsidR="003A7457" w:rsidRDefault="003B3A21" w:rsidP="00F7604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3.0 Conclusion</w:t>
      </w:r>
      <w:r w:rsidR="00FA7AF5">
        <w:rPr>
          <w:rFonts w:ascii="Garamond" w:hAnsi="Garamond"/>
          <w:sz w:val="24"/>
          <w:szCs w:val="24"/>
        </w:rPr>
        <w:t xml:space="preserve"> </w:t>
      </w:r>
    </w:p>
    <w:p w14:paraId="3902D66F" w14:textId="42628966" w:rsidR="003B3A21" w:rsidRPr="003B3A21" w:rsidRDefault="003B3A21" w:rsidP="00F7604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>It is possible that Yelp reviewers in El Paso, TX are positively skewed in sentiment towards sushi and that text analysis may not be a good technique to find good sushi in El Paso.  Exposure to a niche type of food is limited if that type of food is not prevalent in an area and I believe that is the case here.  I find it highly irregular that every returned alias had a positive sentiment as there is a limit to how good sushi can be in a land-locked city that is El Paso.</w:t>
      </w:r>
    </w:p>
    <w:sectPr w:rsidR="003B3A21" w:rsidRPr="003B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A0"/>
    <w:rsid w:val="00076778"/>
    <w:rsid w:val="000D75CF"/>
    <w:rsid w:val="00101216"/>
    <w:rsid w:val="00267E55"/>
    <w:rsid w:val="002A174B"/>
    <w:rsid w:val="002B0A6D"/>
    <w:rsid w:val="002B50C8"/>
    <w:rsid w:val="002C2312"/>
    <w:rsid w:val="003163A0"/>
    <w:rsid w:val="003627BC"/>
    <w:rsid w:val="003A7457"/>
    <w:rsid w:val="003B3A21"/>
    <w:rsid w:val="003E0B05"/>
    <w:rsid w:val="00402C45"/>
    <w:rsid w:val="00425B6A"/>
    <w:rsid w:val="004446E0"/>
    <w:rsid w:val="0049211C"/>
    <w:rsid w:val="004D1E81"/>
    <w:rsid w:val="00546C29"/>
    <w:rsid w:val="00604DA1"/>
    <w:rsid w:val="006444DB"/>
    <w:rsid w:val="006704FF"/>
    <w:rsid w:val="006C03F0"/>
    <w:rsid w:val="006C2B75"/>
    <w:rsid w:val="006D76E7"/>
    <w:rsid w:val="00754246"/>
    <w:rsid w:val="00834297"/>
    <w:rsid w:val="00850A43"/>
    <w:rsid w:val="00A276D6"/>
    <w:rsid w:val="00B208D4"/>
    <w:rsid w:val="00B30937"/>
    <w:rsid w:val="00B50AF6"/>
    <w:rsid w:val="00B76664"/>
    <w:rsid w:val="00BA7BF3"/>
    <w:rsid w:val="00BE2341"/>
    <w:rsid w:val="00C3183E"/>
    <w:rsid w:val="00C57491"/>
    <w:rsid w:val="00C755AA"/>
    <w:rsid w:val="00D035E0"/>
    <w:rsid w:val="00D239E0"/>
    <w:rsid w:val="00D3381A"/>
    <w:rsid w:val="00D77A83"/>
    <w:rsid w:val="00DD2211"/>
    <w:rsid w:val="00DF3EF3"/>
    <w:rsid w:val="00E27819"/>
    <w:rsid w:val="00E77619"/>
    <w:rsid w:val="00F004DB"/>
    <w:rsid w:val="00F20D6C"/>
    <w:rsid w:val="00F6712E"/>
    <w:rsid w:val="00F7604F"/>
    <w:rsid w:val="00F934BB"/>
    <w:rsid w:val="00FA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81F7"/>
  <w15:chartTrackingRefBased/>
  <w15:docId w15:val="{6B854795-22DA-4FD6-A5C6-B595B960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Pimentel, Carlos R</dc:creator>
  <cp:keywords/>
  <dc:description/>
  <cp:lastModifiedBy>Pimentel, Carlos R</cp:lastModifiedBy>
  <cp:revision>2</cp:revision>
  <dcterms:created xsi:type="dcterms:W3CDTF">2023-12-02T19:33:00Z</dcterms:created>
  <dcterms:modified xsi:type="dcterms:W3CDTF">2023-12-02T19:33:00Z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2023-10-25T01:51:12Z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9e8d83ae-5648-4298-a409-fac31ce47e73</vt:lpwstr>
  </property>
  <property fmtid="{D5CDD505-2E9C-101B-9397-08002B2CF9AE}" pid="8" name="MSIP_Label_b73649dc-6fee-4eb8-a128-734c3c842ea8_ContentBits">
    <vt:lpwstr>0</vt:lpwstr>
  </property>
</Properties>
</file>