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66C" w:rsidRDefault="00F12687" w:rsidP="00D76468">
      <w:pPr>
        <w:sectPr w:rsidR="00C6666C">
          <w:pgSz w:w="12240" w:h="15840"/>
          <w:pgMar w:top="1440" w:right="1440" w:bottom="1440" w:left="1440" w:header="720" w:footer="720" w:gutter="0"/>
          <w:cols w:space="720"/>
          <w:docGrid w:linePitch="360"/>
        </w:sectPr>
      </w:pPr>
      <w:r>
        <w:rPr>
          <w:noProof/>
        </w:rPr>
        <mc:AlternateContent>
          <mc:Choice Requires="wps">
            <w:drawing>
              <wp:anchor distT="0" distB="0" distL="114300" distR="114300" simplePos="0" relativeHeight="251660288" behindDoc="0" locked="0" layoutInCell="1" allowOverlap="1" wp14:anchorId="3712308C" wp14:editId="4FDD315E">
                <wp:simplePos x="0" y="0"/>
                <wp:positionH relativeFrom="margin">
                  <wp:align>center</wp:align>
                </wp:positionH>
                <wp:positionV relativeFrom="margin">
                  <wp:align>center</wp:align>
                </wp:positionV>
                <wp:extent cx="4981575" cy="6334125"/>
                <wp:effectExtent l="0" t="0" r="9525" b="9525"/>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6334125"/>
                        </a:xfrm>
                        <a:prstGeom prst="rect">
                          <a:avLst/>
                        </a:prstGeom>
                        <a:solidFill>
                          <a:srgbClr val="FFFFFF"/>
                        </a:solidFill>
                        <a:ln w="9525">
                          <a:noFill/>
                          <a:miter lim="800000"/>
                          <a:headEnd/>
                          <a:tailEnd/>
                        </a:ln>
                      </wps:spPr>
                      <wps:txbx>
                        <w:txbxContent>
                          <w:p w:rsidR="00FE5E55" w:rsidRDefault="00FE5E55" w:rsidP="00F12687">
                            <w:pPr>
                              <w:jc w:val="center"/>
                            </w:pPr>
                            <w:r>
                              <w:rPr>
                                <w:noProof/>
                              </w:rPr>
                              <w:drawing>
                                <wp:inline distT="0" distB="0" distL="0" distR="0" wp14:anchorId="7A0C7EF2" wp14:editId="4C6F01B9">
                                  <wp:extent cx="4123944" cy="26883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yleguide.jpg"/>
                                          <pic:cNvPicPr/>
                                        </pic:nvPicPr>
                                        <pic:blipFill>
                                          <a:blip r:embed="rId6">
                                            <a:extLst>
                                              <a:ext uri="{28A0092B-C50C-407E-A947-70E740481C1C}">
                                                <a14:useLocalDpi xmlns:a14="http://schemas.microsoft.com/office/drawing/2010/main" val="0"/>
                                              </a:ext>
                                            </a:extLst>
                                          </a:blip>
                                          <a:stretch>
                                            <a:fillRect/>
                                          </a:stretch>
                                        </pic:blipFill>
                                        <pic:spPr>
                                          <a:xfrm>
                                            <a:off x="0" y="0"/>
                                            <a:ext cx="4123944" cy="2688336"/>
                                          </a:xfrm>
                                          <a:prstGeom prst="rect">
                                            <a:avLst/>
                                          </a:prstGeom>
                                        </pic:spPr>
                                      </pic:pic>
                                    </a:graphicData>
                                  </a:graphic>
                                </wp:inline>
                              </w:drawing>
                            </w:r>
                          </w:p>
                          <w:p w:rsidR="00FE5E55" w:rsidRDefault="00F12687" w:rsidP="00F12687">
                            <w:pPr>
                              <w:jc w:val="center"/>
                              <w:rPr>
                                <w:sz w:val="56"/>
                                <w:szCs w:val="56"/>
                              </w:rPr>
                            </w:pPr>
                            <w:r>
                              <w:rPr>
                                <w:sz w:val="56"/>
                                <w:szCs w:val="56"/>
                              </w:rPr>
                              <w:t xml:space="preserve">Web </w:t>
                            </w:r>
                            <w:r w:rsidR="00FE5E55" w:rsidRPr="00FE5E55">
                              <w:rPr>
                                <w:sz w:val="56"/>
                                <w:szCs w:val="56"/>
                              </w:rPr>
                              <w:t>Style Guide</w:t>
                            </w:r>
                          </w:p>
                          <w:p w:rsidR="00F12687" w:rsidRDefault="00F12687" w:rsidP="00F12687">
                            <w:pPr>
                              <w:jc w:val="center"/>
                              <w:rPr>
                                <w:sz w:val="56"/>
                                <w:szCs w:val="56"/>
                              </w:rPr>
                            </w:pPr>
                          </w:p>
                          <w:p w:rsidR="00F12687" w:rsidRDefault="00F12687" w:rsidP="00F12687">
                            <w:pPr>
                              <w:jc w:val="center"/>
                              <w:rPr>
                                <w:sz w:val="56"/>
                                <w:szCs w:val="56"/>
                              </w:rPr>
                            </w:pPr>
                          </w:p>
                          <w:p w:rsidR="00F12687" w:rsidRDefault="00F12687" w:rsidP="00F12687">
                            <w:pPr>
                              <w:jc w:val="center"/>
                              <w:rPr>
                                <w:sz w:val="56"/>
                                <w:szCs w:val="56"/>
                              </w:rPr>
                            </w:pPr>
                          </w:p>
                          <w:p w:rsidR="00F12687" w:rsidRPr="00F12687" w:rsidRDefault="00F12687" w:rsidP="00F12687">
                            <w:pPr>
                              <w:jc w:val="center"/>
                              <w:rPr>
                                <w:i/>
                                <w:color w:val="A6A6A6" w:themeColor="background1" w:themeShade="A6"/>
                                <w:sz w:val="24"/>
                                <w:szCs w:val="24"/>
                              </w:rPr>
                            </w:pPr>
                            <w:r w:rsidRPr="00F12687">
                              <w:rPr>
                                <w:i/>
                                <w:color w:val="A6A6A6" w:themeColor="background1" w:themeShade="A6"/>
                                <w:sz w:val="24"/>
                                <w:szCs w:val="24"/>
                              </w:rPr>
                              <w:t>Last Updated: November 2013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392.25pt;height:498.75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" stroked="f">
                <v:textbox>
                  <w:txbxContent>
                    <w:p w:rsidR="00FE5E55" w:rsidRDefault="00FE5E55" w:rsidP="00F12687">
                      <w:pPr>
                        <w:jc w:val="center"/>
                      </w:pPr>
                      <w:r>
                        <w:rPr>
                          <w:noProof/>
                        </w:rPr>
                        <w:drawing>
                          <wp:inline distT="0" distB="0" distL="0" distR="0" wp14:anchorId="7A0C7EF2" wp14:editId="4C6F01B9">
                            <wp:extent cx="4123944" cy="26883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yleguide.jpg"/>
                                    <pic:cNvPicPr/>
                                  </pic:nvPicPr>
                                  <pic:blipFill>
                                    <a:blip r:embed="rId6">
                                      <a:extLst>
                                        <a:ext uri="{28A0092B-C50C-407E-A947-70E740481C1C}">
                                          <a14:useLocalDpi xmlns:a14="http://schemas.microsoft.com/office/drawing/2010/main" val="0"/>
                                        </a:ext>
                                      </a:extLst>
                                    </a:blip>
                                    <a:stretch>
                                      <a:fillRect/>
                                    </a:stretch>
                                  </pic:blipFill>
                                  <pic:spPr>
                                    <a:xfrm>
                                      <a:off x="0" y="0"/>
                                      <a:ext cx="4123944" cy="2688336"/>
                                    </a:xfrm>
                                    <a:prstGeom prst="rect">
                                      <a:avLst/>
                                    </a:prstGeom>
                                  </pic:spPr>
                                </pic:pic>
                              </a:graphicData>
                            </a:graphic>
                          </wp:inline>
                        </w:drawing>
                      </w:r>
                    </w:p>
                    <w:p w:rsidR="00FE5E55" w:rsidRDefault="00F12687" w:rsidP="00F12687">
                      <w:pPr>
                        <w:jc w:val="center"/>
                        <w:rPr>
                          <w:sz w:val="56"/>
                          <w:szCs w:val="56"/>
                        </w:rPr>
                      </w:pPr>
                      <w:r>
                        <w:rPr>
                          <w:sz w:val="56"/>
                          <w:szCs w:val="56"/>
                        </w:rPr>
                        <w:t xml:space="preserve">Web </w:t>
                      </w:r>
                      <w:r w:rsidR="00FE5E55" w:rsidRPr="00FE5E55">
                        <w:rPr>
                          <w:sz w:val="56"/>
                          <w:szCs w:val="56"/>
                        </w:rPr>
                        <w:t>Style Guide</w:t>
                      </w:r>
                    </w:p>
                    <w:p w:rsidR="00F12687" w:rsidRDefault="00F12687" w:rsidP="00F12687">
                      <w:pPr>
                        <w:jc w:val="center"/>
                        <w:rPr>
                          <w:sz w:val="56"/>
                          <w:szCs w:val="56"/>
                        </w:rPr>
                      </w:pPr>
                    </w:p>
                    <w:p w:rsidR="00F12687" w:rsidRDefault="00F12687" w:rsidP="00F12687">
                      <w:pPr>
                        <w:jc w:val="center"/>
                        <w:rPr>
                          <w:sz w:val="56"/>
                          <w:szCs w:val="56"/>
                        </w:rPr>
                      </w:pPr>
                    </w:p>
                    <w:p w:rsidR="00F12687" w:rsidRDefault="00F12687" w:rsidP="00F12687">
                      <w:pPr>
                        <w:jc w:val="center"/>
                        <w:rPr>
                          <w:sz w:val="56"/>
                          <w:szCs w:val="56"/>
                        </w:rPr>
                      </w:pPr>
                    </w:p>
                    <w:p w:rsidR="00F12687" w:rsidRPr="00F12687" w:rsidRDefault="00F12687" w:rsidP="00F12687">
                      <w:pPr>
                        <w:jc w:val="center"/>
                        <w:rPr>
                          <w:i/>
                          <w:color w:val="A6A6A6" w:themeColor="background1" w:themeShade="A6"/>
                          <w:sz w:val="24"/>
                          <w:szCs w:val="24"/>
                        </w:rPr>
                      </w:pPr>
                      <w:r w:rsidRPr="00F12687">
                        <w:rPr>
                          <w:i/>
                          <w:color w:val="A6A6A6" w:themeColor="background1" w:themeShade="A6"/>
                          <w:sz w:val="24"/>
                          <w:szCs w:val="24"/>
                        </w:rPr>
                        <w:t>Last Updated: November 2013</w:t>
                      </w:r>
                    </w:p>
                  </w:txbxContent>
                </v:textbox>
                <w10:wrap type="square" anchorx="margin" anchory="margin"/>
              </v:shape>
            </w:pict>
          </mc:Fallback>
        </mc:AlternateContent>
      </w:r>
    </w:p>
    <w:p w:rsidR="00BA1604" w:rsidRDefault="00F12687" w:rsidP="00D76468">
      <w:pPr>
        <w:rPr>
          <w:b/>
          <w:sz w:val="32"/>
          <w:szCs w:val="28"/>
        </w:rPr>
      </w:pPr>
      <w:r w:rsidRPr="00F12687">
        <w:rPr>
          <w:b/>
          <w:sz w:val="32"/>
          <w:szCs w:val="28"/>
        </w:rPr>
        <w:lastRenderedPageBreak/>
        <w:t>Web Style Guide Index</w:t>
      </w:r>
    </w:p>
    <w:p w:rsidR="00F12687" w:rsidRDefault="00F12687" w:rsidP="00D76468">
      <w:pPr>
        <w:pStyle w:val="ListParagraph"/>
        <w:numPr>
          <w:ilvl w:val="0"/>
          <w:numId w:val="1"/>
        </w:numPr>
        <w:ind w:hanging="360"/>
        <w:contextualSpacing w:val="0"/>
        <w:rPr>
          <w:sz w:val="32"/>
          <w:szCs w:val="28"/>
        </w:rPr>
      </w:pPr>
      <w:r>
        <w:rPr>
          <w:sz w:val="32"/>
          <w:szCs w:val="28"/>
        </w:rPr>
        <w:t>Introduction</w:t>
      </w:r>
    </w:p>
    <w:p w:rsidR="00F12687" w:rsidRDefault="00F12687" w:rsidP="00D76468">
      <w:pPr>
        <w:pStyle w:val="ListParagraph"/>
        <w:numPr>
          <w:ilvl w:val="0"/>
          <w:numId w:val="1"/>
        </w:numPr>
        <w:ind w:hanging="360"/>
        <w:contextualSpacing w:val="0"/>
        <w:rPr>
          <w:sz w:val="32"/>
          <w:szCs w:val="28"/>
        </w:rPr>
      </w:pPr>
      <w:r>
        <w:rPr>
          <w:sz w:val="32"/>
          <w:szCs w:val="28"/>
        </w:rPr>
        <w:t>Required Elements</w:t>
      </w:r>
    </w:p>
    <w:p w:rsidR="00F12687" w:rsidRDefault="00F12687" w:rsidP="00D76468">
      <w:pPr>
        <w:pStyle w:val="ListParagraph"/>
        <w:numPr>
          <w:ilvl w:val="0"/>
          <w:numId w:val="1"/>
        </w:numPr>
        <w:ind w:hanging="360"/>
        <w:contextualSpacing w:val="0"/>
        <w:rPr>
          <w:sz w:val="32"/>
          <w:szCs w:val="28"/>
        </w:rPr>
      </w:pPr>
      <w:r>
        <w:rPr>
          <w:sz w:val="32"/>
          <w:szCs w:val="28"/>
        </w:rPr>
        <w:t>Color Values</w:t>
      </w:r>
    </w:p>
    <w:p w:rsidR="00F12687" w:rsidRDefault="00F12687" w:rsidP="00D76468">
      <w:pPr>
        <w:pStyle w:val="ListParagraph"/>
        <w:numPr>
          <w:ilvl w:val="0"/>
          <w:numId w:val="1"/>
        </w:numPr>
        <w:ind w:hanging="360"/>
        <w:contextualSpacing w:val="0"/>
        <w:rPr>
          <w:sz w:val="32"/>
          <w:szCs w:val="28"/>
        </w:rPr>
      </w:pPr>
      <w:r>
        <w:rPr>
          <w:sz w:val="32"/>
          <w:szCs w:val="28"/>
        </w:rPr>
        <w:t>Typography</w:t>
      </w:r>
    </w:p>
    <w:p w:rsidR="00F12687" w:rsidRDefault="00F12687" w:rsidP="00D76468">
      <w:pPr>
        <w:pStyle w:val="ListParagraph"/>
        <w:numPr>
          <w:ilvl w:val="0"/>
          <w:numId w:val="1"/>
        </w:numPr>
        <w:ind w:hanging="360"/>
        <w:contextualSpacing w:val="0"/>
        <w:rPr>
          <w:sz w:val="32"/>
          <w:szCs w:val="28"/>
        </w:rPr>
      </w:pPr>
      <w:r>
        <w:rPr>
          <w:sz w:val="32"/>
          <w:szCs w:val="28"/>
        </w:rPr>
        <w:t>Cascading Style Sheets</w:t>
      </w:r>
    </w:p>
    <w:p w:rsidR="00F12687" w:rsidRDefault="00F12687" w:rsidP="00D76468">
      <w:pPr>
        <w:pStyle w:val="ListParagraph"/>
        <w:numPr>
          <w:ilvl w:val="0"/>
          <w:numId w:val="1"/>
        </w:numPr>
        <w:ind w:hanging="360"/>
        <w:contextualSpacing w:val="0"/>
        <w:rPr>
          <w:sz w:val="32"/>
          <w:szCs w:val="28"/>
        </w:rPr>
      </w:pPr>
      <w:r>
        <w:rPr>
          <w:sz w:val="32"/>
          <w:szCs w:val="28"/>
        </w:rPr>
        <w:t>Page Guidelines and Templates</w:t>
      </w:r>
    </w:p>
    <w:p w:rsidR="00F12687" w:rsidRDefault="00F12687" w:rsidP="00D76468">
      <w:pPr>
        <w:pStyle w:val="ListParagraph"/>
        <w:numPr>
          <w:ilvl w:val="0"/>
          <w:numId w:val="1"/>
        </w:numPr>
        <w:ind w:hanging="360"/>
        <w:contextualSpacing w:val="0"/>
        <w:rPr>
          <w:sz w:val="32"/>
          <w:szCs w:val="28"/>
        </w:rPr>
      </w:pPr>
      <w:r>
        <w:rPr>
          <w:sz w:val="32"/>
          <w:szCs w:val="28"/>
        </w:rPr>
        <w:t>Logo Identity and Branding Standards</w:t>
      </w:r>
    </w:p>
    <w:p w:rsidR="00F12687" w:rsidRDefault="00F12687" w:rsidP="00D76468">
      <w:pPr>
        <w:pStyle w:val="ListParagraph"/>
        <w:numPr>
          <w:ilvl w:val="0"/>
          <w:numId w:val="1"/>
        </w:numPr>
        <w:ind w:hanging="360"/>
        <w:contextualSpacing w:val="0"/>
        <w:rPr>
          <w:sz w:val="32"/>
          <w:szCs w:val="28"/>
        </w:rPr>
      </w:pPr>
      <w:r>
        <w:rPr>
          <w:sz w:val="32"/>
          <w:szCs w:val="28"/>
        </w:rPr>
        <w:t>Accessibility</w:t>
      </w:r>
    </w:p>
    <w:p w:rsidR="00F12687" w:rsidRDefault="00F12687" w:rsidP="00D76468">
      <w:pPr>
        <w:pStyle w:val="ListParagraph"/>
        <w:numPr>
          <w:ilvl w:val="0"/>
          <w:numId w:val="1"/>
        </w:numPr>
        <w:ind w:hanging="360"/>
        <w:contextualSpacing w:val="0"/>
        <w:rPr>
          <w:sz w:val="32"/>
          <w:szCs w:val="28"/>
        </w:rPr>
      </w:pPr>
      <w:r>
        <w:rPr>
          <w:sz w:val="32"/>
          <w:szCs w:val="28"/>
        </w:rPr>
        <w:t>Best Practices on the Web</w:t>
      </w:r>
    </w:p>
    <w:p w:rsidR="00F12687" w:rsidRDefault="00F12687" w:rsidP="00D76468">
      <w:pPr>
        <w:pStyle w:val="ListParagraph"/>
        <w:numPr>
          <w:ilvl w:val="0"/>
          <w:numId w:val="1"/>
        </w:numPr>
        <w:ind w:hanging="360"/>
        <w:contextualSpacing w:val="0"/>
        <w:rPr>
          <w:sz w:val="32"/>
          <w:szCs w:val="28"/>
        </w:rPr>
      </w:pPr>
      <w:r>
        <w:rPr>
          <w:sz w:val="32"/>
          <w:szCs w:val="28"/>
        </w:rPr>
        <w:t>Content Guidelines</w:t>
      </w:r>
    </w:p>
    <w:p w:rsidR="00C6666C" w:rsidRDefault="00F12687" w:rsidP="00D76468">
      <w:pPr>
        <w:pStyle w:val="ListParagraph"/>
        <w:numPr>
          <w:ilvl w:val="0"/>
          <w:numId w:val="1"/>
        </w:numPr>
        <w:ind w:hanging="360"/>
        <w:contextualSpacing w:val="0"/>
        <w:rPr>
          <w:sz w:val="32"/>
          <w:szCs w:val="28"/>
        </w:rPr>
        <w:sectPr w:rsidR="00C6666C">
          <w:pgSz w:w="12240" w:h="15840"/>
          <w:pgMar w:top="1440" w:right="1440" w:bottom="1440" w:left="1440" w:header="720" w:footer="720" w:gutter="0"/>
          <w:cols w:space="720"/>
          <w:docGrid w:linePitch="360"/>
        </w:sectPr>
      </w:pPr>
      <w:r>
        <w:rPr>
          <w:sz w:val="32"/>
          <w:szCs w:val="28"/>
        </w:rPr>
        <w:t>Contact Us</w:t>
      </w:r>
    </w:p>
    <w:p w:rsidR="00F12687" w:rsidRDefault="00C6666C" w:rsidP="00D76468">
      <w:pPr>
        <w:pStyle w:val="ListParagraph"/>
        <w:numPr>
          <w:ilvl w:val="0"/>
          <w:numId w:val="2"/>
        </w:numPr>
        <w:ind w:left="720" w:hanging="360"/>
        <w:contextualSpacing w:val="0"/>
        <w:rPr>
          <w:b/>
          <w:sz w:val="32"/>
          <w:szCs w:val="28"/>
        </w:rPr>
      </w:pPr>
      <w:r w:rsidRPr="00C6666C">
        <w:rPr>
          <w:b/>
          <w:sz w:val="32"/>
          <w:szCs w:val="28"/>
        </w:rPr>
        <w:lastRenderedPageBreak/>
        <w:t>Introduction</w:t>
      </w:r>
    </w:p>
    <w:p w:rsidR="000A79C5" w:rsidRPr="001D0A61" w:rsidRDefault="00C6666C" w:rsidP="00D76468">
      <w:pPr>
        <w:pStyle w:val="ListParagraph"/>
        <w:contextualSpacing w:val="0"/>
        <w:rPr>
          <w:sz w:val="28"/>
          <w:szCs w:val="28"/>
        </w:rPr>
      </w:pPr>
      <w:r w:rsidRPr="00CC648E">
        <w:rPr>
          <w:sz w:val="28"/>
          <w:szCs w:val="28"/>
        </w:rPr>
        <w:t>This style guide applies only to official Organization pages.  Official Organization pages are defined as web pages on an Organization web server that have been created by authorized employees of the Organization.  It does not apply to web pages</w:t>
      </w:r>
      <w:r w:rsidR="000A79C5" w:rsidRPr="00CC648E">
        <w:rPr>
          <w:sz w:val="28"/>
          <w:szCs w:val="28"/>
        </w:rPr>
        <w:t xml:space="preserve"> created by non-authorized individuals.</w:t>
      </w:r>
    </w:p>
    <w:p w:rsidR="00CC648E" w:rsidRPr="001D0A61" w:rsidRDefault="00CC648E" w:rsidP="00D76468">
      <w:pPr>
        <w:pStyle w:val="ListParagraph"/>
        <w:contextualSpacing w:val="0"/>
        <w:rPr>
          <w:sz w:val="28"/>
          <w:szCs w:val="28"/>
        </w:rPr>
      </w:pPr>
      <w:r w:rsidRPr="00CC648E">
        <w:rPr>
          <w:sz w:val="28"/>
          <w:szCs w:val="28"/>
        </w:rPr>
        <w:t>When a user visits the Helping Hands Home Services web site, they take away with them an impression of the Organization and its employees.  To ensure a unified web presence, official pages of the Organization’s web site should appear to be visually related in order to help promote usability and to reinforce the Organization’s identity.</w:t>
      </w:r>
    </w:p>
    <w:p w:rsidR="00F05620" w:rsidRPr="001D0A61" w:rsidRDefault="00CC648E" w:rsidP="00D76468">
      <w:pPr>
        <w:pStyle w:val="ListParagraph"/>
        <w:contextualSpacing w:val="0"/>
        <w:rPr>
          <w:sz w:val="28"/>
          <w:szCs w:val="28"/>
        </w:rPr>
      </w:pPr>
      <w:r>
        <w:rPr>
          <w:sz w:val="28"/>
          <w:szCs w:val="28"/>
        </w:rPr>
        <w:t>Although consistency is important, this style guide takes into consideration the fact that design standards may vary for individual applications.  There are several versions of branded templates</w:t>
      </w:r>
      <w:r w:rsidR="00F05620">
        <w:rPr>
          <w:sz w:val="28"/>
          <w:szCs w:val="28"/>
        </w:rPr>
        <w:t xml:space="preserve"> to assist in the creation of your web site.  While the variety of templates offered may reflect elements of the Organization’s homepage, there are no templates that duplicate the organization’s homepage.  If you choose not to utilize the templates, elements of the style guide, such as color and font standards, may be </w:t>
      </w:r>
      <w:r w:rsidR="001D0A61">
        <w:rPr>
          <w:sz w:val="28"/>
          <w:szCs w:val="28"/>
        </w:rPr>
        <w:t>adopted for use in your design.</w:t>
      </w:r>
    </w:p>
    <w:p w:rsidR="001702B2" w:rsidRDefault="00F05620" w:rsidP="00D76468">
      <w:pPr>
        <w:pStyle w:val="ListParagraph"/>
        <w:contextualSpacing w:val="0"/>
        <w:rPr>
          <w:sz w:val="28"/>
          <w:szCs w:val="28"/>
        </w:rPr>
        <w:sectPr w:rsidR="001702B2">
          <w:pgSz w:w="12240" w:h="15840"/>
          <w:pgMar w:top="1440" w:right="1440" w:bottom="1440" w:left="1440" w:header="720" w:footer="720" w:gutter="0"/>
          <w:cols w:space="720"/>
          <w:docGrid w:linePitch="360"/>
        </w:sectPr>
      </w:pPr>
      <w:r>
        <w:rPr>
          <w:sz w:val="28"/>
          <w:szCs w:val="28"/>
        </w:rPr>
        <w:t>However, if you wish to make creative modifications to the templates, please contact the organization’s web designer in the early stages of redesigning your page.  While there is the option of choosing between several templates, there are certain required elements, which are outlined in the Required Eleme</w:t>
      </w:r>
      <w:r w:rsidR="001702B2">
        <w:rPr>
          <w:sz w:val="28"/>
          <w:szCs w:val="28"/>
        </w:rPr>
        <w:t>nts section of the style guide.</w:t>
      </w:r>
    </w:p>
    <w:p w:rsidR="001702B2" w:rsidRDefault="001702B2" w:rsidP="00D76468">
      <w:pPr>
        <w:pStyle w:val="ListParagraph"/>
        <w:numPr>
          <w:ilvl w:val="0"/>
          <w:numId w:val="2"/>
        </w:numPr>
        <w:ind w:left="720" w:hanging="360"/>
        <w:contextualSpacing w:val="0"/>
        <w:rPr>
          <w:b/>
          <w:sz w:val="32"/>
          <w:szCs w:val="28"/>
        </w:rPr>
      </w:pPr>
      <w:r>
        <w:rPr>
          <w:b/>
          <w:sz w:val="32"/>
          <w:szCs w:val="28"/>
        </w:rPr>
        <w:lastRenderedPageBreak/>
        <w:t>Required Elements</w:t>
      </w:r>
    </w:p>
    <w:p w:rsidR="00CC648E" w:rsidRDefault="001702B2" w:rsidP="00D76468">
      <w:pPr>
        <w:pStyle w:val="ListParagraph"/>
        <w:contextualSpacing w:val="0"/>
        <w:rPr>
          <w:sz w:val="28"/>
          <w:szCs w:val="28"/>
        </w:rPr>
      </w:pPr>
      <w:proofErr w:type="gramStart"/>
      <w:r>
        <w:rPr>
          <w:sz w:val="28"/>
          <w:szCs w:val="28"/>
        </w:rPr>
        <w:t>All official (see Section I.)</w:t>
      </w:r>
      <w:proofErr w:type="gramEnd"/>
      <w:r>
        <w:rPr>
          <w:sz w:val="28"/>
          <w:szCs w:val="28"/>
        </w:rPr>
        <w:t xml:space="preserve"> Helping Hands Home Services web pages must contain the following elements:</w:t>
      </w:r>
    </w:p>
    <w:p w:rsidR="001D0A61" w:rsidRPr="001D0A61" w:rsidRDefault="001702B2" w:rsidP="00D76468">
      <w:pPr>
        <w:pStyle w:val="ListParagraph"/>
        <w:numPr>
          <w:ilvl w:val="0"/>
          <w:numId w:val="3"/>
        </w:numPr>
        <w:ind w:left="1260"/>
        <w:contextualSpacing w:val="0"/>
        <w:rPr>
          <w:sz w:val="28"/>
          <w:szCs w:val="28"/>
        </w:rPr>
      </w:pPr>
      <w:r>
        <w:rPr>
          <w:sz w:val="28"/>
          <w:szCs w:val="28"/>
        </w:rPr>
        <w:t>Helping Hands Home Services logo</w:t>
      </w:r>
    </w:p>
    <w:p w:rsidR="001D0A61" w:rsidRPr="00D76468" w:rsidRDefault="001702B2" w:rsidP="00D76468">
      <w:pPr>
        <w:pStyle w:val="ListParagraph"/>
        <w:ind w:left="1260"/>
        <w:contextualSpacing w:val="0"/>
        <w:rPr>
          <w:i/>
          <w:color w:val="FFFFFF" w:themeColor="background1"/>
          <w:sz w:val="28"/>
          <w:szCs w:val="28"/>
        </w:rPr>
      </w:pPr>
      <w:r w:rsidRPr="00D76468">
        <w:rPr>
          <w:i/>
          <w:color w:val="FFFFFF" w:themeColor="background1"/>
          <w:sz w:val="28"/>
          <w:szCs w:val="28"/>
          <w:highlight w:val="red"/>
        </w:rPr>
        <w:t>&lt;INSERT FINAL WEB LOGO HERE&gt;</w:t>
      </w:r>
    </w:p>
    <w:p w:rsidR="001D0A61" w:rsidRPr="001D0A61" w:rsidRDefault="001702B2" w:rsidP="00D76468">
      <w:pPr>
        <w:pStyle w:val="ListParagraph"/>
        <w:ind w:left="1260"/>
        <w:contextualSpacing w:val="0"/>
        <w:rPr>
          <w:b/>
          <w:sz w:val="28"/>
          <w:szCs w:val="28"/>
        </w:rPr>
      </w:pPr>
      <w:r>
        <w:rPr>
          <w:b/>
          <w:sz w:val="28"/>
          <w:szCs w:val="28"/>
        </w:rPr>
        <w:t xml:space="preserve">Do not alter or manipulate the organization logo in any way.  Inappropriate use of the logo will dilute its effectiveness.  Therefore, the organization logo </w:t>
      </w:r>
      <w:r w:rsidR="001D0A61">
        <w:rPr>
          <w:b/>
          <w:sz w:val="28"/>
          <w:szCs w:val="28"/>
        </w:rPr>
        <w:t>may not be redrawn, reconstructed, or modified in any way.</w:t>
      </w:r>
    </w:p>
    <w:p w:rsidR="001702B2" w:rsidRDefault="001D0A61" w:rsidP="00D76468">
      <w:pPr>
        <w:pStyle w:val="ListParagraph"/>
        <w:numPr>
          <w:ilvl w:val="0"/>
          <w:numId w:val="3"/>
        </w:numPr>
        <w:ind w:left="1260"/>
        <w:contextualSpacing w:val="0"/>
        <w:rPr>
          <w:sz w:val="28"/>
          <w:szCs w:val="28"/>
        </w:rPr>
      </w:pPr>
      <w:r>
        <w:rPr>
          <w:sz w:val="28"/>
          <w:szCs w:val="28"/>
        </w:rPr>
        <w:t>All official organization web pages are required to include a link back to the Helping Hands Home Services homepage.  The link should be easy for users to find and in a font size that is clearly visible.</w:t>
      </w:r>
    </w:p>
    <w:p w:rsidR="001D0A61" w:rsidRDefault="001D0A61" w:rsidP="00D76468">
      <w:pPr>
        <w:pStyle w:val="ListParagraph"/>
        <w:contextualSpacing w:val="0"/>
        <w:rPr>
          <w:sz w:val="28"/>
          <w:szCs w:val="28"/>
        </w:rPr>
      </w:pPr>
    </w:p>
    <w:p w:rsidR="001D0A61" w:rsidRDefault="001D0A61" w:rsidP="00D76468">
      <w:pPr>
        <w:pStyle w:val="ListParagraph"/>
        <w:contextualSpacing w:val="0"/>
        <w:rPr>
          <w:sz w:val="28"/>
          <w:szCs w:val="28"/>
        </w:rPr>
      </w:pPr>
      <w:r>
        <w:rPr>
          <w:b/>
          <w:sz w:val="28"/>
          <w:szCs w:val="28"/>
        </w:rPr>
        <w:t>Recommended versions:</w:t>
      </w:r>
    </w:p>
    <w:p w:rsidR="001D0A61" w:rsidRDefault="001D0A61" w:rsidP="00D76468">
      <w:pPr>
        <w:pStyle w:val="ListParagraph"/>
        <w:numPr>
          <w:ilvl w:val="0"/>
          <w:numId w:val="4"/>
        </w:numPr>
        <w:ind w:left="1620"/>
        <w:contextualSpacing w:val="0"/>
        <w:rPr>
          <w:sz w:val="28"/>
          <w:szCs w:val="28"/>
        </w:rPr>
      </w:pPr>
      <w:r>
        <w:rPr>
          <w:sz w:val="28"/>
          <w:szCs w:val="28"/>
        </w:rPr>
        <w:t>Header logo and link</w:t>
      </w:r>
    </w:p>
    <w:p w:rsidR="001D0A61" w:rsidRDefault="001D0A61" w:rsidP="00D76468">
      <w:pPr>
        <w:pStyle w:val="ListParagraph"/>
        <w:ind w:left="1620"/>
        <w:contextualSpacing w:val="0"/>
        <w:rPr>
          <w:sz w:val="28"/>
          <w:szCs w:val="28"/>
        </w:rPr>
      </w:pPr>
      <w:r>
        <w:rPr>
          <w:sz w:val="28"/>
          <w:szCs w:val="28"/>
        </w:rPr>
        <w:t xml:space="preserve">When the link to the Helping Hands Home Services homepage is in the header, the </w:t>
      </w:r>
      <w:r w:rsidR="00D76468">
        <w:rPr>
          <w:sz w:val="28"/>
          <w:szCs w:val="28"/>
        </w:rPr>
        <w:t>required</w:t>
      </w:r>
      <w:r>
        <w:rPr>
          <w:sz w:val="28"/>
          <w:szCs w:val="28"/>
        </w:rPr>
        <w:t xml:space="preserve"> version is the organization logo </w:t>
      </w:r>
      <w:r w:rsidR="00D76468">
        <w:rPr>
          <w:sz w:val="28"/>
          <w:szCs w:val="28"/>
        </w:rPr>
        <w:t>as a link back to the homepage.</w:t>
      </w:r>
    </w:p>
    <w:p w:rsidR="001D0A61" w:rsidRDefault="001D0A61" w:rsidP="00D76468">
      <w:pPr>
        <w:pStyle w:val="ListParagraph"/>
        <w:ind w:left="1620" w:firstLine="540"/>
        <w:contextualSpacing w:val="0"/>
        <w:rPr>
          <w:sz w:val="28"/>
          <w:szCs w:val="28"/>
        </w:rPr>
      </w:pPr>
      <w:r>
        <w:rPr>
          <w:sz w:val="28"/>
          <w:szCs w:val="28"/>
        </w:rPr>
        <w:t>For example:</w:t>
      </w:r>
    </w:p>
    <w:p w:rsidR="001D0A61" w:rsidRPr="00D76468" w:rsidRDefault="001D0A61" w:rsidP="00D76468">
      <w:pPr>
        <w:pStyle w:val="ListParagraph"/>
        <w:ind w:left="1620" w:firstLine="540"/>
        <w:contextualSpacing w:val="0"/>
        <w:rPr>
          <w:color w:val="FFFFFF" w:themeColor="background1"/>
          <w:sz w:val="28"/>
          <w:szCs w:val="28"/>
          <w:highlight w:val="red"/>
        </w:rPr>
      </w:pPr>
      <w:r w:rsidRPr="00D76468">
        <w:rPr>
          <w:i/>
          <w:color w:val="FFFFFF" w:themeColor="background1"/>
          <w:sz w:val="28"/>
          <w:szCs w:val="28"/>
          <w:highlight w:val="red"/>
        </w:rPr>
        <w:t>&lt;INSERT FINAL WEB LOGO HERE&gt;</w:t>
      </w:r>
    </w:p>
    <w:p w:rsidR="001D0A61" w:rsidRPr="00D76468" w:rsidRDefault="001D0A61" w:rsidP="00D76468">
      <w:pPr>
        <w:ind w:left="1620"/>
        <w:rPr>
          <w:color w:val="FFFFFF" w:themeColor="background1"/>
          <w:sz w:val="28"/>
          <w:szCs w:val="28"/>
        </w:rPr>
      </w:pPr>
      <w:r w:rsidRPr="00D76468">
        <w:rPr>
          <w:color w:val="FFFFFF" w:themeColor="background1"/>
          <w:sz w:val="28"/>
          <w:szCs w:val="28"/>
          <w:highlight w:val="red"/>
        </w:rPr>
        <w:t>The required width and height for the organization logo in the header is x pixels by y pixels.</w:t>
      </w:r>
    </w:p>
    <w:p w:rsidR="00D76468" w:rsidRDefault="00D76468" w:rsidP="00D76468">
      <w:pPr>
        <w:pStyle w:val="ListParagraph"/>
        <w:numPr>
          <w:ilvl w:val="0"/>
          <w:numId w:val="4"/>
        </w:numPr>
        <w:ind w:left="1620"/>
        <w:contextualSpacing w:val="0"/>
        <w:rPr>
          <w:sz w:val="28"/>
          <w:szCs w:val="28"/>
        </w:rPr>
      </w:pPr>
      <w:r>
        <w:rPr>
          <w:sz w:val="28"/>
          <w:szCs w:val="28"/>
        </w:rPr>
        <w:t>Toolbar link</w:t>
      </w:r>
    </w:p>
    <w:p w:rsidR="00D76468" w:rsidRDefault="00D76468" w:rsidP="00D76468">
      <w:pPr>
        <w:pStyle w:val="ListParagraph"/>
        <w:ind w:left="1620"/>
        <w:contextualSpacing w:val="0"/>
        <w:rPr>
          <w:sz w:val="28"/>
          <w:szCs w:val="28"/>
        </w:rPr>
      </w:pPr>
      <w:r>
        <w:rPr>
          <w:sz w:val="28"/>
          <w:szCs w:val="28"/>
        </w:rPr>
        <w:t>A link to the organization homepage must be incorporated in the toolbar of the template as provided in this style guide.</w:t>
      </w:r>
    </w:p>
    <w:p w:rsidR="00D76468" w:rsidRDefault="00D76468" w:rsidP="00D76468">
      <w:pPr>
        <w:pStyle w:val="ListParagraph"/>
        <w:ind w:left="2160"/>
        <w:contextualSpacing w:val="0"/>
        <w:rPr>
          <w:sz w:val="28"/>
          <w:szCs w:val="28"/>
        </w:rPr>
      </w:pPr>
      <w:r>
        <w:rPr>
          <w:sz w:val="28"/>
          <w:szCs w:val="28"/>
        </w:rPr>
        <w:lastRenderedPageBreak/>
        <w:t>For example:</w:t>
      </w:r>
    </w:p>
    <w:p w:rsidR="00D76468" w:rsidRDefault="00D76468" w:rsidP="00D76468">
      <w:pPr>
        <w:pStyle w:val="ListParagraph"/>
        <w:ind w:left="2160"/>
        <w:contextualSpacing w:val="0"/>
        <w:rPr>
          <w:i/>
          <w:color w:val="FFFFFF" w:themeColor="background1"/>
          <w:sz w:val="28"/>
          <w:szCs w:val="28"/>
          <w:highlight w:val="red"/>
        </w:rPr>
        <w:sectPr w:rsidR="00D76468">
          <w:pgSz w:w="12240" w:h="15840"/>
          <w:pgMar w:top="1440" w:right="1440" w:bottom="1440" w:left="1440" w:header="720" w:footer="720" w:gutter="0"/>
          <w:cols w:space="720"/>
          <w:docGrid w:linePitch="360"/>
        </w:sectPr>
      </w:pPr>
      <w:r w:rsidRPr="00D76468">
        <w:rPr>
          <w:i/>
          <w:color w:val="FFFFFF" w:themeColor="background1"/>
          <w:sz w:val="28"/>
          <w:szCs w:val="28"/>
          <w:highlight w:val="red"/>
        </w:rPr>
        <w:t>&lt;INSERT NAVBAR HERE&gt;</w:t>
      </w:r>
    </w:p>
    <w:p w:rsidR="00D76468" w:rsidRDefault="00D76468" w:rsidP="00D76468">
      <w:pPr>
        <w:pStyle w:val="ListParagraph"/>
        <w:numPr>
          <w:ilvl w:val="0"/>
          <w:numId w:val="2"/>
        </w:numPr>
        <w:ind w:left="720" w:hanging="360"/>
        <w:contextualSpacing w:val="0"/>
        <w:rPr>
          <w:b/>
          <w:sz w:val="32"/>
          <w:szCs w:val="28"/>
        </w:rPr>
      </w:pPr>
      <w:r>
        <w:rPr>
          <w:b/>
          <w:sz w:val="32"/>
          <w:szCs w:val="28"/>
        </w:rPr>
        <w:lastRenderedPageBreak/>
        <w:t>Color Values</w:t>
      </w:r>
    </w:p>
    <w:p w:rsidR="00D76468" w:rsidRDefault="00A259F1" w:rsidP="00D76468">
      <w:pPr>
        <w:ind w:left="720"/>
        <w:rPr>
          <w:b/>
          <w:sz w:val="32"/>
          <w:szCs w:val="32"/>
        </w:rPr>
      </w:pPr>
      <w:r>
        <w:rPr>
          <w:b/>
          <w:sz w:val="32"/>
          <w:szCs w:val="32"/>
        </w:rPr>
        <w:t>Colors Used on the Helping Hands Home Services Web Site</w:t>
      </w:r>
    </w:p>
    <w:p w:rsidR="00A259F1" w:rsidRDefault="00A259F1" w:rsidP="00D76468">
      <w:pPr>
        <w:ind w:left="720"/>
        <w:rPr>
          <w:sz w:val="28"/>
          <w:szCs w:val="28"/>
        </w:rPr>
      </w:pPr>
      <w:r>
        <w:rPr>
          <w:sz w:val="28"/>
          <w:szCs w:val="28"/>
        </w:rPr>
        <w:t>The colors below represent the hexadecimal and RGB values of the colors that appear on the central Helping Hands Home Services web site.</w:t>
      </w:r>
    </w:p>
    <w:p w:rsidR="00A259F1" w:rsidRDefault="00A259F1" w:rsidP="000E6F0F">
      <w:pPr>
        <w:tabs>
          <w:tab w:val="left" w:pos="4320"/>
          <w:tab w:val="left" w:pos="5040"/>
          <w:tab w:val="left" w:pos="5760"/>
          <w:tab w:val="left" w:pos="6480"/>
        </w:tabs>
        <w:ind w:left="2160"/>
        <w:rPr>
          <w:sz w:val="28"/>
          <w:szCs w:val="28"/>
        </w:rPr>
      </w:pPr>
      <w:r>
        <w:rPr>
          <w:b/>
          <w:sz w:val="28"/>
          <w:szCs w:val="28"/>
        </w:rPr>
        <w:t>Color</w:t>
      </w:r>
      <w:r>
        <w:rPr>
          <w:b/>
          <w:sz w:val="28"/>
          <w:szCs w:val="28"/>
        </w:rPr>
        <w:tab/>
        <w:t>R</w:t>
      </w:r>
      <w:r>
        <w:rPr>
          <w:b/>
          <w:sz w:val="28"/>
          <w:szCs w:val="28"/>
        </w:rPr>
        <w:tab/>
        <w:t>G</w:t>
      </w:r>
      <w:r>
        <w:rPr>
          <w:b/>
          <w:sz w:val="28"/>
          <w:szCs w:val="28"/>
        </w:rPr>
        <w:tab/>
        <w:t>B</w:t>
      </w:r>
      <w:r>
        <w:rPr>
          <w:b/>
          <w:sz w:val="28"/>
          <w:szCs w:val="28"/>
        </w:rPr>
        <w:tab/>
        <w:t>HEX Value</w:t>
      </w:r>
    </w:p>
    <w:p w:rsidR="00A259F1" w:rsidRDefault="00A259F1" w:rsidP="000E6F0F">
      <w:pPr>
        <w:tabs>
          <w:tab w:val="left" w:pos="4320"/>
          <w:tab w:val="left" w:pos="5040"/>
          <w:tab w:val="left" w:pos="5760"/>
          <w:tab w:val="left" w:pos="6480"/>
        </w:tabs>
        <w:spacing w:after="0" w:line="240" w:lineRule="auto"/>
        <w:ind w:left="2160"/>
        <w:rPr>
          <w:sz w:val="28"/>
          <w:szCs w:val="28"/>
        </w:rPr>
      </w:pPr>
      <w:r>
        <w:rPr>
          <w:sz w:val="28"/>
          <w:szCs w:val="28"/>
        </w:rPr>
        <w:t xml:space="preserve">Deep </w:t>
      </w:r>
      <w:proofErr w:type="spellStart"/>
      <w:r>
        <w:rPr>
          <w:sz w:val="28"/>
          <w:szCs w:val="28"/>
        </w:rPr>
        <w:t>Koamaru</w:t>
      </w:r>
      <w:proofErr w:type="spellEnd"/>
      <w:r>
        <w:rPr>
          <w:sz w:val="28"/>
          <w:szCs w:val="28"/>
        </w:rPr>
        <w:tab/>
        <w:t>18</w:t>
      </w:r>
      <w:r>
        <w:rPr>
          <w:sz w:val="28"/>
          <w:szCs w:val="28"/>
        </w:rPr>
        <w:tab/>
        <w:t>48</w:t>
      </w:r>
      <w:r>
        <w:rPr>
          <w:sz w:val="28"/>
          <w:szCs w:val="28"/>
        </w:rPr>
        <w:tab/>
        <w:t>110</w:t>
      </w:r>
      <w:r>
        <w:rPr>
          <w:sz w:val="28"/>
          <w:szCs w:val="28"/>
        </w:rPr>
        <w:tab/>
        <w:t>12306E</w:t>
      </w:r>
    </w:p>
    <w:p w:rsidR="00A259F1" w:rsidRDefault="00A259F1" w:rsidP="000E6F0F">
      <w:pPr>
        <w:tabs>
          <w:tab w:val="left" w:pos="4320"/>
          <w:tab w:val="left" w:pos="5040"/>
          <w:tab w:val="left" w:pos="5760"/>
          <w:tab w:val="left" w:pos="6480"/>
        </w:tabs>
        <w:ind w:left="2160"/>
        <w:rPr>
          <w:sz w:val="28"/>
          <w:szCs w:val="28"/>
        </w:rPr>
      </w:pPr>
      <w:r>
        <w:rPr>
          <w:noProof/>
          <w:sz w:val="28"/>
          <w:szCs w:val="28"/>
        </w:rPr>
        <mc:AlternateContent>
          <mc:Choice Requires="wps">
            <w:drawing>
              <wp:inline distT="0" distB="0" distL="0" distR="0" wp14:anchorId="6267387E" wp14:editId="2CEF1A48">
                <wp:extent cx="457200" cy="457200"/>
                <wp:effectExtent l="0" t="0" r="0" b="0"/>
                <wp:docPr id="3" name="Rectangle 3"/>
                <wp:cNvGraphicFramePr/>
                <a:graphic xmlns:a="http://schemas.openxmlformats.org/drawingml/2006/main">
                  <a:graphicData uri="http://schemas.microsoft.com/office/word/2010/wordprocessingShape">
                    <wps:wsp>
                      <wps:cNvSpPr/>
                      <wps:spPr>
                        <a:xfrm>
                          <a:off x="0" y="0"/>
                          <a:ext cx="457200" cy="457200"/>
                        </a:xfrm>
                        <a:prstGeom prst="rect">
                          <a:avLst/>
                        </a:prstGeom>
                        <a:solidFill>
                          <a:srgbClr val="1230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3" o:spid="_x0000_s1026" style="width:36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" fillcolor="#12306e" stroked="f" strokeweight="2pt">
                <w10:anchorlock/>
              </v:rect>
            </w:pict>
          </mc:Fallback>
        </mc:AlternateContent>
      </w:r>
    </w:p>
    <w:p w:rsidR="00A259F1" w:rsidRDefault="00A259F1" w:rsidP="000E6F0F">
      <w:pPr>
        <w:tabs>
          <w:tab w:val="left" w:pos="4320"/>
          <w:tab w:val="left" w:pos="5040"/>
          <w:tab w:val="left" w:pos="5760"/>
          <w:tab w:val="left" w:pos="6480"/>
        </w:tabs>
        <w:spacing w:after="0" w:line="240" w:lineRule="auto"/>
        <w:ind w:left="2160"/>
        <w:rPr>
          <w:sz w:val="28"/>
          <w:szCs w:val="28"/>
        </w:rPr>
      </w:pPr>
      <w:r>
        <w:rPr>
          <w:sz w:val="28"/>
          <w:szCs w:val="28"/>
        </w:rPr>
        <w:t>Denim</w:t>
      </w:r>
      <w:r>
        <w:rPr>
          <w:sz w:val="28"/>
          <w:szCs w:val="28"/>
        </w:rPr>
        <w:tab/>
        <w:t>24</w:t>
      </w:r>
      <w:r>
        <w:rPr>
          <w:sz w:val="28"/>
          <w:szCs w:val="28"/>
        </w:rPr>
        <w:tab/>
        <w:t>106</w:t>
      </w:r>
      <w:r>
        <w:rPr>
          <w:sz w:val="28"/>
          <w:szCs w:val="28"/>
        </w:rPr>
        <w:tab/>
        <w:t>180</w:t>
      </w:r>
      <w:r>
        <w:rPr>
          <w:sz w:val="28"/>
          <w:szCs w:val="28"/>
        </w:rPr>
        <w:tab/>
        <w:t>186AB4</w:t>
      </w:r>
    </w:p>
    <w:p w:rsidR="00A259F1" w:rsidRDefault="00A259F1" w:rsidP="000E6F0F">
      <w:pPr>
        <w:tabs>
          <w:tab w:val="left" w:pos="4320"/>
          <w:tab w:val="left" w:pos="5040"/>
          <w:tab w:val="left" w:pos="5760"/>
          <w:tab w:val="left" w:pos="6480"/>
        </w:tabs>
        <w:ind w:left="2160"/>
        <w:rPr>
          <w:sz w:val="28"/>
          <w:szCs w:val="28"/>
        </w:rPr>
      </w:pPr>
      <w:r>
        <w:rPr>
          <w:noProof/>
          <w:sz w:val="28"/>
          <w:szCs w:val="28"/>
        </w:rPr>
        <mc:AlternateContent>
          <mc:Choice Requires="wps">
            <w:drawing>
              <wp:inline distT="0" distB="0" distL="0" distR="0" wp14:anchorId="6BD01432" wp14:editId="28A3AC6A">
                <wp:extent cx="457200" cy="457200"/>
                <wp:effectExtent l="0" t="0" r="0" b="0"/>
                <wp:docPr id="4" name="Rectangle 4"/>
                <wp:cNvGraphicFramePr/>
                <a:graphic xmlns:a="http://schemas.openxmlformats.org/drawingml/2006/main">
                  <a:graphicData uri="http://schemas.microsoft.com/office/word/2010/wordprocessingShape">
                    <wps:wsp>
                      <wps:cNvSpPr/>
                      <wps:spPr>
                        <a:xfrm>
                          <a:off x="0" y="0"/>
                          <a:ext cx="457200" cy="457200"/>
                        </a:xfrm>
                        <a:prstGeom prst="rect">
                          <a:avLst/>
                        </a:prstGeom>
                        <a:solidFill>
                          <a:srgbClr val="186A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4" o:spid="_x0000_s1026" style="width:36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" fillcolor="#186ab4" stroked="f" strokeweight="2pt">
                <w10:anchorlock/>
              </v:rect>
            </w:pict>
          </mc:Fallback>
        </mc:AlternateContent>
      </w:r>
    </w:p>
    <w:p w:rsidR="00A259F1" w:rsidRDefault="00A259F1" w:rsidP="000E6F0F">
      <w:pPr>
        <w:tabs>
          <w:tab w:val="left" w:pos="4320"/>
          <w:tab w:val="left" w:pos="5040"/>
          <w:tab w:val="left" w:pos="5760"/>
          <w:tab w:val="left" w:pos="6480"/>
        </w:tabs>
        <w:spacing w:after="0" w:line="240" w:lineRule="auto"/>
        <w:ind w:left="2160"/>
        <w:rPr>
          <w:sz w:val="28"/>
          <w:szCs w:val="28"/>
        </w:rPr>
      </w:pPr>
      <w:r>
        <w:rPr>
          <w:sz w:val="28"/>
          <w:szCs w:val="28"/>
        </w:rPr>
        <w:t>Seashell</w:t>
      </w:r>
      <w:r>
        <w:rPr>
          <w:sz w:val="28"/>
          <w:szCs w:val="28"/>
        </w:rPr>
        <w:tab/>
        <w:t>241</w:t>
      </w:r>
      <w:r>
        <w:rPr>
          <w:sz w:val="28"/>
          <w:szCs w:val="28"/>
        </w:rPr>
        <w:tab/>
        <w:t>241</w:t>
      </w:r>
      <w:r>
        <w:rPr>
          <w:sz w:val="28"/>
          <w:szCs w:val="28"/>
        </w:rPr>
        <w:tab/>
        <w:t>241</w:t>
      </w:r>
      <w:r>
        <w:rPr>
          <w:sz w:val="28"/>
          <w:szCs w:val="28"/>
        </w:rPr>
        <w:tab/>
        <w:t>F1F1F1</w:t>
      </w:r>
    </w:p>
    <w:p w:rsidR="00A259F1" w:rsidRDefault="00A259F1" w:rsidP="000E6F0F">
      <w:pPr>
        <w:tabs>
          <w:tab w:val="left" w:pos="4320"/>
          <w:tab w:val="left" w:pos="5040"/>
          <w:tab w:val="left" w:pos="5760"/>
          <w:tab w:val="left" w:pos="6480"/>
        </w:tabs>
        <w:ind w:left="2160"/>
        <w:rPr>
          <w:sz w:val="28"/>
          <w:szCs w:val="28"/>
        </w:rPr>
      </w:pPr>
      <w:r>
        <w:rPr>
          <w:noProof/>
          <w:sz w:val="28"/>
          <w:szCs w:val="28"/>
        </w:rPr>
        <mc:AlternateContent>
          <mc:Choice Requires="wps">
            <w:drawing>
              <wp:inline distT="0" distB="0" distL="0" distR="0" wp14:anchorId="2A1A27B7" wp14:editId="48725CB7">
                <wp:extent cx="457200" cy="457200"/>
                <wp:effectExtent l="0" t="0" r="0" b="0"/>
                <wp:docPr id="5" name="Rectangle 5"/>
                <wp:cNvGraphicFramePr/>
                <a:graphic xmlns:a="http://schemas.openxmlformats.org/drawingml/2006/main">
                  <a:graphicData uri="http://schemas.microsoft.com/office/word/2010/wordprocessingShape">
                    <wps:wsp>
                      <wps:cNvSpPr/>
                      <wps:spPr>
                        <a:xfrm>
                          <a:off x="0" y="0"/>
                          <a:ext cx="457200" cy="457200"/>
                        </a:xfrm>
                        <a:prstGeom prst="rect">
                          <a:avLst/>
                        </a:prstGeom>
                        <a:solidFill>
                          <a:srgbClr val="F1F1F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5" o:spid="_x0000_s1026" style="width:36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" fillcolor="#f1f1f1" stroked="f" strokeweight="2pt">
                <w10:anchorlock/>
              </v:rect>
            </w:pict>
          </mc:Fallback>
        </mc:AlternateContent>
      </w:r>
    </w:p>
    <w:p w:rsidR="00A259F1" w:rsidRDefault="00A259F1" w:rsidP="000E6F0F">
      <w:pPr>
        <w:tabs>
          <w:tab w:val="left" w:pos="4320"/>
          <w:tab w:val="left" w:pos="5040"/>
          <w:tab w:val="left" w:pos="5760"/>
          <w:tab w:val="left" w:pos="6480"/>
        </w:tabs>
        <w:spacing w:after="0" w:line="240" w:lineRule="auto"/>
        <w:ind w:left="2160"/>
        <w:rPr>
          <w:sz w:val="28"/>
          <w:szCs w:val="28"/>
        </w:rPr>
      </w:pPr>
      <w:r>
        <w:rPr>
          <w:sz w:val="28"/>
          <w:szCs w:val="28"/>
        </w:rPr>
        <w:t>Blue Haze</w:t>
      </w:r>
      <w:r>
        <w:rPr>
          <w:sz w:val="28"/>
          <w:szCs w:val="28"/>
        </w:rPr>
        <w:tab/>
        <w:t>194</w:t>
      </w:r>
      <w:r>
        <w:rPr>
          <w:sz w:val="28"/>
          <w:szCs w:val="28"/>
        </w:rPr>
        <w:tab/>
        <w:t>205</w:t>
      </w:r>
      <w:r>
        <w:rPr>
          <w:sz w:val="28"/>
          <w:szCs w:val="28"/>
        </w:rPr>
        <w:tab/>
        <w:t>220</w:t>
      </w:r>
      <w:r>
        <w:rPr>
          <w:sz w:val="28"/>
          <w:szCs w:val="28"/>
        </w:rPr>
        <w:tab/>
        <w:t>C2CDDC</w:t>
      </w:r>
    </w:p>
    <w:p w:rsidR="00A259F1" w:rsidRDefault="00A259F1" w:rsidP="000E6F0F">
      <w:pPr>
        <w:tabs>
          <w:tab w:val="left" w:pos="4320"/>
          <w:tab w:val="left" w:pos="5040"/>
          <w:tab w:val="left" w:pos="5760"/>
          <w:tab w:val="left" w:pos="6480"/>
        </w:tabs>
        <w:ind w:left="2160"/>
        <w:rPr>
          <w:sz w:val="28"/>
          <w:szCs w:val="28"/>
        </w:rPr>
      </w:pPr>
      <w:r>
        <w:rPr>
          <w:noProof/>
          <w:sz w:val="28"/>
          <w:szCs w:val="28"/>
        </w:rPr>
        <mc:AlternateContent>
          <mc:Choice Requires="wps">
            <w:drawing>
              <wp:inline distT="0" distB="0" distL="0" distR="0" wp14:anchorId="665BAC06" wp14:editId="65E35053">
                <wp:extent cx="457200" cy="457200"/>
                <wp:effectExtent l="0" t="0" r="0" b="0"/>
                <wp:docPr id="6" name="Rectangle 6"/>
                <wp:cNvGraphicFramePr/>
                <a:graphic xmlns:a="http://schemas.openxmlformats.org/drawingml/2006/main">
                  <a:graphicData uri="http://schemas.microsoft.com/office/word/2010/wordprocessingShape">
                    <wps:wsp>
                      <wps:cNvSpPr/>
                      <wps:spPr>
                        <a:xfrm>
                          <a:off x="0" y="0"/>
                          <a:ext cx="457200" cy="457200"/>
                        </a:xfrm>
                        <a:prstGeom prst="rect">
                          <a:avLst/>
                        </a:prstGeom>
                        <a:solidFill>
                          <a:srgbClr val="C2CDD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6" o:spid="_x0000_s1026" style="width:36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" fillcolor="#c2cddc" stroked="f" strokeweight="2pt">
                <w10:anchorlock/>
              </v:rect>
            </w:pict>
          </mc:Fallback>
        </mc:AlternateContent>
      </w:r>
    </w:p>
    <w:p w:rsidR="00A259F1" w:rsidRDefault="00A259F1" w:rsidP="000E6F0F">
      <w:pPr>
        <w:tabs>
          <w:tab w:val="left" w:pos="4320"/>
          <w:tab w:val="left" w:pos="5040"/>
          <w:tab w:val="left" w:pos="5760"/>
          <w:tab w:val="left" w:pos="6480"/>
        </w:tabs>
        <w:spacing w:after="0" w:line="240" w:lineRule="auto"/>
        <w:ind w:left="2160"/>
        <w:rPr>
          <w:sz w:val="28"/>
          <w:szCs w:val="28"/>
        </w:rPr>
      </w:pPr>
      <w:r>
        <w:rPr>
          <w:sz w:val="28"/>
          <w:szCs w:val="28"/>
        </w:rPr>
        <w:t>Bamboo</w:t>
      </w:r>
      <w:r>
        <w:rPr>
          <w:sz w:val="28"/>
          <w:szCs w:val="28"/>
        </w:rPr>
        <w:tab/>
        <w:t>218</w:t>
      </w:r>
      <w:r>
        <w:rPr>
          <w:sz w:val="28"/>
          <w:szCs w:val="28"/>
        </w:rPr>
        <w:tab/>
        <w:t>95</w:t>
      </w:r>
      <w:r>
        <w:rPr>
          <w:sz w:val="28"/>
          <w:szCs w:val="28"/>
        </w:rPr>
        <w:tab/>
        <w:t>11</w:t>
      </w:r>
      <w:r>
        <w:rPr>
          <w:sz w:val="28"/>
          <w:szCs w:val="28"/>
        </w:rPr>
        <w:tab/>
        <w:t>DA5F0B</w:t>
      </w:r>
    </w:p>
    <w:p w:rsidR="00484BD2" w:rsidRDefault="00A259F1" w:rsidP="000E6F0F">
      <w:pPr>
        <w:tabs>
          <w:tab w:val="left" w:pos="4320"/>
          <w:tab w:val="left" w:pos="5040"/>
          <w:tab w:val="left" w:pos="5760"/>
          <w:tab w:val="left" w:pos="6480"/>
        </w:tabs>
        <w:ind w:left="2160"/>
        <w:rPr>
          <w:sz w:val="28"/>
          <w:szCs w:val="28"/>
        </w:rPr>
        <w:sectPr w:rsidR="00484BD2">
          <w:pgSz w:w="12240" w:h="15840"/>
          <w:pgMar w:top="1440" w:right="1440" w:bottom="1440" w:left="1440" w:header="720" w:footer="720" w:gutter="0"/>
          <w:cols w:space="720"/>
          <w:docGrid w:linePitch="360"/>
        </w:sectPr>
      </w:pPr>
      <w:r>
        <w:rPr>
          <w:noProof/>
          <w:sz w:val="28"/>
          <w:szCs w:val="28"/>
        </w:rPr>
        <mc:AlternateContent>
          <mc:Choice Requires="wps">
            <w:drawing>
              <wp:inline distT="0" distB="0" distL="0" distR="0" wp14:anchorId="5C8D5A71" wp14:editId="35D3762C">
                <wp:extent cx="457200" cy="457200"/>
                <wp:effectExtent l="0" t="0" r="0" b="0"/>
                <wp:docPr id="7" name="Rectangle 7"/>
                <wp:cNvGraphicFramePr/>
                <a:graphic xmlns:a="http://schemas.openxmlformats.org/drawingml/2006/main">
                  <a:graphicData uri="http://schemas.microsoft.com/office/word/2010/wordprocessingShape">
                    <wps:wsp>
                      <wps:cNvSpPr/>
                      <wps:spPr>
                        <a:xfrm>
                          <a:off x="0" y="0"/>
                          <a:ext cx="457200" cy="457200"/>
                        </a:xfrm>
                        <a:prstGeom prst="rect">
                          <a:avLst/>
                        </a:prstGeom>
                        <a:solidFill>
                          <a:srgbClr val="DA5F0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7" o:spid="_x0000_s1026" style="width:36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" fillcolor="#da5f0b" stroked="f" strokeweight="2pt">
                <w10:anchorlock/>
              </v:rect>
            </w:pict>
          </mc:Fallback>
        </mc:AlternateContent>
      </w:r>
    </w:p>
    <w:p w:rsidR="000E6F0F" w:rsidRDefault="000E6F0F" w:rsidP="000E6F0F">
      <w:pPr>
        <w:pStyle w:val="ListParagraph"/>
        <w:numPr>
          <w:ilvl w:val="0"/>
          <w:numId w:val="2"/>
        </w:numPr>
        <w:ind w:left="720" w:hanging="360"/>
        <w:contextualSpacing w:val="0"/>
        <w:rPr>
          <w:b/>
          <w:sz w:val="32"/>
          <w:szCs w:val="28"/>
        </w:rPr>
        <w:sectPr w:rsidR="000E6F0F">
          <w:pgSz w:w="12240" w:h="15840"/>
          <w:pgMar w:top="1440" w:right="1440" w:bottom="1440" w:left="1440" w:header="720" w:footer="720" w:gutter="0"/>
          <w:cols w:space="720"/>
          <w:docGrid w:linePitch="360"/>
        </w:sectPr>
      </w:pPr>
      <w:r w:rsidRPr="000E6F0F">
        <w:rPr>
          <w:b/>
          <w:sz w:val="32"/>
          <w:szCs w:val="28"/>
        </w:rPr>
        <w:lastRenderedPageBreak/>
        <w:t>Typography</w:t>
      </w:r>
    </w:p>
    <w:p w:rsidR="000E6F0F" w:rsidRDefault="000E6F0F" w:rsidP="000E6F0F">
      <w:pPr>
        <w:pStyle w:val="ListParagraph"/>
        <w:numPr>
          <w:ilvl w:val="0"/>
          <w:numId w:val="2"/>
        </w:numPr>
        <w:ind w:left="720" w:hanging="360"/>
        <w:contextualSpacing w:val="0"/>
        <w:rPr>
          <w:b/>
          <w:sz w:val="32"/>
          <w:szCs w:val="32"/>
        </w:rPr>
        <w:sectPr w:rsidR="000E6F0F">
          <w:pgSz w:w="12240" w:h="15840"/>
          <w:pgMar w:top="1440" w:right="1440" w:bottom="1440" w:left="1440" w:header="720" w:footer="720" w:gutter="0"/>
          <w:cols w:space="720"/>
          <w:docGrid w:linePitch="360"/>
        </w:sectPr>
      </w:pPr>
      <w:r w:rsidRPr="000E6F0F">
        <w:rPr>
          <w:b/>
          <w:sz w:val="32"/>
          <w:szCs w:val="32"/>
        </w:rPr>
        <w:lastRenderedPageBreak/>
        <w:t xml:space="preserve">Cascading </w:t>
      </w:r>
      <w:r>
        <w:rPr>
          <w:b/>
          <w:sz w:val="32"/>
          <w:szCs w:val="32"/>
        </w:rPr>
        <w:t>Style Sheet</w:t>
      </w:r>
    </w:p>
    <w:p w:rsidR="000E6F0F" w:rsidRDefault="000E6F0F" w:rsidP="000E6F0F">
      <w:pPr>
        <w:pStyle w:val="ListParagraph"/>
        <w:numPr>
          <w:ilvl w:val="0"/>
          <w:numId w:val="2"/>
        </w:numPr>
        <w:ind w:left="720" w:hanging="360"/>
        <w:contextualSpacing w:val="0"/>
        <w:rPr>
          <w:b/>
          <w:sz w:val="32"/>
          <w:szCs w:val="32"/>
        </w:rPr>
        <w:sectPr w:rsidR="000E6F0F">
          <w:pgSz w:w="12240" w:h="15840"/>
          <w:pgMar w:top="1440" w:right="1440" w:bottom="1440" w:left="1440" w:header="720" w:footer="720" w:gutter="0"/>
          <w:cols w:space="720"/>
          <w:docGrid w:linePitch="360"/>
        </w:sectPr>
      </w:pPr>
      <w:r>
        <w:rPr>
          <w:b/>
          <w:sz w:val="32"/>
          <w:szCs w:val="32"/>
        </w:rPr>
        <w:lastRenderedPageBreak/>
        <w:t>Page Guidelines and Templates</w:t>
      </w:r>
    </w:p>
    <w:p w:rsidR="000E6F0F" w:rsidRDefault="000E6F0F" w:rsidP="000E6F0F">
      <w:pPr>
        <w:pStyle w:val="ListParagraph"/>
        <w:numPr>
          <w:ilvl w:val="0"/>
          <w:numId w:val="2"/>
        </w:numPr>
        <w:ind w:left="720" w:hanging="360"/>
        <w:contextualSpacing w:val="0"/>
        <w:rPr>
          <w:b/>
          <w:sz w:val="32"/>
          <w:szCs w:val="32"/>
        </w:rPr>
        <w:sectPr w:rsidR="000E6F0F">
          <w:pgSz w:w="12240" w:h="15840"/>
          <w:pgMar w:top="1440" w:right="1440" w:bottom="1440" w:left="1440" w:header="720" w:footer="720" w:gutter="0"/>
          <w:cols w:space="720"/>
          <w:docGrid w:linePitch="360"/>
        </w:sectPr>
      </w:pPr>
      <w:r>
        <w:rPr>
          <w:b/>
          <w:sz w:val="32"/>
          <w:szCs w:val="32"/>
        </w:rPr>
        <w:lastRenderedPageBreak/>
        <w:t>Logo Identity and Branding Standards</w:t>
      </w:r>
    </w:p>
    <w:p w:rsidR="000E6F0F" w:rsidRDefault="000E6F0F" w:rsidP="000E6F0F">
      <w:pPr>
        <w:pStyle w:val="ListParagraph"/>
        <w:numPr>
          <w:ilvl w:val="0"/>
          <w:numId w:val="2"/>
        </w:numPr>
        <w:ind w:left="720" w:hanging="360"/>
        <w:contextualSpacing w:val="0"/>
        <w:rPr>
          <w:b/>
          <w:sz w:val="32"/>
          <w:szCs w:val="32"/>
        </w:rPr>
        <w:sectPr w:rsidR="000E6F0F">
          <w:pgSz w:w="12240" w:h="15840"/>
          <w:pgMar w:top="1440" w:right="1440" w:bottom="1440" w:left="1440" w:header="720" w:footer="720" w:gutter="0"/>
          <w:cols w:space="720"/>
          <w:docGrid w:linePitch="360"/>
        </w:sectPr>
      </w:pPr>
      <w:r>
        <w:rPr>
          <w:b/>
          <w:sz w:val="32"/>
          <w:szCs w:val="32"/>
        </w:rPr>
        <w:lastRenderedPageBreak/>
        <w:t>Accessibility</w:t>
      </w:r>
    </w:p>
    <w:p w:rsidR="000E6F0F" w:rsidRDefault="000E6F0F" w:rsidP="000E6F0F">
      <w:pPr>
        <w:pStyle w:val="ListParagraph"/>
        <w:numPr>
          <w:ilvl w:val="0"/>
          <w:numId w:val="2"/>
        </w:numPr>
        <w:ind w:left="720" w:hanging="360"/>
        <w:contextualSpacing w:val="0"/>
        <w:rPr>
          <w:b/>
          <w:sz w:val="32"/>
          <w:szCs w:val="32"/>
        </w:rPr>
        <w:sectPr w:rsidR="000E6F0F">
          <w:pgSz w:w="12240" w:h="15840"/>
          <w:pgMar w:top="1440" w:right="1440" w:bottom="1440" w:left="1440" w:header="720" w:footer="720" w:gutter="0"/>
          <w:cols w:space="720"/>
          <w:docGrid w:linePitch="360"/>
        </w:sectPr>
      </w:pPr>
      <w:r>
        <w:rPr>
          <w:b/>
          <w:sz w:val="32"/>
          <w:szCs w:val="32"/>
        </w:rPr>
        <w:lastRenderedPageBreak/>
        <w:t>Best Practices on the Web</w:t>
      </w:r>
    </w:p>
    <w:p w:rsidR="000E6F0F" w:rsidRDefault="000E6F0F" w:rsidP="000E6F0F">
      <w:pPr>
        <w:pStyle w:val="ListParagraph"/>
        <w:numPr>
          <w:ilvl w:val="0"/>
          <w:numId w:val="2"/>
        </w:numPr>
        <w:ind w:left="720" w:hanging="360"/>
        <w:contextualSpacing w:val="0"/>
        <w:rPr>
          <w:b/>
          <w:sz w:val="32"/>
          <w:szCs w:val="32"/>
        </w:rPr>
        <w:sectPr w:rsidR="000E6F0F">
          <w:pgSz w:w="12240" w:h="15840"/>
          <w:pgMar w:top="1440" w:right="1440" w:bottom="1440" w:left="1440" w:header="720" w:footer="720" w:gutter="0"/>
          <w:cols w:space="720"/>
          <w:docGrid w:linePitch="360"/>
        </w:sectPr>
      </w:pPr>
      <w:r>
        <w:rPr>
          <w:b/>
          <w:sz w:val="32"/>
          <w:szCs w:val="32"/>
        </w:rPr>
        <w:lastRenderedPageBreak/>
        <w:t>Content Guidelines</w:t>
      </w:r>
    </w:p>
    <w:p w:rsidR="00A259F1" w:rsidRPr="000E6F0F" w:rsidRDefault="000E6F0F" w:rsidP="000E6F0F">
      <w:pPr>
        <w:pStyle w:val="ListParagraph"/>
        <w:numPr>
          <w:ilvl w:val="0"/>
          <w:numId w:val="2"/>
        </w:numPr>
        <w:ind w:left="720" w:hanging="360"/>
        <w:contextualSpacing w:val="0"/>
        <w:rPr>
          <w:b/>
          <w:sz w:val="32"/>
          <w:szCs w:val="32"/>
        </w:rPr>
      </w:pPr>
      <w:r>
        <w:rPr>
          <w:b/>
          <w:sz w:val="32"/>
          <w:szCs w:val="32"/>
        </w:rPr>
        <w:lastRenderedPageBreak/>
        <w:t>Contact Us</w:t>
      </w:r>
      <w:bookmarkStart w:id="0" w:name="_GoBack"/>
      <w:bookmarkEnd w:id="0"/>
    </w:p>
    <w:sectPr w:rsidR="00A259F1" w:rsidRPr="000E6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2104A"/>
    <w:multiLevelType w:val="hybridMultilevel"/>
    <w:tmpl w:val="61CA1C46"/>
    <w:lvl w:ilvl="0" w:tplc="3FB67F0C">
      <w:start w:val="1"/>
      <w:numFmt w:val="decimal"/>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95E4061"/>
    <w:multiLevelType w:val="hybridMultilevel"/>
    <w:tmpl w:val="A796C564"/>
    <w:lvl w:ilvl="0" w:tplc="AD72669A">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803C1C"/>
    <w:multiLevelType w:val="hybridMultilevel"/>
    <w:tmpl w:val="87E6E822"/>
    <w:lvl w:ilvl="0" w:tplc="322AFE6E">
      <w:start w:val="1"/>
      <w:numFmt w:val="decimal"/>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D3F2AC1"/>
    <w:multiLevelType w:val="hybridMultilevel"/>
    <w:tmpl w:val="9190EDFC"/>
    <w:lvl w:ilvl="0" w:tplc="3E164C7C">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E55"/>
    <w:rsid w:val="000A79C5"/>
    <w:rsid w:val="000E6F0F"/>
    <w:rsid w:val="001702B2"/>
    <w:rsid w:val="001D0A61"/>
    <w:rsid w:val="002F18F1"/>
    <w:rsid w:val="00484BD2"/>
    <w:rsid w:val="00A259F1"/>
    <w:rsid w:val="00C6666C"/>
    <w:rsid w:val="00CC648E"/>
    <w:rsid w:val="00CD511B"/>
    <w:rsid w:val="00D76468"/>
    <w:rsid w:val="00F05620"/>
    <w:rsid w:val="00F12687"/>
    <w:rsid w:val="00FE5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5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E55"/>
    <w:rPr>
      <w:rFonts w:ascii="Tahoma" w:hAnsi="Tahoma" w:cs="Tahoma"/>
      <w:sz w:val="16"/>
      <w:szCs w:val="16"/>
    </w:rPr>
  </w:style>
  <w:style w:type="paragraph" w:styleId="ListParagraph">
    <w:name w:val="List Paragraph"/>
    <w:basedOn w:val="Normal"/>
    <w:uiPriority w:val="34"/>
    <w:qFormat/>
    <w:rsid w:val="00F126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5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E55"/>
    <w:rPr>
      <w:rFonts w:ascii="Tahoma" w:hAnsi="Tahoma" w:cs="Tahoma"/>
      <w:sz w:val="16"/>
      <w:szCs w:val="16"/>
    </w:rPr>
  </w:style>
  <w:style w:type="paragraph" w:styleId="ListParagraph">
    <w:name w:val="List Paragraph"/>
    <w:basedOn w:val="Normal"/>
    <w:uiPriority w:val="34"/>
    <w:qFormat/>
    <w:rsid w:val="00F12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5172856">
      <w:bodyDiv w:val="1"/>
      <w:marLeft w:val="0"/>
      <w:marRight w:val="0"/>
      <w:marTop w:val="0"/>
      <w:marBottom w:val="0"/>
      <w:divBdr>
        <w:top w:val="none" w:sz="0" w:space="0" w:color="auto"/>
        <w:left w:val="none" w:sz="0" w:space="0" w:color="auto"/>
        <w:bottom w:val="none" w:sz="0" w:space="0" w:color="auto"/>
        <w:right w:val="none" w:sz="0" w:space="0" w:color="auto"/>
      </w:divBdr>
      <w:divsChild>
        <w:div w:id="2114086638">
          <w:marLeft w:val="0"/>
          <w:marRight w:val="0"/>
          <w:marTop w:val="0"/>
          <w:marBottom w:val="0"/>
          <w:divBdr>
            <w:top w:val="none" w:sz="0" w:space="0" w:color="auto"/>
            <w:left w:val="none" w:sz="0" w:space="0" w:color="auto"/>
            <w:bottom w:val="none" w:sz="0" w:space="0" w:color="auto"/>
            <w:right w:val="none" w:sz="0" w:space="0" w:color="auto"/>
          </w:divBdr>
          <w:divsChild>
            <w:div w:id="250742097">
              <w:marLeft w:val="0"/>
              <w:marRight w:val="0"/>
              <w:marTop w:val="0"/>
              <w:marBottom w:val="0"/>
              <w:divBdr>
                <w:top w:val="none" w:sz="0" w:space="0" w:color="auto"/>
                <w:left w:val="none" w:sz="0" w:space="0" w:color="auto"/>
                <w:bottom w:val="none" w:sz="0" w:space="0" w:color="auto"/>
                <w:right w:val="none" w:sz="0" w:space="0" w:color="auto"/>
              </w:divBdr>
            </w:div>
            <w:div w:id="2146777238">
              <w:marLeft w:val="0"/>
              <w:marRight w:val="0"/>
              <w:marTop w:val="0"/>
              <w:marBottom w:val="0"/>
              <w:divBdr>
                <w:top w:val="none" w:sz="0" w:space="0" w:color="auto"/>
                <w:left w:val="none" w:sz="0" w:space="0" w:color="auto"/>
                <w:bottom w:val="none" w:sz="0" w:space="0" w:color="auto"/>
                <w:right w:val="none" w:sz="0" w:space="0" w:color="auto"/>
              </w:divBdr>
              <w:divsChild>
                <w:div w:id="200482034">
                  <w:marLeft w:val="0"/>
                  <w:marRight w:val="0"/>
                  <w:marTop w:val="0"/>
                  <w:marBottom w:val="0"/>
                  <w:divBdr>
                    <w:top w:val="none" w:sz="0" w:space="0" w:color="auto"/>
                    <w:left w:val="none" w:sz="0" w:space="0" w:color="auto"/>
                    <w:bottom w:val="none" w:sz="0" w:space="0" w:color="auto"/>
                    <w:right w:val="none" w:sz="0" w:space="0" w:color="auto"/>
                  </w:divBdr>
                  <w:divsChild>
                    <w:div w:id="19206429">
                      <w:marLeft w:val="0"/>
                      <w:marRight w:val="0"/>
                      <w:marTop w:val="0"/>
                      <w:marBottom w:val="0"/>
                      <w:divBdr>
                        <w:top w:val="none" w:sz="0" w:space="0" w:color="auto"/>
                        <w:left w:val="none" w:sz="0" w:space="0" w:color="auto"/>
                        <w:bottom w:val="none" w:sz="0" w:space="0" w:color="auto"/>
                        <w:right w:val="none" w:sz="0" w:space="0" w:color="auto"/>
                      </w:divBdr>
                      <w:divsChild>
                        <w:div w:id="1204828734">
                          <w:marLeft w:val="0"/>
                          <w:marRight w:val="0"/>
                          <w:marTop w:val="0"/>
                          <w:marBottom w:val="0"/>
                          <w:divBdr>
                            <w:top w:val="none" w:sz="0" w:space="0" w:color="auto"/>
                            <w:left w:val="none" w:sz="0" w:space="0" w:color="auto"/>
                            <w:bottom w:val="none" w:sz="0" w:space="0" w:color="auto"/>
                            <w:right w:val="none" w:sz="0" w:space="0" w:color="auto"/>
                          </w:divBdr>
                          <w:divsChild>
                            <w:div w:id="6287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5648">
                      <w:marLeft w:val="0"/>
                      <w:marRight w:val="0"/>
                      <w:marTop w:val="0"/>
                      <w:marBottom w:val="0"/>
                      <w:divBdr>
                        <w:top w:val="none" w:sz="0" w:space="0" w:color="auto"/>
                        <w:left w:val="none" w:sz="0" w:space="0" w:color="auto"/>
                        <w:bottom w:val="none" w:sz="0" w:space="0" w:color="auto"/>
                        <w:right w:val="none" w:sz="0" w:space="0" w:color="auto"/>
                      </w:divBdr>
                      <w:divsChild>
                        <w:div w:id="23214521">
                          <w:marLeft w:val="0"/>
                          <w:marRight w:val="0"/>
                          <w:marTop w:val="0"/>
                          <w:marBottom w:val="0"/>
                          <w:divBdr>
                            <w:top w:val="none" w:sz="0" w:space="0" w:color="auto"/>
                            <w:left w:val="none" w:sz="0" w:space="0" w:color="auto"/>
                            <w:bottom w:val="none" w:sz="0" w:space="0" w:color="auto"/>
                            <w:right w:val="none" w:sz="0" w:space="0" w:color="auto"/>
                          </w:divBdr>
                        </w:div>
                        <w:div w:id="2122800498">
                          <w:marLeft w:val="0"/>
                          <w:marRight w:val="0"/>
                          <w:marTop w:val="0"/>
                          <w:marBottom w:val="0"/>
                          <w:divBdr>
                            <w:top w:val="none" w:sz="0" w:space="0" w:color="auto"/>
                            <w:left w:val="none" w:sz="0" w:space="0" w:color="auto"/>
                            <w:bottom w:val="none" w:sz="0" w:space="0" w:color="auto"/>
                            <w:right w:val="none" w:sz="0" w:space="0" w:color="auto"/>
                          </w:divBdr>
                        </w:div>
                        <w:div w:id="18907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14</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VB-ESBRANDT CHRISTOPHER (VIRGINIA BEACH)</dc:creator>
  <cp:lastModifiedBy>VB-ESBRANDT CHRISTOPHER (VIRGINIA BEACH)</cp:lastModifiedBy>
  <cp:revision>1</cp:revision>
  <dcterms:created xsi:type="dcterms:W3CDTF">2013-11-18T12:38:00Z</dcterms:created>
  <dcterms:modified xsi:type="dcterms:W3CDTF">2013-11-18T18:16:00Z</dcterms:modified>
</cp:coreProperties>
</file>