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747B" w:rsidRDefault="0077747B" w:rsidP="0077747B">
      <w:pPr>
        <w:pStyle w:val="PlainText"/>
      </w:pPr>
      <w:r>
        <w:t>-------------------------------------------------------------------------------------</w:t>
      </w:r>
    </w:p>
    <w:p w:rsidR="0077747B" w:rsidRDefault="0077747B" w:rsidP="0077747B">
      <w:pPr>
        <w:pStyle w:val="PlainText"/>
      </w:pPr>
      <w:r>
        <w:t>OVAL Proposal Form</w:t>
      </w:r>
    </w:p>
    <w:p w:rsidR="0077747B" w:rsidRDefault="0077747B" w:rsidP="0077747B">
      <w:pPr>
        <w:pStyle w:val="PlainText"/>
      </w:pPr>
      <w:r>
        <w:t>-------------------------------------------------------------------------------------</w:t>
      </w:r>
    </w:p>
    <w:p w:rsidR="0077747B" w:rsidRDefault="0077747B" w:rsidP="0077747B">
      <w:pPr>
        <w:pStyle w:val="PlainText"/>
      </w:pPr>
      <w:r>
        <w:t>The OVAL Proposal Form is used by members of the community to prepare proposals for migration into an official release of OVAL. The form will be critical in helping the members of the community understand, review, and vet proposals.</w:t>
      </w:r>
    </w:p>
    <w:p w:rsidR="0077747B" w:rsidRDefault="0077747B" w:rsidP="0077747B">
      <w:pPr>
        <w:pStyle w:val="PlainText"/>
      </w:pPr>
    </w:p>
    <w:p w:rsidR="0077747B" w:rsidRDefault="0077747B" w:rsidP="0077747B">
      <w:pPr>
        <w:pStyle w:val="PlainText"/>
      </w:pPr>
      <w:r>
        <w:t>Once an OVAL Proposal Form is submitted</w:t>
      </w:r>
      <w:r w:rsidR="00160A47">
        <w:t xml:space="preserve"> to the oval-developer-list</w:t>
      </w:r>
      <w:r>
        <w:t>, the OVAL Moderator will review and verify the proposal for completeness</w:t>
      </w:r>
      <w:r w:rsidR="00F46719">
        <w:t xml:space="preserve"> at which point it will be ready for community review and discussion</w:t>
      </w:r>
      <w:r>
        <w:t xml:space="preserve">. </w:t>
      </w:r>
    </w:p>
    <w:p w:rsidR="0077747B" w:rsidRDefault="0077747B" w:rsidP="0077747B">
      <w:pPr>
        <w:pStyle w:val="PlainText"/>
      </w:pPr>
    </w:p>
    <w:p w:rsidR="0077747B" w:rsidRDefault="00215DFC" w:rsidP="0077747B">
      <w:pPr>
        <w:pStyle w:val="PlainText"/>
      </w:pPr>
      <w:r>
        <w:t>When a new proposal is introduced to</w:t>
      </w:r>
      <w:r w:rsidR="0077747B">
        <w:t xml:space="preserve"> the community</w:t>
      </w:r>
      <w:r>
        <w:t>, the OVAL Moderator will work with the OVAL Board to determine the impact of the proposal. If the proposal is deemed a high impact change, it must be developed in the OVAL Sandbox which will require the completion of this form as well as a</w:t>
      </w:r>
      <w:r w:rsidR="00A80EE5">
        <w:t>n</w:t>
      </w:r>
      <w:r>
        <w:t xml:space="preserve"> </w:t>
      </w:r>
      <w:r w:rsidR="0077747B">
        <w:t>OVAL Board vote</w:t>
      </w:r>
      <w:r>
        <w:t xml:space="preserve"> before it is migrated into an official release.</w:t>
      </w:r>
      <w:r w:rsidR="00CC122A">
        <w:t xml:space="preserve"> </w:t>
      </w:r>
      <w:r w:rsidR="0077747B">
        <w:t>More information about the OVAL Board Voting Process can be found at [1].</w:t>
      </w:r>
      <w:r>
        <w:t xml:space="preserve"> If the proposal is deemed a low impact change, the proposed change can be made </w:t>
      </w:r>
      <w:r w:rsidR="00CC545F">
        <w:t xml:space="preserve">directly </w:t>
      </w:r>
      <w:r>
        <w:t>to an official OVAL release.</w:t>
      </w:r>
    </w:p>
    <w:p w:rsidR="0077747B" w:rsidRDefault="0077747B" w:rsidP="0077747B">
      <w:pPr>
        <w:pStyle w:val="PlainText"/>
      </w:pPr>
    </w:p>
    <w:p w:rsidR="0077747B" w:rsidRDefault="0077747B" w:rsidP="0077747B">
      <w:pPr>
        <w:pStyle w:val="PlainText"/>
      </w:pPr>
      <w:r>
        <w:t xml:space="preserve">Please direct any questions or concerns to MITRE at </w:t>
      </w:r>
      <w:hyperlink r:id="rId8" w:history="1">
        <w:r>
          <w:rPr>
            <w:rStyle w:val="Hyperlink"/>
          </w:rPr>
          <w:t>oval@mitre.org</w:t>
        </w:r>
      </w:hyperlink>
      <w:r>
        <w:t>.</w:t>
      </w:r>
    </w:p>
    <w:p w:rsidR="0077747B" w:rsidRDefault="0077747B" w:rsidP="0077747B">
      <w:pPr>
        <w:pStyle w:val="PlainText"/>
      </w:pPr>
    </w:p>
    <w:p w:rsidR="0077747B" w:rsidRDefault="0077747B" w:rsidP="0077747B">
      <w:pPr>
        <w:pStyle w:val="PlainText"/>
      </w:pPr>
      <w:r>
        <w:t>-------------------------------------------------------------------------------------</w:t>
      </w:r>
    </w:p>
    <w:p w:rsidR="0077747B" w:rsidRDefault="0077747B" w:rsidP="0077747B">
      <w:pPr>
        <w:pStyle w:val="PlainText"/>
      </w:pPr>
      <w:r>
        <w:t>Steps to Take</w:t>
      </w:r>
    </w:p>
    <w:p w:rsidR="0077747B" w:rsidRDefault="0077747B" w:rsidP="0077747B">
      <w:pPr>
        <w:pStyle w:val="PlainText"/>
      </w:pPr>
      <w:r>
        <w:t>-------------------------------------------------------------------------------------</w:t>
      </w:r>
    </w:p>
    <w:p w:rsidR="0077747B" w:rsidRDefault="0077747B" w:rsidP="0077747B">
      <w:pPr>
        <w:pStyle w:val="PlainText"/>
      </w:pPr>
      <w:r>
        <w:t>1) Review the OVAL Language Sandbox page [2] and the Requesting Changes to the OVAL Language page [3].</w:t>
      </w:r>
    </w:p>
    <w:p w:rsidR="0077747B" w:rsidRDefault="0077747B" w:rsidP="0077747B">
      <w:pPr>
        <w:pStyle w:val="PlainText"/>
      </w:pPr>
    </w:p>
    <w:p w:rsidR="0077747B" w:rsidRDefault="0077747B" w:rsidP="0077747B">
      <w:pPr>
        <w:pStyle w:val="PlainText"/>
      </w:pPr>
      <w:r>
        <w:t>2) Complete the form provided below.</w:t>
      </w:r>
    </w:p>
    <w:p w:rsidR="0077747B" w:rsidRDefault="0077747B" w:rsidP="0077747B">
      <w:pPr>
        <w:pStyle w:val="PlainText"/>
      </w:pPr>
    </w:p>
    <w:p w:rsidR="0077747B" w:rsidRDefault="0077747B" w:rsidP="0077747B">
      <w:pPr>
        <w:pStyle w:val="PlainText"/>
      </w:pPr>
      <w:r>
        <w:t xml:space="preserve">3) Email the completed form to the oval-developer-list at </w:t>
      </w:r>
      <w:hyperlink r:id="rId9" w:history="1">
        <w:r>
          <w:rPr>
            <w:rStyle w:val="Hyperlink"/>
          </w:rPr>
          <w:t>oval-developer-list@lists.mitre.org</w:t>
        </w:r>
      </w:hyperlink>
      <w:r>
        <w:t xml:space="preserve"> with a subject of "FOR REVIEW: &lt;Proposal Name&gt; Proposal Form".</w:t>
      </w:r>
    </w:p>
    <w:p w:rsidR="0077747B" w:rsidRDefault="0077747B" w:rsidP="0077747B">
      <w:pPr>
        <w:pStyle w:val="PlainText"/>
      </w:pPr>
    </w:p>
    <w:p w:rsidR="0077747B" w:rsidRDefault="0077747B" w:rsidP="0077747B">
      <w:pPr>
        <w:pStyle w:val="PlainText"/>
      </w:pPr>
      <w:r>
        <w:t xml:space="preserve">4) </w:t>
      </w:r>
      <w:proofErr w:type="gramStart"/>
      <w:r>
        <w:t>Revise</w:t>
      </w:r>
      <w:proofErr w:type="gramEnd"/>
      <w:r w:rsidR="00275B07">
        <w:t xml:space="preserve"> the</w:t>
      </w:r>
      <w:r>
        <w:t xml:space="preserve"> proposal, as needed, based on community discussion and feedback.</w:t>
      </w:r>
    </w:p>
    <w:p w:rsidR="0077747B" w:rsidRDefault="0077747B" w:rsidP="0077747B">
      <w:pPr>
        <w:pStyle w:val="PlainText"/>
      </w:pPr>
    </w:p>
    <w:p w:rsidR="0077747B" w:rsidRDefault="0077747B" w:rsidP="0077747B">
      <w:pPr>
        <w:pStyle w:val="PlainText"/>
      </w:pPr>
      <w:r>
        <w:t>-------------------------------------------------------------------------------------</w:t>
      </w:r>
    </w:p>
    <w:p w:rsidR="0077747B" w:rsidRDefault="0077747B" w:rsidP="0077747B">
      <w:pPr>
        <w:pStyle w:val="PlainText"/>
      </w:pPr>
      <w:r>
        <w:t>Contact Information</w:t>
      </w:r>
    </w:p>
    <w:p w:rsidR="0077747B" w:rsidRDefault="0077747B" w:rsidP="0077747B">
      <w:pPr>
        <w:pStyle w:val="PlainText"/>
      </w:pPr>
      <w:r>
        <w:t>-------------------------------------------------------------------------------------</w:t>
      </w:r>
    </w:p>
    <w:p w:rsidR="0077747B" w:rsidRDefault="0077747B" w:rsidP="0077747B">
      <w:pPr>
        <w:pStyle w:val="PlainText"/>
      </w:pPr>
      <w:r>
        <w:t>1) Name:</w:t>
      </w:r>
      <w:r w:rsidR="0065418F">
        <w:t xml:space="preserve">  </w:t>
      </w:r>
      <w:r w:rsidR="00F1074D" w:rsidRPr="00F1074D">
        <w:rPr>
          <w:b/>
        </w:rPr>
        <w:t>Jack Vander Pol</w:t>
      </w:r>
    </w:p>
    <w:p w:rsidR="0077747B" w:rsidRDefault="0077747B" w:rsidP="0077747B">
      <w:pPr>
        <w:pStyle w:val="PlainText"/>
      </w:pPr>
      <w:r>
        <w:tab/>
      </w:r>
    </w:p>
    <w:p w:rsidR="0077747B" w:rsidRDefault="0077747B" w:rsidP="0077747B">
      <w:pPr>
        <w:pStyle w:val="PlainText"/>
      </w:pPr>
      <w:r>
        <w:t>2) Email Address:</w:t>
      </w:r>
      <w:r w:rsidR="0065418F">
        <w:t xml:space="preserve"> </w:t>
      </w:r>
      <w:r w:rsidR="00F1074D" w:rsidRPr="00F1074D">
        <w:rPr>
          <w:b/>
        </w:rPr>
        <w:t>jack.vanderpol@navy.mil</w:t>
      </w:r>
    </w:p>
    <w:p w:rsidR="0077747B" w:rsidRDefault="0077747B" w:rsidP="0077747B">
      <w:pPr>
        <w:pStyle w:val="PlainText"/>
      </w:pPr>
    </w:p>
    <w:p w:rsidR="0077747B" w:rsidRDefault="0077747B" w:rsidP="0077747B">
      <w:pPr>
        <w:pStyle w:val="PlainText"/>
      </w:pPr>
      <w:r>
        <w:t>3) Phone Number</w:t>
      </w:r>
      <w:r w:rsidR="00BA235D">
        <w:t xml:space="preserve"> (optional)</w:t>
      </w:r>
      <w:r>
        <w:t>:</w:t>
      </w:r>
      <w:r w:rsidR="0065418F">
        <w:t xml:space="preserve"> </w:t>
      </w:r>
    </w:p>
    <w:p w:rsidR="0077747B" w:rsidRDefault="0077747B" w:rsidP="0077747B">
      <w:pPr>
        <w:pStyle w:val="PlainText"/>
      </w:pPr>
      <w:r>
        <w:t xml:space="preserve"> </w:t>
      </w:r>
    </w:p>
    <w:p w:rsidR="0077747B" w:rsidRDefault="0077747B" w:rsidP="0077747B">
      <w:pPr>
        <w:pStyle w:val="PlainText"/>
      </w:pPr>
      <w:r>
        <w:t>-------------------------------------------------------------------------------------</w:t>
      </w:r>
    </w:p>
    <w:p w:rsidR="0077747B" w:rsidRDefault="0077747B" w:rsidP="0077747B">
      <w:pPr>
        <w:pStyle w:val="PlainText"/>
      </w:pPr>
      <w:r>
        <w:t>Introduction to Proposal</w:t>
      </w:r>
    </w:p>
    <w:p w:rsidR="0077747B" w:rsidRDefault="0077747B" w:rsidP="0077747B">
      <w:pPr>
        <w:pStyle w:val="PlainText"/>
      </w:pPr>
      <w:r>
        <w:t>-------------------------------------------------------------------------------------</w:t>
      </w:r>
    </w:p>
    <w:p w:rsidR="0077747B" w:rsidRDefault="0077747B" w:rsidP="0077747B">
      <w:pPr>
        <w:pStyle w:val="PlainText"/>
      </w:pPr>
      <w:r>
        <w:t>1) What is the new capability?</w:t>
      </w:r>
    </w:p>
    <w:p w:rsidR="00B3256B" w:rsidRDefault="00B3256B" w:rsidP="0077747B">
      <w:pPr>
        <w:pStyle w:val="PlainText"/>
      </w:pPr>
    </w:p>
    <w:p w:rsidR="00B3256B" w:rsidRPr="00AE29A2" w:rsidRDefault="00B3256B" w:rsidP="0077747B">
      <w:pPr>
        <w:pStyle w:val="PlainText"/>
        <w:rPr>
          <w:b/>
          <w:i/>
        </w:rPr>
      </w:pPr>
      <w:r w:rsidRPr="00AE29A2">
        <w:rPr>
          <w:b/>
          <w:i/>
        </w:rPr>
        <w:t>Add the ability to review configuration settings located in user’s NTUser.dat files.  This corresponds to the HKCU registry hive, and User Configuration based Group Policy Objects (GPO).</w:t>
      </w:r>
    </w:p>
    <w:p w:rsidR="0077747B" w:rsidRDefault="0077747B" w:rsidP="0077747B">
      <w:pPr>
        <w:pStyle w:val="PlainText"/>
      </w:pPr>
    </w:p>
    <w:p w:rsidR="0077747B" w:rsidRDefault="0077747B" w:rsidP="0077747B">
      <w:pPr>
        <w:pStyle w:val="PlainText"/>
      </w:pPr>
      <w:r>
        <w:t>2) Why is the new capability needed?</w:t>
      </w:r>
    </w:p>
    <w:p w:rsidR="00B3256B" w:rsidRDefault="00B3256B" w:rsidP="0077747B">
      <w:pPr>
        <w:pStyle w:val="PlainText"/>
      </w:pPr>
    </w:p>
    <w:p w:rsidR="00B3256B" w:rsidRPr="00AE29A2" w:rsidRDefault="00B3256B" w:rsidP="0077747B">
      <w:pPr>
        <w:pStyle w:val="PlainText"/>
        <w:rPr>
          <w:b/>
          <w:i/>
        </w:rPr>
      </w:pPr>
      <w:r w:rsidRPr="00AE29A2">
        <w:rPr>
          <w:b/>
          <w:i/>
        </w:rPr>
        <w:t xml:space="preserve">Many security settings can only be defined by User Configuration based GPO’s, and the current OVAL registry test only provides the capability to check the currently logged </w:t>
      </w:r>
      <w:r w:rsidR="0065418F">
        <w:rPr>
          <w:b/>
          <w:i/>
        </w:rPr>
        <w:t>in user (via the HKCU hive)</w:t>
      </w:r>
      <w:r w:rsidR="00AE29A2">
        <w:rPr>
          <w:b/>
          <w:i/>
        </w:rPr>
        <w:t xml:space="preserve"> which does not adequately provide the ability to verify the security set</w:t>
      </w:r>
      <w:r w:rsidR="0065418F">
        <w:rPr>
          <w:b/>
          <w:i/>
        </w:rPr>
        <w:t>ting has been fully implemented for all users.</w:t>
      </w:r>
    </w:p>
    <w:p w:rsidR="0077747B" w:rsidRDefault="0077747B" w:rsidP="0077747B">
      <w:pPr>
        <w:pStyle w:val="PlainText"/>
      </w:pPr>
    </w:p>
    <w:p w:rsidR="00B3256B" w:rsidRDefault="00B3256B" w:rsidP="0077747B">
      <w:pPr>
        <w:pStyle w:val="PlainText"/>
      </w:pPr>
    </w:p>
    <w:p w:rsidR="0077747B" w:rsidRDefault="0077747B" w:rsidP="00B3256B">
      <w:pPr>
        <w:pStyle w:val="PlainText"/>
        <w:tabs>
          <w:tab w:val="left" w:pos="6056"/>
        </w:tabs>
      </w:pPr>
      <w:r>
        <w:t xml:space="preserve">3) What is the </w:t>
      </w:r>
      <w:r w:rsidR="00006A69">
        <w:t xml:space="preserve">version of the </w:t>
      </w:r>
      <w:r>
        <w:t xml:space="preserve">targeted </w:t>
      </w:r>
      <w:r w:rsidR="00006A69">
        <w:t xml:space="preserve">official </w:t>
      </w:r>
      <w:r>
        <w:t xml:space="preserve">OVAL </w:t>
      </w:r>
      <w:r w:rsidR="00006A69">
        <w:t>release</w:t>
      </w:r>
      <w:r>
        <w:t>?</w:t>
      </w:r>
      <w:r w:rsidR="00B3256B">
        <w:tab/>
      </w:r>
    </w:p>
    <w:p w:rsidR="00B3256B" w:rsidRDefault="00B3256B" w:rsidP="00B3256B">
      <w:pPr>
        <w:pStyle w:val="PlainText"/>
        <w:tabs>
          <w:tab w:val="left" w:pos="6056"/>
        </w:tabs>
      </w:pPr>
    </w:p>
    <w:p w:rsidR="00B3256B" w:rsidRPr="00AE29A2" w:rsidRDefault="00B3256B" w:rsidP="00B3256B">
      <w:pPr>
        <w:pStyle w:val="PlainText"/>
        <w:tabs>
          <w:tab w:val="left" w:pos="6056"/>
        </w:tabs>
        <w:rPr>
          <w:b/>
          <w:i/>
        </w:rPr>
      </w:pPr>
      <w:r w:rsidRPr="00AE29A2">
        <w:rPr>
          <w:b/>
          <w:i/>
        </w:rPr>
        <w:t>5.11</w:t>
      </w:r>
    </w:p>
    <w:p w:rsidR="0077747B" w:rsidRDefault="0077747B" w:rsidP="0077747B">
      <w:pPr>
        <w:pStyle w:val="PlainText"/>
      </w:pPr>
    </w:p>
    <w:p w:rsidR="0077747B" w:rsidRDefault="0077747B" w:rsidP="0077747B">
      <w:pPr>
        <w:pStyle w:val="PlainText"/>
      </w:pPr>
      <w:r>
        <w:t>-------------------------------------------------------------------------------------</w:t>
      </w:r>
    </w:p>
    <w:p w:rsidR="0077747B" w:rsidRDefault="0077747B" w:rsidP="0077747B">
      <w:pPr>
        <w:pStyle w:val="PlainText"/>
      </w:pPr>
      <w:r>
        <w:t>Benefits of Proposal</w:t>
      </w:r>
    </w:p>
    <w:p w:rsidR="0077747B" w:rsidRDefault="0077747B" w:rsidP="0077747B">
      <w:pPr>
        <w:pStyle w:val="PlainText"/>
      </w:pPr>
      <w:r>
        <w:t>-------------------------------------------------------------------------------------</w:t>
      </w:r>
    </w:p>
    <w:p w:rsidR="0077747B" w:rsidRDefault="0077747B">
      <w:pPr>
        <w:pStyle w:val="PlainText"/>
      </w:pPr>
      <w:r>
        <w:t>1) How does the proposal relate to existing OVAL use cases</w:t>
      </w:r>
      <w:r w:rsidR="00755F23">
        <w:t xml:space="preserve"> [4]</w:t>
      </w:r>
      <w:r>
        <w:t>?</w:t>
      </w:r>
    </w:p>
    <w:p w:rsidR="00E9762D" w:rsidRDefault="00E9762D">
      <w:pPr>
        <w:pStyle w:val="PlainText"/>
      </w:pPr>
    </w:p>
    <w:p w:rsidR="00E9762D" w:rsidRPr="00AE29A2" w:rsidRDefault="00E9762D">
      <w:pPr>
        <w:pStyle w:val="PlainText"/>
        <w:rPr>
          <w:b/>
          <w:i/>
        </w:rPr>
      </w:pPr>
      <w:r w:rsidRPr="00AE29A2">
        <w:rPr>
          <w:b/>
          <w:i/>
        </w:rPr>
        <w:t>This addition expands the Configuration Management use case to allow for more complete compliance reporting of Windows user based configuration settings.</w:t>
      </w:r>
    </w:p>
    <w:p w:rsidR="0077747B" w:rsidRDefault="0077747B" w:rsidP="0077747B">
      <w:pPr>
        <w:pStyle w:val="PlainText"/>
      </w:pPr>
    </w:p>
    <w:p w:rsidR="0077747B" w:rsidRDefault="00423B85" w:rsidP="0077747B">
      <w:pPr>
        <w:pStyle w:val="PlainText"/>
      </w:pPr>
      <w:r>
        <w:t>2</w:t>
      </w:r>
      <w:r w:rsidR="0077747B">
        <w:t xml:space="preserve">) What does this proposal enable </w:t>
      </w:r>
      <w:r w:rsidR="00572238">
        <w:t>that cannot currently be accomplished in the OVAL Language</w:t>
      </w:r>
      <w:r w:rsidR="0077747B">
        <w:t>?</w:t>
      </w:r>
    </w:p>
    <w:p w:rsidR="00E9762D" w:rsidRDefault="00E9762D" w:rsidP="0077747B">
      <w:pPr>
        <w:pStyle w:val="PlainText"/>
      </w:pPr>
    </w:p>
    <w:p w:rsidR="00E9762D" w:rsidRPr="00AE29A2" w:rsidRDefault="00E9762D" w:rsidP="0077747B">
      <w:pPr>
        <w:pStyle w:val="PlainText"/>
        <w:rPr>
          <w:b/>
          <w:i/>
        </w:rPr>
      </w:pPr>
      <w:r w:rsidRPr="00AE29A2">
        <w:rPr>
          <w:b/>
          <w:i/>
        </w:rPr>
        <w:t>This proposal allows for automated compliance reporting of Windows User Configuration settings.</w:t>
      </w:r>
    </w:p>
    <w:p w:rsidR="0077747B" w:rsidRDefault="0077747B" w:rsidP="0077747B">
      <w:pPr>
        <w:pStyle w:val="PlainText"/>
      </w:pPr>
    </w:p>
    <w:p w:rsidR="0077747B" w:rsidRDefault="00423B85" w:rsidP="0077747B">
      <w:pPr>
        <w:pStyle w:val="PlainText"/>
      </w:pPr>
      <w:r>
        <w:t>3</w:t>
      </w:r>
      <w:r w:rsidR="0077747B">
        <w:t>) What alternative approaches for supporting these use cases were considered and why is this one the best?</w:t>
      </w:r>
    </w:p>
    <w:p w:rsidR="00DA237F" w:rsidRDefault="0077747B" w:rsidP="0077747B">
      <w:pPr>
        <w:pStyle w:val="PlainText"/>
      </w:pPr>
      <w:r>
        <w:t xml:space="preserve"> </w:t>
      </w:r>
    </w:p>
    <w:p w:rsidR="00E9762D" w:rsidRPr="00AE29A2" w:rsidRDefault="00593716" w:rsidP="0077747B">
      <w:pPr>
        <w:pStyle w:val="PlainText"/>
        <w:rPr>
          <w:b/>
        </w:rPr>
      </w:pPr>
      <w:r>
        <w:rPr>
          <w:b/>
          <w:i/>
        </w:rPr>
        <w:t xml:space="preserve">Expanding the Windows registry test was presented as an option </w:t>
      </w:r>
      <w:r w:rsidR="0038426F" w:rsidRPr="00AE29A2">
        <w:rPr>
          <w:b/>
          <w:i/>
        </w:rPr>
        <w:t>at the 2012 SCAP developer days, and the consensus was that a new test should be created</w:t>
      </w:r>
      <w:r w:rsidR="0038426F" w:rsidRPr="00AE29A2">
        <w:rPr>
          <w:b/>
        </w:rPr>
        <w:t xml:space="preserve">.  </w:t>
      </w:r>
    </w:p>
    <w:p w:rsidR="0077747B" w:rsidRDefault="0077747B" w:rsidP="0077747B">
      <w:pPr>
        <w:pStyle w:val="PlainText"/>
      </w:pPr>
      <w:r>
        <w:t>-------------------------------------------------------------------------------------</w:t>
      </w:r>
    </w:p>
    <w:p w:rsidR="0077747B" w:rsidRDefault="0077747B" w:rsidP="0077747B">
      <w:pPr>
        <w:pStyle w:val="PlainText"/>
      </w:pPr>
      <w:r>
        <w:t>Impacts of Proposal</w:t>
      </w:r>
    </w:p>
    <w:p w:rsidR="0077747B" w:rsidRDefault="0077747B" w:rsidP="0077747B">
      <w:pPr>
        <w:pStyle w:val="PlainText"/>
      </w:pPr>
      <w:r>
        <w:t>-------------------------------------------------------------------------------------</w:t>
      </w:r>
    </w:p>
    <w:p w:rsidR="0077747B" w:rsidRDefault="0077747B" w:rsidP="000E17EC">
      <w:pPr>
        <w:pStyle w:val="PlainText"/>
        <w:numPr>
          <w:ilvl w:val="0"/>
          <w:numId w:val="2"/>
        </w:numPr>
      </w:pPr>
      <w:r>
        <w:t xml:space="preserve">Which existing OVAL schemas are affected by this proposal?  </w:t>
      </w:r>
    </w:p>
    <w:p w:rsidR="000E17EC" w:rsidRDefault="000E17EC" w:rsidP="000E17EC">
      <w:pPr>
        <w:pStyle w:val="PlainText"/>
        <w:ind w:left="720"/>
      </w:pPr>
    </w:p>
    <w:p w:rsidR="0077747B" w:rsidRPr="00AE29A2" w:rsidRDefault="000E17EC" w:rsidP="0077747B">
      <w:pPr>
        <w:pStyle w:val="PlainText"/>
        <w:rPr>
          <w:b/>
          <w:i/>
        </w:rPr>
      </w:pPr>
      <w:proofErr w:type="gramStart"/>
      <w:r w:rsidRPr="00AE29A2">
        <w:rPr>
          <w:b/>
          <w:i/>
        </w:rPr>
        <w:t>windows-definitions-schema</w:t>
      </w:r>
      <w:proofErr w:type="gramEnd"/>
    </w:p>
    <w:p w:rsidR="000E17EC" w:rsidRPr="00AE29A2" w:rsidRDefault="000E17EC" w:rsidP="0077747B">
      <w:pPr>
        <w:pStyle w:val="PlainText"/>
        <w:rPr>
          <w:b/>
          <w:i/>
        </w:rPr>
      </w:pPr>
      <w:proofErr w:type="gramStart"/>
      <w:r w:rsidRPr="00AE29A2">
        <w:rPr>
          <w:b/>
          <w:i/>
        </w:rPr>
        <w:t>windows-system-characteristics-schema</w:t>
      </w:r>
      <w:proofErr w:type="gramEnd"/>
    </w:p>
    <w:p w:rsidR="000E17EC" w:rsidRDefault="000E17EC" w:rsidP="0077747B">
      <w:pPr>
        <w:pStyle w:val="PlainText"/>
      </w:pPr>
    </w:p>
    <w:p w:rsidR="0077747B" w:rsidRDefault="0077747B" w:rsidP="00B642A0">
      <w:pPr>
        <w:pStyle w:val="PlainText"/>
        <w:numPr>
          <w:ilvl w:val="0"/>
          <w:numId w:val="2"/>
        </w:numPr>
      </w:pPr>
      <w:r>
        <w:t>Does the proposal break backward compatibility with previous versions?  Plea</w:t>
      </w:r>
      <w:r w:rsidR="00755F23">
        <w:t>se see OVAL Versioning Policy [5</w:t>
      </w:r>
      <w:r>
        <w:t>] for more information.</w:t>
      </w:r>
    </w:p>
    <w:p w:rsidR="00B642A0" w:rsidRDefault="00B642A0" w:rsidP="00B642A0">
      <w:pPr>
        <w:pStyle w:val="PlainText"/>
      </w:pPr>
    </w:p>
    <w:p w:rsidR="00B642A0" w:rsidRPr="00AE29A2" w:rsidRDefault="00B642A0" w:rsidP="00B642A0">
      <w:pPr>
        <w:pStyle w:val="PlainText"/>
        <w:rPr>
          <w:b/>
          <w:i/>
        </w:rPr>
      </w:pPr>
      <w:r w:rsidRPr="00AE29A2">
        <w:rPr>
          <w:b/>
          <w:i/>
        </w:rPr>
        <w:t>No</w:t>
      </w:r>
    </w:p>
    <w:p w:rsidR="0077747B" w:rsidRDefault="0077747B" w:rsidP="0077747B">
      <w:pPr>
        <w:pStyle w:val="PlainText"/>
      </w:pPr>
    </w:p>
    <w:p w:rsidR="0077747B" w:rsidRDefault="0077747B" w:rsidP="0077747B">
      <w:pPr>
        <w:pStyle w:val="PlainText"/>
      </w:pPr>
      <w:r>
        <w:t>2) How will the proposed changes impact OVAL content authors?</w:t>
      </w:r>
    </w:p>
    <w:p w:rsidR="0077747B" w:rsidRDefault="0077747B" w:rsidP="0077747B">
      <w:pPr>
        <w:pStyle w:val="PlainText"/>
      </w:pPr>
    </w:p>
    <w:p w:rsidR="00B642A0" w:rsidRPr="00AE29A2" w:rsidRDefault="00B642A0" w:rsidP="0077747B">
      <w:pPr>
        <w:pStyle w:val="PlainText"/>
        <w:rPr>
          <w:b/>
          <w:i/>
        </w:rPr>
      </w:pPr>
      <w:r w:rsidRPr="00AE29A2">
        <w:rPr>
          <w:b/>
          <w:i/>
        </w:rPr>
        <w:t>Any new content targeting Windows User Configuration should be written to use this new test.</w:t>
      </w:r>
    </w:p>
    <w:p w:rsidR="00B642A0" w:rsidRDefault="00B642A0" w:rsidP="0077747B">
      <w:pPr>
        <w:pStyle w:val="PlainText"/>
      </w:pPr>
    </w:p>
    <w:p w:rsidR="0077747B" w:rsidRDefault="0077747B" w:rsidP="0077747B">
      <w:pPr>
        <w:pStyle w:val="PlainText"/>
      </w:pPr>
      <w:r>
        <w:t>3) How will the proposed changes impact OVAL content consumers?</w:t>
      </w:r>
    </w:p>
    <w:p w:rsidR="0077747B" w:rsidRDefault="0077747B" w:rsidP="0077747B">
      <w:pPr>
        <w:pStyle w:val="PlainText"/>
      </w:pPr>
    </w:p>
    <w:p w:rsidR="00B642A0" w:rsidRPr="00AE29A2" w:rsidRDefault="00F1074D" w:rsidP="0077747B">
      <w:pPr>
        <w:pStyle w:val="PlainText"/>
        <w:rPr>
          <w:b/>
          <w:i/>
        </w:rPr>
      </w:pPr>
      <w:r>
        <w:rPr>
          <w:b/>
          <w:i/>
        </w:rPr>
        <w:t xml:space="preserve">If the OVAL content consumer supports Windows, support for the new </w:t>
      </w:r>
      <w:proofErr w:type="spellStart"/>
      <w:r>
        <w:rPr>
          <w:b/>
          <w:i/>
        </w:rPr>
        <w:t>ntuser</w:t>
      </w:r>
      <w:proofErr w:type="spellEnd"/>
      <w:r>
        <w:rPr>
          <w:b/>
          <w:i/>
        </w:rPr>
        <w:t xml:space="preserve"> test should be added when they decide to support OVAL 5.11 or later.</w:t>
      </w:r>
    </w:p>
    <w:p w:rsidR="00B642A0" w:rsidRDefault="00B642A0" w:rsidP="0077747B">
      <w:pPr>
        <w:pStyle w:val="PlainText"/>
      </w:pPr>
    </w:p>
    <w:p w:rsidR="0077747B" w:rsidRDefault="0077747B" w:rsidP="0077747B">
      <w:pPr>
        <w:pStyle w:val="PlainText"/>
      </w:pPr>
      <w:r>
        <w:t>4) How will the proposed changes impact existing OVAL content?</w:t>
      </w:r>
    </w:p>
    <w:p w:rsidR="00B642A0" w:rsidRDefault="00B642A0" w:rsidP="0077747B">
      <w:pPr>
        <w:pStyle w:val="PlainText"/>
      </w:pPr>
    </w:p>
    <w:p w:rsidR="00B642A0" w:rsidRPr="00AE29A2" w:rsidRDefault="00B642A0" w:rsidP="0077747B">
      <w:pPr>
        <w:pStyle w:val="PlainText"/>
        <w:rPr>
          <w:b/>
          <w:i/>
        </w:rPr>
      </w:pPr>
      <w:r w:rsidRPr="00AE29A2">
        <w:rPr>
          <w:b/>
          <w:i/>
        </w:rPr>
        <w:t>Existing content will still function</w:t>
      </w:r>
      <w:r w:rsidR="001D38F9" w:rsidRPr="00AE29A2">
        <w:rPr>
          <w:b/>
          <w:i/>
        </w:rPr>
        <w:t xml:space="preserve"> as originally designed</w:t>
      </w:r>
      <w:r w:rsidRPr="00AE29A2">
        <w:rPr>
          <w:b/>
          <w:i/>
        </w:rPr>
        <w:t xml:space="preserve">.  However, due to the limitations of the Windows registry HKCU functionality, content authors may choose to update any </w:t>
      </w:r>
      <w:r w:rsidR="001D38F9" w:rsidRPr="00AE29A2">
        <w:rPr>
          <w:b/>
          <w:i/>
        </w:rPr>
        <w:t xml:space="preserve">Windows registry </w:t>
      </w:r>
      <w:r w:rsidRPr="00AE29A2">
        <w:rPr>
          <w:b/>
          <w:i/>
        </w:rPr>
        <w:t>HKCU</w:t>
      </w:r>
      <w:r w:rsidR="001D38F9" w:rsidRPr="00AE29A2">
        <w:rPr>
          <w:b/>
          <w:i/>
        </w:rPr>
        <w:t xml:space="preserve"> hive</w:t>
      </w:r>
      <w:r w:rsidRPr="00AE29A2">
        <w:rPr>
          <w:b/>
          <w:i/>
        </w:rPr>
        <w:t xml:space="preserve"> test to use the new </w:t>
      </w:r>
      <w:proofErr w:type="spellStart"/>
      <w:r w:rsidRPr="00AE29A2">
        <w:rPr>
          <w:b/>
          <w:i/>
        </w:rPr>
        <w:t>ntuser</w:t>
      </w:r>
      <w:proofErr w:type="spellEnd"/>
      <w:r w:rsidRPr="00AE29A2">
        <w:rPr>
          <w:b/>
          <w:i/>
        </w:rPr>
        <w:t xml:space="preserve"> functionality.</w:t>
      </w:r>
    </w:p>
    <w:p w:rsidR="0077747B" w:rsidRDefault="0077747B" w:rsidP="0077747B">
      <w:pPr>
        <w:pStyle w:val="PlainText"/>
      </w:pPr>
    </w:p>
    <w:p w:rsidR="0077747B" w:rsidRDefault="0077747B" w:rsidP="0077747B">
      <w:pPr>
        <w:pStyle w:val="PlainText"/>
      </w:pPr>
      <w:r>
        <w:t>5) How will the proposed changes impact existing OVAL implementations?</w:t>
      </w:r>
    </w:p>
    <w:p w:rsidR="0077747B" w:rsidRDefault="0077747B" w:rsidP="0077747B">
      <w:pPr>
        <w:pStyle w:val="PlainText"/>
      </w:pPr>
    </w:p>
    <w:p w:rsidR="005F29E0" w:rsidRDefault="00F1074D" w:rsidP="0077747B">
      <w:pPr>
        <w:pStyle w:val="PlainText"/>
      </w:pPr>
      <w:r>
        <w:rPr>
          <w:b/>
          <w:i/>
        </w:rPr>
        <w:lastRenderedPageBreak/>
        <w:t>As with any new OVAL test, the OVAL interpreter will need to be updated to support the new OVAL test, and then content will need to be written.</w:t>
      </w:r>
    </w:p>
    <w:p w:rsidR="005F29E0" w:rsidRDefault="005F29E0" w:rsidP="0077747B">
      <w:pPr>
        <w:pStyle w:val="PlainText"/>
      </w:pPr>
    </w:p>
    <w:p w:rsidR="0077747B" w:rsidRDefault="0077747B" w:rsidP="0077747B">
      <w:pPr>
        <w:pStyle w:val="PlainText"/>
      </w:pPr>
      <w:r>
        <w:t xml:space="preserve">6) </w:t>
      </w:r>
      <w:proofErr w:type="gramStart"/>
      <w:r>
        <w:t>Are</w:t>
      </w:r>
      <w:proofErr w:type="gramEnd"/>
      <w:r>
        <w:t xml:space="preserve"> there any concerns regarding this proposal</w:t>
      </w:r>
      <w:r w:rsidR="00DE6B05">
        <w:t xml:space="preserve"> (e.g., undocumented APIs, etc.)</w:t>
      </w:r>
      <w:r>
        <w:t>? If so, are there any mitigating factors?</w:t>
      </w:r>
    </w:p>
    <w:p w:rsidR="005F29E0" w:rsidRDefault="005F29E0" w:rsidP="0077747B">
      <w:pPr>
        <w:pStyle w:val="PlainText"/>
      </w:pPr>
    </w:p>
    <w:p w:rsidR="008A28CA" w:rsidRPr="00AE29A2" w:rsidRDefault="005F29E0" w:rsidP="0077747B">
      <w:pPr>
        <w:pStyle w:val="PlainText"/>
        <w:rPr>
          <w:b/>
          <w:i/>
        </w:rPr>
      </w:pPr>
      <w:r w:rsidRPr="00AE29A2">
        <w:rPr>
          <w:b/>
          <w:i/>
        </w:rPr>
        <w:t xml:space="preserve">This update requires </w:t>
      </w:r>
      <w:r w:rsidR="008A28CA" w:rsidRPr="00AE29A2">
        <w:rPr>
          <w:b/>
          <w:i/>
        </w:rPr>
        <w:t xml:space="preserve">being able to read the binary registry files on Windows. </w:t>
      </w:r>
    </w:p>
    <w:p w:rsidR="008A28CA" w:rsidRDefault="00406479" w:rsidP="0077747B">
      <w:pPr>
        <w:pStyle w:val="PlainText"/>
        <w:rPr>
          <w:b/>
          <w:i/>
        </w:rPr>
      </w:pPr>
      <w:hyperlink r:id="rId10" w:history="1">
        <w:r w:rsidR="008A28CA" w:rsidRPr="00AE29A2">
          <w:rPr>
            <w:b/>
            <w:i/>
          </w:rPr>
          <w:t>http://msdn.microsoft.com/en-us/library/windows/desktop/ms724873%28v=vs.85%29.aspx</w:t>
        </w:r>
      </w:hyperlink>
    </w:p>
    <w:p w:rsidR="00AE29A2" w:rsidRDefault="00AE29A2" w:rsidP="0077747B">
      <w:pPr>
        <w:pStyle w:val="PlainText"/>
        <w:rPr>
          <w:b/>
          <w:i/>
        </w:rPr>
      </w:pPr>
    </w:p>
    <w:p w:rsidR="00AE29A2" w:rsidRPr="00AE29A2" w:rsidRDefault="00AE29A2" w:rsidP="0077747B">
      <w:pPr>
        <w:pStyle w:val="PlainText"/>
        <w:rPr>
          <w:b/>
          <w:i/>
        </w:rPr>
      </w:pPr>
    </w:p>
    <w:p w:rsidR="008A28CA" w:rsidRDefault="008A28CA" w:rsidP="0077747B">
      <w:pPr>
        <w:pStyle w:val="PlainText"/>
      </w:pPr>
    </w:p>
    <w:p w:rsidR="0077747B" w:rsidRDefault="0077747B" w:rsidP="0077747B">
      <w:pPr>
        <w:pStyle w:val="PlainText"/>
      </w:pPr>
    </w:p>
    <w:p w:rsidR="0077747B" w:rsidRDefault="0077747B" w:rsidP="0077747B">
      <w:pPr>
        <w:pStyle w:val="PlainText"/>
      </w:pPr>
      <w:r>
        <w:t>-------------------------------------------------------------------------------------</w:t>
      </w:r>
    </w:p>
    <w:p w:rsidR="0077747B" w:rsidRDefault="0077747B" w:rsidP="0077747B">
      <w:pPr>
        <w:pStyle w:val="PlainText"/>
      </w:pPr>
      <w:r>
        <w:t>Technical Review</w:t>
      </w:r>
    </w:p>
    <w:p w:rsidR="0077747B" w:rsidRDefault="0077747B" w:rsidP="0077747B">
      <w:pPr>
        <w:pStyle w:val="PlainText"/>
      </w:pPr>
      <w:r>
        <w:t>-------------------------------------------------------------------------------------</w:t>
      </w:r>
    </w:p>
    <w:p w:rsidR="0077747B" w:rsidRDefault="00F1074D" w:rsidP="00F1074D">
      <w:pPr>
        <w:pStyle w:val="PlainText"/>
      </w:pPr>
      <w:r>
        <w:t xml:space="preserve">1) </w:t>
      </w:r>
      <w:r w:rsidR="0077747B">
        <w:t>Do the schema changes follow the accepted naming and design conventions?</w:t>
      </w:r>
    </w:p>
    <w:p w:rsidR="00F73F8B" w:rsidRDefault="00F73F8B" w:rsidP="00F73F8B">
      <w:pPr>
        <w:pStyle w:val="PlainText"/>
        <w:ind w:left="720"/>
      </w:pPr>
    </w:p>
    <w:p w:rsidR="0077747B" w:rsidRPr="00593716" w:rsidRDefault="00F1074D" w:rsidP="0077747B">
      <w:pPr>
        <w:pStyle w:val="PlainText"/>
        <w:rPr>
          <w:b/>
          <w:i/>
        </w:rPr>
      </w:pPr>
      <w:r>
        <w:rPr>
          <w:b/>
          <w:i/>
        </w:rPr>
        <w:t xml:space="preserve">Yes </w:t>
      </w:r>
    </w:p>
    <w:p w:rsidR="00593716" w:rsidRDefault="00593716" w:rsidP="0077747B">
      <w:pPr>
        <w:pStyle w:val="PlainText"/>
      </w:pPr>
    </w:p>
    <w:p w:rsidR="0077747B" w:rsidRDefault="0077747B" w:rsidP="0077747B">
      <w:pPr>
        <w:pStyle w:val="PlainText"/>
      </w:pPr>
      <w:r>
        <w:t>2) Do the schema changes satisfy the requirements specified in the Requesting Changes to the OVAL Language page [3]?</w:t>
      </w:r>
    </w:p>
    <w:p w:rsidR="00593716" w:rsidRDefault="00593716" w:rsidP="0077747B">
      <w:pPr>
        <w:pStyle w:val="PlainText"/>
      </w:pPr>
    </w:p>
    <w:p w:rsidR="00593716" w:rsidRPr="00593716" w:rsidRDefault="00F1074D" w:rsidP="0077747B">
      <w:pPr>
        <w:pStyle w:val="PlainText"/>
        <w:rPr>
          <w:b/>
          <w:i/>
        </w:rPr>
      </w:pPr>
      <w:r>
        <w:rPr>
          <w:b/>
          <w:i/>
        </w:rPr>
        <w:t>Yes</w:t>
      </w:r>
    </w:p>
    <w:p w:rsidR="0077747B" w:rsidRDefault="0077747B" w:rsidP="0077747B">
      <w:pPr>
        <w:pStyle w:val="PlainText"/>
      </w:pPr>
    </w:p>
    <w:p w:rsidR="0077747B" w:rsidRDefault="00F1074D" w:rsidP="00F1074D">
      <w:pPr>
        <w:pStyle w:val="PlainText"/>
      </w:pPr>
      <w:r>
        <w:t xml:space="preserve">3) </w:t>
      </w:r>
      <w:r w:rsidR="0077747B">
        <w:t>Do the schema changes align with the targeted</w:t>
      </w:r>
      <w:r w:rsidR="00280146">
        <w:t xml:space="preserve"> official</w:t>
      </w:r>
      <w:r w:rsidR="0077747B">
        <w:t xml:space="preserve"> release (e.g., changes that break backward compatibility </w:t>
      </w:r>
      <w:r w:rsidR="00280146">
        <w:t xml:space="preserve">should </w:t>
      </w:r>
      <w:r w:rsidR="0077747B">
        <w:t>not target a minor release)?</w:t>
      </w:r>
      <w:r w:rsidR="00DE2AB8">
        <w:t xml:space="preserve"> Please see the OVAL Versioning Policy [5] for more information.</w:t>
      </w:r>
    </w:p>
    <w:p w:rsidR="00593716" w:rsidRDefault="00593716" w:rsidP="00593716">
      <w:pPr>
        <w:pStyle w:val="PlainText"/>
      </w:pPr>
    </w:p>
    <w:p w:rsidR="00593716" w:rsidRPr="00593716" w:rsidRDefault="00F1074D" w:rsidP="00593716">
      <w:pPr>
        <w:pStyle w:val="PlainText"/>
        <w:rPr>
          <w:b/>
          <w:i/>
        </w:rPr>
      </w:pPr>
      <w:r>
        <w:rPr>
          <w:b/>
          <w:i/>
        </w:rPr>
        <w:t>Yes</w:t>
      </w:r>
    </w:p>
    <w:p w:rsidR="0077747B" w:rsidRDefault="0077747B" w:rsidP="0077747B">
      <w:pPr>
        <w:pStyle w:val="PlainText"/>
      </w:pPr>
      <w:bookmarkStart w:id="0" w:name="_GoBack"/>
      <w:bookmarkEnd w:id="0"/>
    </w:p>
    <w:p w:rsidR="0077747B" w:rsidRDefault="0077747B" w:rsidP="0077747B">
      <w:pPr>
        <w:pStyle w:val="PlainText"/>
      </w:pPr>
      <w:r>
        <w:t>4) Have the new capabilities been successfully implemented and tested with sample content?</w:t>
      </w:r>
    </w:p>
    <w:p w:rsidR="00593716" w:rsidRDefault="00593716" w:rsidP="0077747B">
      <w:pPr>
        <w:pStyle w:val="PlainText"/>
      </w:pPr>
    </w:p>
    <w:p w:rsidR="00593716" w:rsidRPr="00593716" w:rsidRDefault="00F1074D" w:rsidP="0077747B">
      <w:pPr>
        <w:pStyle w:val="PlainText"/>
        <w:rPr>
          <w:b/>
          <w:i/>
        </w:rPr>
      </w:pPr>
      <w:r>
        <w:rPr>
          <w:b/>
          <w:i/>
        </w:rPr>
        <w:t>Yes</w:t>
      </w:r>
    </w:p>
    <w:p w:rsidR="0077747B" w:rsidRDefault="0077747B" w:rsidP="0077747B">
      <w:pPr>
        <w:pStyle w:val="PlainText"/>
      </w:pPr>
    </w:p>
    <w:p w:rsidR="0077747B" w:rsidRDefault="0077747B" w:rsidP="0077747B">
      <w:pPr>
        <w:pStyle w:val="PlainText"/>
      </w:pPr>
      <w:r>
        <w:t>-------------------------------------------------------------------------------------</w:t>
      </w:r>
    </w:p>
    <w:p w:rsidR="0077747B" w:rsidRDefault="0077747B" w:rsidP="0077747B">
      <w:pPr>
        <w:pStyle w:val="PlainText"/>
      </w:pPr>
      <w:r>
        <w:t>Resource Information</w:t>
      </w:r>
    </w:p>
    <w:p w:rsidR="0077747B" w:rsidRDefault="0077747B" w:rsidP="0077747B">
      <w:pPr>
        <w:pStyle w:val="PlainText"/>
      </w:pPr>
      <w:r>
        <w:t>-------------------------------------------------------------------------------------</w:t>
      </w:r>
    </w:p>
    <w:p w:rsidR="0077747B" w:rsidRDefault="0077747B" w:rsidP="00F73F8B">
      <w:pPr>
        <w:pStyle w:val="PlainText"/>
        <w:numPr>
          <w:ilvl w:val="0"/>
          <w:numId w:val="4"/>
        </w:numPr>
      </w:pPr>
      <w:r>
        <w:t>Provide URLs f</w:t>
      </w:r>
      <w:r w:rsidR="00F73F8B">
        <w:t>or relevant OVAL Sandbox Issues</w:t>
      </w:r>
    </w:p>
    <w:p w:rsidR="00F73F8B" w:rsidRDefault="00F73F8B" w:rsidP="00F73F8B">
      <w:pPr>
        <w:pStyle w:val="PlainText"/>
        <w:ind w:left="720"/>
      </w:pPr>
    </w:p>
    <w:p w:rsidR="00F73F8B" w:rsidRPr="00AE29A2" w:rsidRDefault="00F73F8B" w:rsidP="00F73F8B">
      <w:pPr>
        <w:pStyle w:val="PlainText"/>
        <w:rPr>
          <w:rStyle w:val="Hyperlink"/>
          <w:b/>
          <w:i/>
        </w:rPr>
      </w:pPr>
      <w:r w:rsidRPr="00AE29A2">
        <w:rPr>
          <w:rStyle w:val="Hyperlink"/>
          <w:b/>
          <w:i/>
        </w:rPr>
        <w:t>https://github.com/OVALProject/Sandbox/tree/master/resources/x-win-ntuser</w:t>
      </w:r>
    </w:p>
    <w:p w:rsidR="0077747B" w:rsidRDefault="0077747B" w:rsidP="0077747B">
      <w:pPr>
        <w:pStyle w:val="PlainText"/>
      </w:pPr>
    </w:p>
    <w:p w:rsidR="0077747B" w:rsidRDefault="0077747B" w:rsidP="0077747B">
      <w:pPr>
        <w:pStyle w:val="PlainText"/>
      </w:pPr>
      <w:r>
        <w:t>2) Provide URLs for OVAL Sandbox schemas that exemplify the proposed changes:</w:t>
      </w:r>
    </w:p>
    <w:p w:rsidR="0077747B" w:rsidRDefault="0077747B" w:rsidP="0077747B">
      <w:pPr>
        <w:pStyle w:val="PlainText"/>
      </w:pPr>
    </w:p>
    <w:p w:rsidR="00F73F8B" w:rsidRPr="00AE29A2" w:rsidRDefault="00F73F8B" w:rsidP="0077747B">
      <w:pPr>
        <w:pStyle w:val="PlainText"/>
        <w:rPr>
          <w:rStyle w:val="Hyperlink"/>
          <w:b/>
          <w:i/>
        </w:rPr>
      </w:pPr>
      <w:r w:rsidRPr="00AE29A2">
        <w:rPr>
          <w:rStyle w:val="Hyperlink"/>
          <w:b/>
          <w:i/>
        </w:rPr>
        <w:t>https://github.com/OVALProject/Sandbox/blob/master/resources/x-win-ntuser/win-def_ntuser_test.xml</w:t>
      </w:r>
    </w:p>
    <w:p w:rsidR="00F73F8B" w:rsidRDefault="00F73F8B" w:rsidP="0077747B">
      <w:pPr>
        <w:pStyle w:val="PlainText"/>
      </w:pPr>
    </w:p>
    <w:p w:rsidR="0077747B" w:rsidRDefault="0077747B" w:rsidP="0077747B">
      <w:pPr>
        <w:pStyle w:val="PlainText"/>
      </w:pPr>
      <w:r>
        <w:t>3) Provide URLs for the location of sample OVAL Definitions, OVAL System Characteristics, and OVAL Results that exemplify the proposed changes:</w:t>
      </w:r>
    </w:p>
    <w:p w:rsidR="0077747B" w:rsidRDefault="0077747B" w:rsidP="0077747B">
      <w:pPr>
        <w:pStyle w:val="PlainText"/>
      </w:pPr>
    </w:p>
    <w:p w:rsidR="00AE29A2" w:rsidRPr="00AE29A2" w:rsidRDefault="00406479" w:rsidP="0077747B">
      <w:pPr>
        <w:pStyle w:val="PlainText"/>
        <w:rPr>
          <w:b/>
          <w:i/>
        </w:rPr>
      </w:pPr>
      <w:hyperlink r:id="rId11" w:history="1">
        <w:r w:rsidR="00AE29A2" w:rsidRPr="00AE29A2">
          <w:rPr>
            <w:rStyle w:val="Hyperlink"/>
            <w:b/>
            <w:i/>
          </w:rPr>
          <w:t>https://github.com/OVALProject/Sandbox/blob/master/resources/x-win-ntuser/x-win-ntuser-content.xml</w:t>
        </w:r>
      </w:hyperlink>
    </w:p>
    <w:p w:rsidR="00AE29A2" w:rsidRPr="00AE29A2" w:rsidRDefault="00406479" w:rsidP="0077747B">
      <w:pPr>
        <w:pStyle w:val="PlainText"/>
        <w:rPr>
          <w:b/>
          <w:i/>
        </w:rPr>
      </w:pPr>
      <w:hyperlink r:id="rId12" w:history="1">
        <w:r w:rsidR="00AE29A2" w:rsidRPr="00AE29A2">
          <w:rPr>
            <w:rStyle w:val="Hyperlink"/>
            <w:b/>
            <w:i/>
          </w:rPr>
          <w:t>https://github.com/OVALProject/Sandbox/blob/master/resources/x-win-ntuser/results.xml</w:t>
        </w:r>
      </w:hyperlink>
    </w:p>
    <w:p w:rsidR="00AE29A2" w:rsidRDefault="00AE29A2" w:rsidP="0077747B">
      <w:pPr>
        <w:pStyle w:val="PlainText"/>
      </w:pPr>
    </w:p>
    <w:p w:rsidR="0077747B" w:rsidRDefault="0077747B" w:rsidP="0077747B">
      <w:pPr>
        <w:pStyle w:val="PlainText"/>
      </w:pPr>
      <w:r>
        <w:t>4) Provide URLs for products or tools that implement the proposed changes:</w:t>
      </w:r>
    </w:p>
    <w:p w:rsidR="00AE29A2" w:rsidRDefault="00AE29A2" w:rsidP="0077747B">
      <w:pPr>
        <w:pStyle w:val="PlainText"/>
      </w:pPr>
    </w:p>
    <w:p w:rsidR="00AE29A2" w:rsidRPr="00AE29A2" w:rsidRDefault="00AE29A2" w:rsidP="0077747B">
      <w:pPr>
        <w:pStyle w:val="PlainText"/>
        <w:rPr>
          <w:b/>
          <w:i/>
        </w:rPr>
      </w:pPr>
      <w:r w:rsidRPr="00AE29A2">
        <w:rPr>
          <w:b/>
          <w:i/>
        </w:rPr>
        <w:t>Implemented in a pre-release prototype of the SCAP Compliance Checker (SCC)</w:t>
      </w:r>
    </w:p>
    <w:p w:rsidR="0077747B" w:rsidRPr="00AE29A2" w:rsidRDefault="00406479" w:rsidP="0077747B">
      <w:pPr>
        <w:pStyle w:val="PlainText"/>
        <w:rPr>
          <w:b/>
          <w:i/>
        </w:rPr>
      </w:pPr>
      <w:hyperlink r:id="rId13" w:history="1">
        <w:r w:rsidR="00AE29A2" w:rsidRPr="00AE29A2">
          <w:rPr>
            <w:rStyle w:val="Hyperlink"/>
            <w:b/>
            <w:i/>
          </w:rPr>
          <w:t>http://www.public.navy.mil/spawar/Atlantic/ProductsServices/Pages/SCAP.aspx</w:t>
        </w:r>
      </w:hyperlink>
    </w:p>
    <w:p w:rsidR="00AE29A2" w:rsidRDefault="00AE29A2" w:rsidP="0077747B">
      <w:pPr>
        <w:pStyle w:val="PlainText"/>
      </w:pPr>
    </w:p>
    <w:p w:rsidR="00AE29A2" w:rsidRDefault="00AE29A2" w:rsidP="0077747B">
      <w:pPr>
        <w:pStyle w:val="PlainText"/>
      </w:pPr>
    </w:p>
    <w:p w:rsidR="0077747B" w:rsidRDefault="0077747B" w:rsidP="0077747B">
      <w:pPr>
        <w:pStyle w:val="PlainText"/>
      </w:pPr>
      <w:r>
        <w:t>5) Provide URLs to any other resources that may be relevant to reviewing and verifying the proposal:</w:t>
      </w:r>
    </w:p>
    <w:p w:rsidR="0077747B" w:rsidRDefault="0077747B" w:rsidP="0077747B">
      <w:pPr>
        <w:pStyle w:val="PlainText"/>
      </w:pPr>
    </w:p>
    <w:p w:rsidR="0077747B" w:rsidRDefault="0077747B" w:rsidP="0077747B">
      <w:pPr>
        <w:pStyle w:val="PlainText"/>
      </w:pPr>
      <w:r>
        <w:t>-------------------------------------------------------------------------------------</w:t>
      </w:r>
    </w:p>
    <w:p w:rsidR="0077747B" w:rsidRDefault="0077747B" w:rsidP="0077747B">
      <w:pPr>
        <w:pStyle w:val="PlainText"/>
      </w:pPr>
      <w:r>
        <w:t>References</w:t>
      </w:r>
    </w:p>
    <w:p w:rsidR="0077747B" w:rsidRDefault="0077747B" w:rsidP="0077747B">
      <w:pPr>
        <w:pStyle w:val="PlainText"/>
      </w:pPr>
      <w:r>
        <w:t>-------------------------------------------------------------------------------------</w:t>
      </w:r>
    </w:p>
    <w:p w:rsidR="0077747B" w:rsidRDefault="0077747B" w:rsidP="0077747B">
      <w:pPr>
        <w:pStyle w:val="PlainText"/>
      </w:pPr>
      <w:r>
        <w:t xml:space="preserve">[1] </w:t>
      </w:r>
      <w:hyperlink r:id="rId14" w:history="1">
        <w:r>
          <w:rPr>
            <w:rStyle w:val="Hyperlink"/>
          </w:rPr>
          <w:t>http://oval.mitre.org/community/board/voting.html</w:t>
        </w:r>
      </w:hyperlink>
    </w:p>
    <w:p w:rsidR="0077747B" w:rsidRDefault="0077747B" w:rsidP="0077747B">
      <w:pPr>
        <w:pStyle w:val="PlainText"/>
      </w:pPr>
      <w:r>
        <w:t xml:space="preserve">[2] </w:t>
      </w:r>
      <w:hyperlink r:id="rId15" w:history="1">
        <w:r>
          <w:rPr>
            <w:rStyle w:val="Hyperlink"/>
          </w:rPr>
          <w:t>http://oval.mitre.org/language/sandbox.html</w:t>
        </w:r>
      </w:hyperlink>
    </w:p>
    <w:p w:rsidR="0077747B" w:rsidRDefault="0077747B" w:rsidP="0077747B">
      <w:pPr>
        <w:pStyle w:val="PlainText"/>
      </w:pPr>
      <w:r>
        <w:t xml:space="preserve">[3] </w:t>
      </w:r>
      <w:hyperlink r:id="rId16" w:history="1">
        <w:r>
          <w:rPr>
            <w:rStyle w:val="Hyperlink"/>
          </w:rPr>
          <w:t>http://oval.mitre.org/language/about/change_requests.html</w:t>
        </w:r>
      </w:hyperlink>
    </w:p>
    <w:p w:rsidR="00755F23" w:rsidRDefault="00755F23" w:rsidP="0077747B">
      <w:pPr>
        <w:pStyle w:val="PlainText"/>
      </w:pPr>
      <w:r>
        <w:t xml:space="preserve">[4] </w:t>
      </w:r>
      <w:hyperlink r:id="rId17" w:history="1">
        <w:r w:rsidRPr="00A72772">
          <w:rPr>
            <w:rStyle w:val="Hyperlink"/>
          </w:rPr>
          <w:t>http://oval.mitre.org/adoption/usecasesguide.html</w:t>
        </w:r>
      </w:hyperlink>
    </w:p>
    <w:p w:rsidR="0077747B" w:rsidRDefault="0077747B" w:rsidP="0077747B">
      <w:pPr>
        <w:pStyle w:val="PlainText"/>
      </w:pPr>
      <w:r>
        <w:t>[</w:t>
      </w:r>
      <w:r w:rsidR="00755F23">
        <w:t>5</w:t>
      </w:r>
      <w:r>
        <w:t xml:space="preserve">] </w:t>
      </w:r>
      <w:hyperlink r:id="rId18" w:history="1">
        <w:r>
          <w:rPr>
            <w:rStyle w:val="Hyperlink"/>
          </w:rPr>
          <w:t>http://oval.mitre.org/language/about/versioning.html</w:t>
        </w:r>
      </w:hyperlink>
    </w:p>
    <w:p w:rsidR="00341B2F" w:rsidRDefault="00341B2F"/>
    <w:sectPr w:rsidR="00341B2F" w:rsidSect="0077747B">
      <w:headerReference w:type="even" r:id="rId19"/>
      <w:headerReference w:type="default" r:id="rId20"/>
      <w:footerReference w:type="even" r:id="rId21"/>
      <w:footerReference w:type="default" r:id="rId22"/>
      <w:headerReference w:type="first" r:id="rId23"/>
      <w:footerReference w:type="first" r:id="rId24"/>
      <w:pgSz w:w="12240" w:h="15840"/>
      <w:pgMar w:top="288" w:right="288" w:bottom="288" w:left="28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06479" w:rsidRDefault="00406479" w:rsidP="00694BE3">
      <w:pPr>
        <w:spacing w:after="0" w:line="240" w:lineRule="auto"/>
      </w:pPr>
      <w:r>
        <w:separator/>
      </w:r>
    </w:p>
  </w:endnote>
  <w:endnote w:type="continuationSeparator" w:id="0">
    <w:p w:rsidR="00406479" w:rsidRDefault="00406479" w:rsidP="00694B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4BE3" w:rsidRDefault="00694BE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4BE3" w:rsidRDefault="00694BE3">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4BE3" w:rsidRDefault="00694BE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06479" w:rsidRDefault="00406479" w:rsidP="00694BE3">
      <w:pPr>
        <w:spacing w:after="0" w:line="240" w:lineRule="auto"/>
      </w:pPr>
      <w:r>
        <w:separator/>
      </w:r>
    </w:p>
  </w:footnote>
  <w:footnote w:type="continuationSeparator" w:id="0">
    <w:p w:rsidR="00406479" w:rsidRDefault="00406479" w:rsidP="00694BE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4BE3" w:rsidRDefault="00694BE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4BE3" w:rsidRDefault="00694BE3">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4BE3" w:rsidRDefault="00694BE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315E19"/>
    <w:multiLevelType w:val="hybridMultilevel"/>
    <w:tmpl w:val="5C7C7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952BDA"/>
    <w:multiLevelType w:val="hybridMultilevel"/>
    <w:tmpl w:val="AA8AF8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8CF4D1B"/>
    <w:multiLevelType w:val="hybridMultilevel"/>
    <w:tmpl w:val="A442113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DF9069C"/>
    <w:multiLevelType w:val="hybridMultilevel"/>
    <w:tmpl w:val="EB24825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05"/>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017A"/>
    <w:rsid w:val="00006A69"/>
    <w:rsid w:val="000954F9"/>
    <w:rsid w:val="000E17EC"/>
    <w:rsid w:val="00160A47"/>
    <w:rsid w:val="0017734C"/>
    <w:rsid w:val="001D38F9"/>
    <w:rsid w:val="00215DFC"/>
    <w:rsid w:val="00223DE4"/>
    <w:rsid w:val="00275B07"/>
    <w:rsid w:val="00280146"/>
    <w:rsid w:val="002A616B"/>
    <w:rsid w:val="002C3B1D"/>
    <w:rsid w:val="003242D6"/>
    <w:rsid w:val="0034017A"/>
    <w:rsid w:val="00341B2F"/>
    <w:rsid w:val="00357E9A"/>
    <w:rsid w:val="0038426F"/>
    <w:rsid w:val="003D0842"/>
    <w:rsid w:val="00405EF9"/>
    <w:rsid w:val="00406479"/>
    <w:rsid w:val="00423B85"/>
    <w:rsid w:val="00496FC3"/>
    <w:rsid w:val="004F5DF7"/>
    <w:rsid w:val="0056449D"/>
    <w:rsid w:val="00572238"/>
    <w:rsid w:val="0058448D"/>
    <w:rsid w:val="00593716"/>
    <w:rsid w:val="005E6BC0"/>
    <w:rsid w:val="005F29E0"/>
    <w:rsid w:val="00603DAF"/>
    <w:rsid w:val="0065418F"/>
    <w:rsid w:val="0066029D"/>
    <w:rsid w:val="00694BE3"/>
    <w:rsid w:val="006C6385"/>
    <w:rsid w:val="00755F23"/>
    <w:rsid w:val="007752C0"/>
    <w:rsid w:val="0077747B"/>
    <w:rsid w:val="007D267A"/>
    <w:rsid w:val="008A28CA"/>
    <w:rsid w:val="008F1B5D"/>
    <w:rsid w:val="009217C5"/>
    <w:rsid w:val="00941BB5"/>
    <w:rsid w:val="00964558"/>
    <w:rsid w:val="00993777"/>
    <w:rsid w:val="009A036B"/>
    <w:rsid w:val="009F5740"/>
    <w:rsid w:val="00A80EE5"/>
    <w:rsid w:val="00AE29A2"/>
    <w:rsid w:val="00B07BB5"/>
    <w:rsid w:val="00B3256B"/>
    <w:rsid w:val="00B642A0"/>
    <w:rsid w:val="00B657AC"/>
    <w:rsid w:val="00BA235D"/>
    <w:rsid w:val="00BC2D0F"/>
    <w:rsid w:val="00BC6D4E"/>
    <w:rsid w:val="00C37A17"/>
    <w:rsid w:val="00C70FA7"/>
    <w:rsid w:val="00C713E6"/>
    <w:rsid w:val="00C87C7E"/>
    <w:rsid w:val="00C90AC8"/>
    <w:rsid w:val="00CB7085"/>
    <w:rsid w:val="00CC122A"/>
    <w:rsid w:val="00CC545F"/>
    <w:rsid w:val="00CF6413"/>
    <w:rsid w:val="00DA237F"/>
    <w:rsid w:val="00DD70BD"/>
    <w:rsid w:val="00DE2AB8"/>
    <w:rsid w:val="00DE6B05"/>
    <w:rsid w:val="00E04478"/>
    <w:rsid w:val="00E23DAA"/>
    <w:rsid w:val="00E9762D"/>
    <w:rsid w:val="00EC068B"/>
    <w:rsid w:val="00F1074D"/>
    <w:rsid w:val="00F46719"/>
    <w:rsid w:val="00F73F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7747B"/>
    <w:rPr>
      <w:color w:val="0000FF" w:themeColor="hyperlink"/>
      <w:u w:val="single"/>
    </w:rPr>
  </w:style>
  <w:style w:type="paragraph" w:styleId="PlainText">
    <w:name w:val="Plain Text"/>
    <w:basedOn w:val="Normal"/>
    <w:link w:val="PlainTextChar"/>
    <w:uiPriority w:val="99"/>
    <w:unhideWhenUsed/>
    <w:rsid w:val="0077747B"/>
    <w:pPr>
      <w:spacing w:after="0" w:line="240" w:lineRule="auto"/>
    </w:pPr>
    <w:rPr>
      <w:rFonts w:ascii="Calibri" w:hAnsi="Calibri"/>
      <w:szCs w:val="21"/>
    </w:rPr>
  </w:style>
  <w:style w:type="character" w:customStyle="1" w:styleId="PlainTextChar">
    <w:name w:val="Plain Text Char"/>
    <w:basedOn w:val="DefaultParagraphFont"/>
    <w:link w:val="PlainText"/>
    <w:uiPriority w:val="99"/>
    <w:rsid w:val="0077747B"/>
    <w:rPr>
      <w:rFonts w:ascii="Calibri" w:hAnsi="Calibri"/>
      <w:szCs w:val="21"/>
    </w:rPr>
  </w:style>
  <w:style w:type="character" w:styleId="CommentReference">
    <w:name w:val="annotation reference"/>
    <w:basedOn w:val="DefaultParagraphFont"/>
    <w:uiPriority w:val="99"/>
    <w:semiHidden/>
    <w:unhideWhenUsed/>
    <w:rsid w:val="005E6BC0"/>
    <w:rPr>
      <w:sz w:val="16"/>
      <w:szCs w:val="16"/>
    </w:rPr>
  </w:style>
  <w:style w:type="paragraph" w:styleId="CommentText">
    <w:name w:val="annotation text"/>
    <w:basedOn w:val="Normal"/>
    <w:link w:val="CommentTextChar"/>
    <w:uiPriority w:val="99"/>
    <w:semiHidden/>
    <w:unhideWhenUsed/>
    <w:rsid w:val="005E6BC0"/>
    <w:pPr>
      <w:spacing w:line="240" w:lineRule="auto"/>
    </w:pPr>
    <w:rPr>
      <w:sz w:val="20"/>
      <w:szCs w:val="20"/>
    </w:rPr>
  </w:style>
  <w:style w:type="character" w:customStyle="1" w:styleId="CommentTextChar">
    <w:name w:val="Comment Text Char"/>
    <w:basedOn w:val="DefaultParagraphFont"/>
    <w:link w:val="CommentText"/>
    <w:uiPriority w:val="99"/>
    <w:semiHidden/>
    <w:rsid w:val="005E6BC0"/>
    <w:rPr>
      <w:sz w:val="20"/>
      <w:szCs w:val="20"/>
    </w:rPr>
  </w:style>
  <w:style w:type="paragraph" w:styleId="CommentSubject">
    <w:name w:val="annotation subject"/>
    <w:basedOn w:val="CommentText"/>
    <w:next w:val="CommentText"/>
    <w:link w:val="CommentSubjectChar"/>
    <w:uiPriority w:val="99"/>
    <w:semiHidden/>
    <w:unhideWhenUsed/>
    <w:rsid w:val="005E6BC0"/>
    <w:rPr>
      <w:b/>
      <w:bCs/>
    </w:rPr>
  </w:style>
  <w:style w:type="character" w:customStyle="1" w:styleId="CommentSubjectChar">
    <w:name w:val="Comment Subject Char"/>
    <w:basedOn w:val="CommentTextChar"/>
    <w:link w:val="CommentSubject"/>
    <w:uiPriority w:val="99"/>
    <w:semiHidden/>
    <w:rsid w:val="005E6BC0"/>
    <w:rPr>
      <w:b/>
      <w:bCs/>
      <w:sz w:val="20"/>
      <w:szCs w:val="20"/>
    </w:rPr>
  </w:style>
  <w:style w:type="paragraph" w:styleId="Revision">
    <w:name w:val="Revision"/>
    <w:hidden/>
    <w:uiPriority w:val="99"/>
    <w:semiHidden/>
    <w:rsid w:val="005E6BC0"/>
    <w:pPr>
      <w:spacing w:after="0" w:line="240" w:lineRule="auto"/>
    </w:pPr>
  </w:style>
  <w:style w:type="paragraph" w:styleId="BalloonText">
    <w:name w:val="Balloon Text"/>
    <w:basedOn w:val="Normal"/>
    <w:link w:val="BalloonTextChar"/>
    <w:uiPriority w:val="99"/>
    <w:semiHidden/>
    <w:unhideWhenUsed/>
    <w:rsid w:val="005E6B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6BC0"/>
    <w:rPr>
      <w:rFonts w:ascii="Tahoma" w:hAnsi="Tahoma" w:cs="Tahoma"/>
      <w:sz w:val="16"/>
      <w:szCs w:val="16"/>
    </w:rPr>
  </w:style>
  <w:style w:type="paragraph" w:styleId="Header">
    <w:name w:val="header"/>
    <w:basedOn w:val="Normal"/>
    <w:link w:val="HeaderChar"/>
    <w:uiPriority w:val="99"/>
    <w:unhideWhenUsed/>
    <w:rsid w:val="00694BE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4BE3"/>
  </w:style>
  <w:style w:type="paragraph" w:styleId="Footer">
    <w:name w:val="footer"/>
    <w:basedOn w:val="Normal"/>
    <w:link w:val="FooterChar"/>
    <w:uiPriority w:val="99"/>
    <w:unhideWhenUsed/>
    <w:rsid w:val="00694B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4BE3"/>
  </w:style>
  <w:style w:type="character" w:styleId="FollowedHyperlink">
    <w:name w:val="FollowedHyperlink"/>
    <w:basedOn w:val="DefaultParagraphFont"/>
    <w:uiPriority w:val="99"/>
    <w:semiHidden/>
    <w:unhideWhenUsed/>
    <w:rsid w:val="00E9762D"/>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7747B"/>
    <w:rPr>
      <w:color w:val="0000FF" w:themeColor="hyperlink"/>
      <w:u w:val="single"/>
    </w:rPr>
  </w:style>
  <w:style w:type="paragraph" w:styleId="PlainText">
    <w:name w:val="Plain Text"/>
    <w:basedOn w:val="Normal"/>
    <w:link w:val="PlainTextChar"/>
    <w:uiPriority w:val="99"/>
    <w:unhideWhenUsed/>
    <w:rsid w:val="0077747B"/>
    <w:pPr>
      <w:spacing w:after="0" w:line="240" w:lineRule="auto"/>
    </w:pPr>
    <w:rPr>
      <w:rFonts w:ascii="Calibri" w:hAnsi="Calibri"/>
      <w:szCs w:val="21"/>
    </w:rPr>
  </w:style>
  <w:style w:type="character" w:customStyle="1" w:styleId="PlainTextChar">
    <w:name w:val="Plain Text Char"/>
    <w:basedOn w:val="DefaultParagraphFont"/>
    <w:link w:val="PlainText"/>
    <w:uiPriority w:val="99"/>
    <w:rsid w:val="0077747B"/>
    <w:rPr>
      <w:rFonts w:ascii="Calibri" w:hAnsi="Calibri"/>
      <w:szCs w:val="21"/>
    </w:rPr>
  </w:style>
  <w:style w:type="character" w:styleId="CommentReference">
    <w:name w:val="annotation reference"/>
    <w:basedOn w:val="DefaultParagraphFont"/>
    <w:uiPriority w:val="99"/>
    <w:semiHidden/>
    <w:unhideWhenUsed/>
    <w:rsid w:val="005E6BC0"/>
    <w:rPr>
      <w:sz w:val="16"/>
      <w:szCs w:val="16"/>
    </w:rPr>
  </w:style>
  <w:style w:type="paragraph" w:styleId="CommentText">
    <w:name w:val="annotation text"/>
    <w:basedOn w:val="Normal"/>
    <w:link w:val="CommentTextChar"/>
    <w:uiPriority w:val="99"/>
    <w:semiHidden/>
    <w:unhideWhenUsed/>
    <w:rsid w:val="005E6BC0"/>
    <w:pPr>
      <w:spacing w:line="240" w:lineRule="auto"/>
    </w:pPr>
    <w:rPr>
      <w:sz w:val="20"/>
      <w:szCs w:val="20"/>
    </w:rPr>
  </w:style>
  <w:style w:type="character" w:customStyle="1" w:styleId="CommentTextChar">
    <w:name w:val="Comment Text Char"/>
    <w:basedOn w:val="DefaultParagraphFont"/>
    <w:link w:val="CommentText"/>
    <w:uiPriority w:val="99"/>
    <w:semiHidden/>
    <w:rsid w:val="005E6BC0"/>
    <w:rPr>
      <w:sz w:val="20"/>
      <w:szCs w:val="20"/>
    </w:rPr>
  </w:style>
  <w:style w:type="paragraph" w:styleId="CommentSubject">
    <w:name w:val="annotation subject"/>
    <w:basedOn w:val="CommentText"/>
    <w:next w:val="CommentText"/>
    <w:link w:val="CommentSubjectChar"/>
    <w:uiPriority w:val="99"/>
    <w:semiHidden/>
    <w:unhideWhenUsed/>
    <w:rsid w:val="005E6BC0"/>
    <w:rPr>
      <w:b/>
      <w:bCs/>
    </w:rPr>
  </w:style>
  <w:style w:type="character" w:customStyle="1" w:styleId="CommentSubjectChar">
    <w:name w:val="Comment Subject Char"/>
    <w:basedOn w:val="CommentTextChar"/>
    <w:link w:val="CommentSubject"/>
    <w:uiPriority w:val="99"/>
    <w:semiHidden/>
    <w:rsid w:val="005E6BC0"/>
    <w:rPr>
      <w:b/>
      <w:bCs/>
      <w:sz w:val="20"/>
      <w:szCs w:val="20"/>
    </w:rPr>
  </w:style>
  <w:style w:type="paragraph" w:styleId="Revision">
    <w:name w:val="Revision"/>
    <w:hidden/>
    <w:uiPriority w:val="99"/>
    <w:semiHidden/>
    <w:rsid w:val="005E6BC0"/>
    <w:pPr>
      <w:spacing w:after="0" w:line="240" w:lineRule="auto"/>
    </w:pPr>
  </w:style>
  <w:style w:type="paragraph" w:styleId="BalloonText">
    <w:name w:val="Balloon Text"/>
    <w:basedOn w:val="Normal"/>
    <w:link w:val="BalloonTextChar"/>
    <w:uiPriority w:val="99"/>
    <w:semiHidden/>
    <w:unhideWhenUsed/>
    <w:rsid w:val="005E6B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6BC0"/>
    <w:rPr>
      <w:rFonts w:ascii="Tahoma" w:hAnsi="Tahoma" w:cs="Tahoma"/>
      <w:sz w:val="16"/>
      <w:szCs w:val="16"/>
    </w:rPr>
  </w:style>
  <w:style w:type="paragraph" w:styleId="Header">
    <w:name w:val="header"/>
    <w:basedOn w:val="Normal"/>
    <w:link w:val="HeaderChar"/>
    <w:uiPriority w:val="99"/>
    <w:unhideWhenUsed/>
    <w:rsid w:val="00694BE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4BE3"/>
  </w:style>
  <w:style w:type="paragraph" w:styleId="Footer">
    <w:name w:val="footer"/>
    <w:basedOn w:val="Normal"/>
    <w:link w:val="FooterChar"/>
    <w:uiPriority w:val="99"/>
    <w:unhideWhenUsed/>
    <w:rsid w:val="00694B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4BE3"/>
  </w:style>
  <w:style w:type="character" w:styleId="FollowedHyperlink">
    <w:name w:val="FollowedHyperlink"/>
    <w:basedOn w:val="DefaultParagraphFont"/>
    <w:uiPriority w:val="99"/>
    <w:semiHidden/>
    <w:unhideWhenUsed/>
    <w:rsid w:val="00E9762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24576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oval@mitre.org" TargetMode="External"/><Relationship Id="rId13" Type="http://schemas.openxmlformats.org/officeDocument/2006/relationships/hyperlink" Target="http://www.public.navy.mil/spawar/Atlantic/ProductsServices/Pages/SCAP.aspx" TargetMode="External"/><Relationship Id="rId18" Type="http://schemas.openxmlformats.org/officeDocument/2006/relationships/hyperlink" Target="http://oval.mitre.org/language/about/versioning.html" TargetMode="External"/><Relationship Id="rId26"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github.com/OVALProject/Sandbox/blob/master/resources/x-win-ntuser/results.xml" TargetMode="External"/><Relationship Id="rId17" Type="http://schemas.openxmlformats.org/officeDocument/2006/relationships/hyperlink" Target="http://oval.mitre.org/adoption/usecasesguide.html"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oval.mitre.org/language/about/change_requests.html" TargetMode="External"/><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github.com/OVALProject/Sandbox/blob/master/resources/x-win-ntuser/x-win-ntuser-content.xml" TargetMode="External"/><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http://oval.mitre.org/language/sandbox.html" TargetMode="External"/><Relationship Id="rId23" Type="http://schemas.openxmlformats.org/officeDocument/2006/relationships/header" Target="header3.xml"/><Relationship Id="rId10" Type="http://schemas.openxmlformats.org/officeDocument/2006/relationships/hyperlink" Target="http://msdn.microsoft.com/en-us/library/windows/desktop/ms724873%28v=vs.85%29.aspx"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oval-developer-list@lists.mitre.org" TargetMode="External"/><Relationship Id="rId14" Type="http://schemas.openxmlformats.org/officeDocument/2006/relationships/hyperlink" Target="http://oval.mitre.org/community/board/voting.html" TargetMode="External"/><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1289</Words>
  <Characters>7352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8624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2014-01-27T18:19:00Z</dcterms:created>
  <dcterms:modified xsi:type="dcterms:W3CDTF">2014-01-27T20:23:00Z</dcterms:modified>
</cp:coreProperties>
</file>