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C0" w:rsidRPr="00B565C0" w:rsidRDefault="00B565C0" w:rsidP="00B565C0">
      <w:r>
        <w:t>Доработка ПК «Учет захоронений»</w:t>
      </w:r>
      <w:r w:rsidR="001F4B51">
        <w:t xml:space="preserve"> (</w:t>
      </w:r>
      <w:r>
        <w:t>далее ПК</w:t>
      </w:r>
      <w:r w:rsidR="001F4B51">
        <w:t>)</w:t>
      </w:r>
      <w:r w:rsidRPr="00B565C0">
        <w:t>.</w:t>
      </w:r>
    </w:p>
    <w:p w:rsidR="00B565C0" w:rsidRPr="00B565C0" w:rsidRDefault="00B565C0" w:rsidP="00413D46">
      <w:pPr>
        <w:pStyle w:val="a3"/>
        <w:numPr>
          <w:ilvl w:val="0"/>
          <w:numId w:val="2"/>
        </w:numPr>
        <w:jc w:val="both"/>
      </w:pPr>
      <w:r>
        <w:t xml:space="preserve">Возможность загрузки в ПК файлов  формата </w:t>
      </w:r>
      <w:r w:rsidRPr="00A54E8F">
        <w:t>*.</w:t>
      </w:r>
      <w:proofErr w:type="spellStart"/>
      <w:r w:rsidRPr="00B565C0">
        <w:rPr>
          <w:lang w:val="en-US"/>
        </w:rPr>
        <w:t>csv</w:t>
      </w:r>
      <w:proofErr w:type="spellEnd"/>
      <w:r w:rsidR="001F4B51" w:rsidRPr="001F4B51">
        <w:t xml:space="preserve"> </w:t>
      </w:r>
      <w:r w:rsidR="001F4B51">
        <w:t xml:space="preserve">из выбранной пользователем папки. Файл состоит из </w:t>
      </w:r>
      <w:r w:rsidR="00B551DC">
        <w:t>набор</w:t>
      </w:r>
      <w:r w:rsidR="001F4B51">
        <w:t>а</w:t>
      </w:r>
      <w:r w:rsidR="00B551DC">
        <w:t xml:space="preserve"> строк</w:t>
      </w:r>
      <w:r w:rsidR="001F4B51">
        <w:t>,</w:t>
      </w:r>
      <w:r w:rsidR="00B551DC">
        <w:t xml:space="preserve"> разделенных переводом каретки</w:t>
      </w:r>
      <w:r w:rsidR="001F4B51">
        <w:t>. З</w:t>
      </w:r>
      <w:r w:rsidR="00B551DC">
        <w:t xml:space="preserve">начения в строке разделены символом </w:t>
      </w:r>
      <w:r w:rsidR="001F4B51" w:rsidRPr="001F4B51">
        <w:t>“</w:t>
      </w:r>
      <w:proofErr w:type="gramStart"/>
      <w:r w:rsidR="00B551DC" w:rsidRPr="00B551DC">
        <w:t>;</w:t>
      </w:r>
      <w:r w:rsidR="001F4B51" w:rsidRPr="001F4B51">
        <w:t>”</w:t>
      </w:r>
      <w:proofErr w:type="gramEnd"/>
      <w:r w:rsidR="00262C52">
        <w:t>(точкой с запятой)</w:t>
      </w:r>
      <w:r w:rsidR="001F4B51">
        <w:t>.</w:t>
      </w:r>
      <w:r>
        <w:t xml:space="preserve"> Файлы </w:t>
      </w:r>
      <w:r w:rsidR="001F4B51">
        <w:rPr>
          <w:lang w:val="be-BY"/>
        </w:rPr>
        <w:t>могут</w:t>
      </w:r>
      <w:r>
        <w:t xml:space="preserve"> содержать информацию следующ</w:t>
      </w:r>
      <w:r w:rsidR="001F4B51">
        <w:t>их</w:t>
      </w:r>
      <w:r>
        <w:t xml:space="preserve"> структур</w:t>
      </w:r>
      <w:r w:rsidRPr="00B565C0">
        <w:t>:</w:t>
      </w:r>
    </w:p>
    <w:p w:rsidR="00B565C0" w:rsidRDefault="00B565C0" w:rsidP="00B565C0">
      <w:pPr>
        <w:pStyle w:val="a3"/>
        <w:numPr>
          <w:ilvl w:val="0"/>
          <w:numId w:val="3"/>
        </w:numPr>
      </w:pPr>
      <w:r>
        <w:t xml:space="preserve">Вид захоронения: «захоронение в </w:t>
      </w:r>
      <w:r w:rsidR="006D09AB">
        <w:t>могилу</w:t>
      </w:r>
      <w:r>
        <w:t>»</w:t>
      </w:r>
      <w:r w:rsidR="00B551DC" w:rsidRPr="00B551DC">
        <w:t>.</w:t>
      </w:r>
      <w:r w:rsidRPr="00B565C0">
        <w:t xml:space="preserve"> </w:t>
      </w:r>
      <w:r w:rsidR="00B551DC" w:rsidRPr="00B551DC">
        <w:br/>
      </w:r>
      <w:r>
        <w:t>Содержание файла и состав группы реквизитов</w:t>
      </w:r>
      <w:r w:rsidR="001F4B51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260"/>
        <w:gridCol w:w="900"/>
        <w:gridCol w:w="720"/>
        <w:gridCol w:w="1080"/>
        <w:gridCol w:w="1440"/>
        <w:gridCol w:w="720"/>
        <w:gridCol w:w="540"/>
        <w:gridCol w:w="720"/>
        <w:gridCol w:w="823"/>
      </w:tblGrid>
      <w:tr w:rsidR="00B565C0" w:rsidRPr="001461F1" w:rsidTr="002B52DF">
        <w:trPr>
          <w:trHeight w:val="539"/>
        </w:trPr>
        <w:tc>
          <w:tcPr>
            <w:tcW w:w="1368" w:type="dxa"/>
            <w:shd w:val="clear" w:color="auto" w:fill="auto"/>
          </w:tcPr>
          <w:p w:rsidR="00B565C0" w:rsidRPr="001461F1" w:rsidRDefault="00B565C0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Код вида захоронения</w:t>
            </w:r>
          </w:p>
        </w:tc>
        <w:tc>
          <w:tcPr>
            <w:tcW w:w="1260" w:type="dxa"/>
            <w:shd w:val="clear" w:color="auto" w:fill="auto"/>
          </w:tcPr>
          <w:p w:rsidR="00B565C0" w:rsidRPr="001461F1" w:rsidRDefault="00B565C0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ID паспорта</w:t>
            </w:r>
          </w:p>
        </w:tc>
        <w:tc>
          <w:tcPr>
            <w:tcW w:w="900" w:type="dxa"/>
            <w:shd w:val="clear" w:color="auto" w:fill="auto"/>
          </w:tcPr>
          <w:p w:rsidR="00B565C0" w:rsidRPr="001461F1" w:rsidRDefault="00B565C0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Фамилия</w:t>
            </w:r>
          </w:p>
        </w:tc>
        <w:tc>
          <w:tcPr>
            <w:tcW w:w="720" w:type="dxa"/>
            <w:shd w:val="clear" w:color="auto" w:fill="auto"/>
          </w:tcPr>
          <w:p w:rsidR="00B565C0" w:rsidRPr="001461F1" w:rsidRDefault="00B565C0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Имя</w:t>
            </w:r>
          </w:p>
        </w:tc>
        <w:tc>
          <w:tcPr>
            <w:tcW w:w="1080" w:type="dxa"/>
            <w:shd w:val="clear" w:color="auto" w:fill="auto"/>
          </w:tcPr>
          <w:p w:rsidR="00B565C0" w:rsidRPr="001461F1" w:rsidRDefault="00B565C0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Отчество</w:t>
            </w:r>
          </w:p>
        </w:tc>
        <w:tc>
          <w:tcPr>
            <w:tcW w:w="1440" w:type="dxa"/>
            <w:shd w:val="clear" w:color="auto" w:fill="auto"/>
          </w:tcPr>
          <w:p w:rsidR="00B565C0" w:rsidRPr="001461F1" w:rsidRDefault="00B565C0" w:rsidP="001F4B51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 xml:space="preserve">Код кладбища (указано </w:t>
            </w:r>
            <w:proofErr w:type="spellStart"/>
            <w:r w:rsidRPr="001461F1">
              <w:rPr>
                <w:sz w:val="14"/>
                <w:szCs w:val="14"/>
              </w:rPr>
              <w:t>кл</w:t>
            </w:r>
            <w:proofErr w:type="gramStart"/>
            <w:r w:rsidRPr="001461F1">
              <w:rPr>
                <w:sz w:val="14"/>
                <w:szCs w:val="14"/>
              </w:rPr>
              <w:t>.В</w:t>
            </w:r>
            <w:proofErr w:type="gramEnd"/>
            <w:r w:rsidRPr="001461F1">
              <w:rPr>
                <w:sz w:val="14"/>
                <w:szCs w:val="14"/>
              </w:rPr>
              <w:t>осточное</w:t>
            </w:r>
            <w:proofErr w:type="spellEnd"/>
            <w:r w:rsidRPr="001461F1">
              <w:rPr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B565C0" w:rsidRPr="001461F1" w:rsidRDefault="00B565C0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Сектор</w:t>
            </w:r>
          </w:p>
        </w:tc>
        <w:tc>
          <w:tcPr>
            <w:tcW w:w="540" w:type="dxa"/>
            <w:shd w:val="clear" w:color="auto" w:fill="auto"/>
          </w:tcPr>
          <w:p w:rsidR="00B565C0" w:rsidRPr="001461F1" w:rsidRDefault="00B565C0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Ряд</w:t>
            </w:r>
          </w:p>
        </w:tc>
        <w:tc>
          <w:tcPr>
            <w:tcW w:w="720" w:type="dxa"/>
            <w:shd w:val="clear" w:color="auto" w:fill="auto"/>
          </w:tcPr>
          <w:p w:rsidR="00B565C0" w:rsidRPr="001461F1" w:rsidRDefault="00B565C0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Участок</w:t>
            </w:r>
          </w:p>
        </w:tc>
        <w:tc>
          <w:tcPr>
            <w:tcW w:w="823" w:type="dxa"/>
            <w:shd w:val="clear" w:color="auto" w:fill="auto"/>
          </w:tcPr>
          <w:p w:rsidR="00B565C0" w:rsidRPr="001461F1" w:rsidRDefault="00B565C0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Могила</w:t>
            </w:r>
          </w:p>
        </w:tc>
      </w:tr>
      <w:tr w:rsidR="00B565C0" w:rsidRPr="001461F1" w:rsidTr="002B52DF">
        <w:trPr>
          <w:trHeight w:val="174"/>
        </w:trPr>
        <w:tc>
          <w:tcPr>
            <w:tcW w:w="1368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</w:t>
            </w:r>
          </w:p>
        </w:tc>
        <w:tc>
          <w:tcPr>
            <w:tcW w:w="54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9</w:t>
            </w:r>
          </w:p>
        </w:tc>
        <w:tc>
          <w:tcPr>
            <w:tcW w:w="823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10</w:t>
            </w:r>
          </w:p>
        </w:tc>
      </w:tr>
      <w:tr w:rsidR="00B565C0" w:rsidRPr="001461F1" w:rsidTr="002B52DF">
        <w:tc>
          <w:tcPr>
            <w:tcW w:w="1368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4060980A019PB5</w:t>
            </w:r>
          </w:p>
        </w:tc>
        <w:tc>
          <w:tcPr>
            <w:tcW w:w="90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Иванов</w:t>
            </w:r>
          </w:p>
        </w:tc>
        <w:tc>
          <w:tcPr>
            <w:tcW w:w="72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</w:t>
            </w:r>
          </w:p>
        </w:tc>
        <w:tc>
          <w:tcPr>
            <w:tcW w:w="108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Иванович</w:t>
            </w:r>
          </w:p>
        </w:tc>
        <w:tc>
          <w:tcPr>
            <w:tcW w:w="144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700000103</w:t>
            </w:r>
          </w:p>
        </w:tc>
        <w:tc>
          <w:tcPr>
            <w:tcW w:w="72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11</w:t>
            </w:r>
          </w:p>
        </w:tc>
        <w:tc>
          <w:tcPr>
            <w:tcW w:w="720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5</w:t>
            </w:r>
          </w:p>
        </w:tc>
        <w:tc>
          <w:tcPr>
            <w:tcW w:w="823" w:type="dxa"/>
            <w:shd w:val="clear" w:color="auto" w:fill="auto"/>
          </w:tcPr>
          <w:p w:rsidR="00B565C0" w:rsidRPr="001461F1" w:rsidRDefault="00B565C0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</w:t>
            </w:r>
          </w:p>
        </w:tc>
      </w:tr>
    </w:tbl>
    <w:p w:rsidR="00B551DC" w:rsidRDefault="00B551DC" w:rsidP="00B551DC">
      <w:pPr>
        <w:pStyle w:val="a3"/>
        <w:numPr>
          <w:ilvl w:val="0"/>
          <w:numId w:val="3"/>
        </w:numPr>
      </w:pPr>
      <w:r>
        <w:t xml:space="preserve">Вид захоронения: «захоронение в </w:t>
      </w:r>
      <w:proofErr w:type="spellStart"/>
      <w:r>
        <w:t>колумбарную</w:t>
      </w:r>
      <w:proofErr w:type="spellEnd"/>
      <w:r>
        <w:t xml:space="preserve"> стену»</w:t>
      </w:r>
      <w:r w:rsidRPr="00B551DC">
        <w:t>.</w:t>
      </w:r>
      <w:r w:rsidRPr="00B551DC">
        <w:br/>
      </w:r>
      <w:r>
        <w:t>Содержание файла и состав группы реквизитов: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260"/>
        <w:gridCol w:w="900"/>
        <w:gridCol w:w="720"/>
        <w:gridCol w:w="1080"/>
        <w:gridCol w:w="1260"/>
        <w:gridCol w:w="1080"/>
        <w:gridCol w:w="540"/>
        <w:gridCol w:w="1440"/>
      </w:tblGrid>
      <w:tr w:rsidR="00B551DC" w:rsidRPr="001461F1" w:rsidTr="002B52DF">
        <w:trPr>
          <w:trHeight w:val="539"/>
        </w:trPr>
        <w:tc>
          <w:tcPr>
            <w:tcW w:w="1368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Код вида захоронения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ID паспорта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Фамилия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Имя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Отчество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1F4B51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 xml:space="preserve">Код кладбища (указано </w:t>
            </w:r>
            <w:proofErr w:type="spellStart"/>
            <w:r w:rsidRPr="001461F1">
              <w:rPr>
                <w:sz w:val="14"/>
                <w:szCs w:val="14"/>
              </w:rPr>
              <w:t>кл</w:t>
            </w:r>
            <w:proofErr w:type="gramStart"/>
            <w:r w:rsidRPr="001461F1">
              <w:rPr>
                <w:sz w:val="14"/>
                <w:szCs w:val="14"/>
              </w:rPr>
              <w:t>.В</w:t>
            </w:r>
            <w:proofErr w:type="gramEnd"/>
            <w:r w:rsidRPr="001461F1">
              <w:rPr>
                <w:sz w:val="14"/>
                <w:szCs w:val="14"/>
              </w:rPr>
              <w:t>осточное</w:t>
            </w:r>
            <w:proofErr w:type="spellEnd"/>
            <w:r w:rsidRPr="001461F1">
              <w:rPr>
                <w:sz w:val="14"/>
                <w:szCs w:val="14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 xml:space="preserve">№ </w:t>
            </w:r>
            <w:proofErr w:type="spellStart"/>
            <w:r w:rsidRPr="001461F1">
              <w:rPr>
                <w:sz w:val="14"/>
                <w:szCs w:val="14"/>
              </w:rPr>
              <w:t>колумбарной</w:t>
            </w:r>
            <w:proofErr w:type="spellEnd"/>
            <w:r w:rsidRPr="001461F1">
              <w:rPr>
                <w:sz w:val="14"/>
                <w:szCs w:val="14"/>
              </w:rPr>
              <w:t xml:space="preserve"> стены</w:t>
            </w:r>
          </w:p>
        </w:tc>
        <w:tc>
          <w:tcPr>
            <w:tcW w:w="54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Ряд</w:t>
            </w:r>
          </w:p>
        </w:tc>
        <w:tc>
          <w:tcPr>
            <w:tcW w:w="144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proofErr w:type="gramStart"/>
            <w:r w:rsidRPr="001461F1">
              <w:rPr>
                <w:sz w:val="14"/>
                <w:szCs w:val="14"/>
              </w:rPr>
              <w:t>Учетный</w:t>
            </w:r>
            <w:proofErr w:type="gramEnd"/>
            <w:r w:rsidRPr="001461F1">
              <w:rPr>
                <w:sz w:val="14"/>
                <w:szCs w:val="14"/>
              </w:rPr>
              <w:t xml:space="preserve"> № </w:t>
            </w:r>
            <w:proofErr w:type="spellStart"/>
            <w:r w:rsidRPr="001461F1">
              <w:rPr>
                <w:sz w:val="14"/>
                <w:szCs w:val="14"/>
              </w:rPr>
              <w:t>к</w:t>
            </w:r>
            <w:r w:rsidR="001F4B51">
              <w:rPr>
                <w:sz w:val="14"/>
                <w:szCs w:val="14"/>
              </w:rPr>
              <w:t>о</w:t>
            </w:r>
            <w:r w:rsidRPr="001461F1">
              <w:rPr>
                <w:sz w:val="14"/>
                <w:szCs w:val="14"/>
              </w:rPr>
              <w:t>лумбарной</w:t>
            </w:r>
            <w:proofErr w:type="spellEnd"/>
            <w:r w:rsidRPr="001461F1">
              <w:rPr>
                <w:sz w:val="14"/>
                <w:szCs w:val="14"/>
              </w:rPr>
              <w:t xml:space="preserve"> ниши</w:t>
            </w:r>
          </w:p>
        </w:tc>
      </w:tr>
      <w:tr w:rsidR="00B551DC" w:rsidRPr="001461F1" w:rsidTr="002B52DF">
        <w:trPr>
          <w:trHeight w:val="174"/>
        </w:trPr>
        <w:tc>
          <w:tcPr>
            <w:tcW w:w="1368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</w:t>
            </w:r>
          </w:p>
        </w:tc>
        <w:tc>
          <w:tcPr>
            <w:tcW w:w="54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9</w:t>
            </w:r>
          </w:p>
        </w:tc>
      </w:tr>
      <w:tr w:rsidR="00B551DC" w:rsidRPr="001461F1" w:rsidTr="002B52DF">
        <w:tc>
          <w:tcPr>
            <w:tcW w:w="1368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4060980A019PB5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Иванов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Иванович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700000103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73</w:t>
            </w:r>
          </w:p>
        </w:tc>
        <w:tc>
          <w:tcPr>
            <w:tcW w:w="54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777</w:t>
            </w:r>
          </w:p>
        </w:tc>
      </w:tr>
    </w:tbl>
    <w:p w:rsidR="00B551DC" w:rsidRDefault="00B551DC" w:rsidP="00B551DC">
      <w:pPr>
        <w:pStyle w:val="a3"/>
        <w:numPr>
          <w:ilvl w:val="0"/>
          <w:numId w:val="3"/>
        </w:numPr>
      </w:pPr>
      <w:r>
        <w:t xml:space="preserve">Вид захоронения: «захоронение </w:t>
      </w:r>
      <w:proofErr w:type="spellStart"/>
      <w:r>
        <w:t>колумбарного</w:t>
      </w:r>
      <w:proofErr w:type="spellEnd"/>
      <w:r>
        <w:t xml:space="preserve"> стакана в горизонтальном колумбарии»</w:t>
      </w:r>
      <w:r w:rsidRPr="00B551DC">
        <w:t xml:space="preserve">. </w:t>
      </w:r>
      <w:r w:rsidRPr="001F4B51">
        <w:br/>
      </w:r>
      <w:r>
        <w:t>Содержание файла и состав группы реквизитов: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260"/>
        <w:gridCol w:w="900"/>
        <w:gridCol w:w="720"/>
        <w:gridCol w:w="1080"/>
        <w:gridCol w:w="1260"/>
        <w:gridCol w:w="720"/>
        <w:gridCol w:w="540"/>
        <w:gridCol w:w="1800"/>
      </w:tblGrid>
      <w:tr w:rsidR="00B551DC" w:rsidRPr="001461F1" w:rsidTr="002B52DF">
        <w:trPr>
          <w:trHeight w:val="539"/>
        </w:trPr>
        <w:tc>
          <w:tcPr>
            <w:tcW w:w="1368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Код вида захоронения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ID паспорта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Фамилия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Имя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Отчество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1F4B51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 xml:space="preserve">Код кладбища (указано </w:t>
            </w:r>
            <w:proofErr w:type="spellStart"/>
            <w:r w:rsidRPr="001461F1">
              <w:rPr>
                <w:sz w:val="14"/>
                <w:szCs w:val="14"/>
              </w:rPr>
              <w:t>кл</w:t>
            </w:r>
            <w:proofErr w:type="gramStart"/>
            <w:r w:rsidRPr="001461F1">
              <w:rPr>
                <w:sz w:val="14"/>
                <w:szCs w:val="14"/>
              </w:rPr>
              <w:t>.К</w:t>
            </w:r>
            <w:proofErr w:type="gramEnd"/>
            <w:r w:rsidRPr="001461F1">
              <w:rPr>
                <w:sz w:val="14"/>
                <w:szCs w:val="14"/>
              </w:rPr>
              <w:t>олодищи</w:t>
            </w:r>
            <w:proofErr w:type="spellEnd"/>
            <w:r w:rsidRPr="001461F1">
              <w:rPr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Сектор</w:t>
            </w:r>
          </w:p>
        </w:tc>
        <w:tc>
          <w:tcPr>
            <w:tcW w:w="54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Ряд</w:t>
            </w:r>
          </w:p>
        </w:tc>
        <w:tc>
          <w:tcPr>
            <w:tcW w:w="180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proofErr w:type="gramStart"/>
            <w:r w:rsidRPr="001461F1">
              <w:rPr>
                <w:sz w:val="14"/>
                <w:szCs w:val="14"/>
              </w:rPr>
              <w:t>Учетный</w:t>
            </w:r>
            <w:proofErr w:type="gramEnd"/>
            <w:r w:rsidRPr="001461F1">
              <w:rPr>
                <w:sz w:val="14"/>
                <w:szCs w:val="14"/>
              </w:rPr>
              <w:t xml:space="preserve"> № </w:t>
            </w:r>
            <w:proofErr w:type="spellStart"/>
            <w:r w:rsidRPr="001461F1">
              <w:rPr>
                <w:sz w:val="14"/>
                <w:szCs w:val="14"/>
              </w:rPr>
              <w:t>колумбарного</w:t>
            </w:r>
            <w:proofErr w:type="spellEnd"/>
            <w:r w:rsidRPr="001461F1">
              <w:rPr>
                <w:sz w:val="14"/>
                <w:szCs w:val="14"/>
              </w:rPr>
              <w:t xml:space="preserve"> стакана в горизонтальном колумбарии</w:t>
            </w:r>
          </w:p>
        </w:tc>
      </w:tr>
      <w:tr w:rsidR="00B551DC" w:rsidRPr="001461F1" w:rsidTr="002B52DF">
        <w:trPr>
          <w:trHeight w:val="174"/>
        </w:trPr>
        <w:tc>
          <w:tcPr>
            <w:tcW w:w="1368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</w:t>
            </w:r>
          </w:p>
        </w:tc>
        <w:tc>
          <w:tcPr>
            <w:tcW w:w="54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9</w:t>
            </w:r>
          </w:p>
        </w:tc>
      </w:tr>
      <w:tr w:rsidR="00B551DC" w:rsidRPr="001461F1" w:rsidTr="002B52DF">
        <w:tc>
          <w:tcPr>
            <w:tcW w:w="1368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4060980A019PB5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Иванов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Иванович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700000117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132у</w:t>
            </w:r>
          </w:p>
        </w:tc>
        <w:tc>
          <w:tcPr>
            <w:tcW w:w="54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52</w:t>
            </w:r>
          </w:p>
        </w:tc>
      </w:tr>
    </w:tbl>
    <w:p w:rsidR="00B551DC" w:rsidRDefault="00B551DC" w:rsidP="00B551DC">
      <w:pPr>
        <w:pStyle w:val="a3"/>
        <w:numPr>
          <w:ilvl w:val="0"/>
          <w:numId w:val="3"/>
        </w:numPr>
      </w:pPr>
      <w:r>
        <w:t>Вид захоронения: «захоронение в склеп»</w:t>
      </w:r>
      <w:r w:rsidRPr="00B551DC">
        <w:t>.</w:t>
      </w:r>
      <w:r w:rsidRPr="00B551DC">
        <w:br/>
      </w:r>
      <w:r>
        <w:t>Содержание файла и состав группы реквизитов:</w:t>
      </w:r>
    </w:p>
    <w:tbl>
      <w:tblPr>
        <w:tblW w:w="7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260"/>
        <w:gridCol w:w="900"/>
        <w:gridCol w:w="720"/>
        <w:gridCol w:w="1080"/>
        <w:gridCol w:w="1260"/>
        <w:gridCol w:w="900"/>
      </w:tblGrid>
      <w:tr w:rsidR="00B551DC" w:rsidRPr="001461F1" w:rsidTr="002B52DF">
        <w:trPr>
          <w:trHeight w:val="539"/>
        </w:trPr>
        <w:tc>
          <w:tcPr>
            <w:tcW w:w="1368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Код вида захоронения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ID паспорта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Фамилия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Имя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Отчество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1F4B51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Код кладбища (указано Крематорий)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№ склепа</w:t>
            </w:r>
          </w:p>
        </w:tc>
      </w:tr>
      <w:tr w:rsidR="00B551DC" w:rsidRPr="001461F1" w:rsidTr="002B52DF">
        <w:trPr>
          <w:trHeight w:val="174"/>
        </w:trPr>
        <w:tc>
          <w:tcPr>
            <w:tcW w:w="1368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</w:t>
            </w:r>
          </w:p>
        </w:tc>
      </w:tr>
      <w:tr w:rsidR="00B551DC" w:rsidRPr="001461F1" w:rsidTr="002B52DF">
        <w:tc>
          <w:tcPr>
            <w:tcW w:w="1368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4060980A019PB5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Иванов</w:t>
            </w:r>
          </w:p>
        </w:tc>
        <w:tc>
          <w:tcPr>
            <w:tcW w:w="72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</w:t>
            </w:r>
          </w:p>
        </w:tc>
        <w:tc>
          <w:tcPr>
            <w:tcW w:w="108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Иванович</w:t>
            </w:r>
          </w:p>
        </w:tc>
        <w:tc>
          <w:tcPr>
            <w:tcW w:w="126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700000121</w:t>
            </w:r>
          </w:p>
        </w:tc>
        <w:tc>
          <w:tcPr>
            <w:tcW w:w="900" w:type="dxa"/>
            <w:shd w:val="clear" w:color="auto" w:fill="auto"/>
          </w:tcPr>
          <w:p w:rsidR="00B551DC" w:rsidRPr="001461F1" w:rsidRDefault="00B551DC" w:rsidP="002B52DF">
            <w:pPr>
              <w:jc w:val="center"/>
              <w:rPr>
                <w:sz w:val="14"/>
                <w:szCs w:val="14"/>
              </w:rPr>
            </w:pPr>
            <w:r w:rsidRPr="001461F1">
              <w:rPr>
                <w:sz w:val="14"/>
                <w:szCs w:val="14"/>
              </w:rPr>
              <w:t>10</w:t>
            </w:r>
          </w:p>
        </w:tc>
      </w:tr>
    </w:tbl>
    <w:p w:rsidR="00B551DC" w:rsidRDefault="00B551DC" w:rsidP="00B551DC"/>
    <w:p w:rsidR="00156411" w:rsidRDefault="00B551DC" w:rsidP="00B551DC">
      <w:pPr>
        <w:pStyle w:val="a3"/>
        <w:numPr>
          <w:ilvl w:val="0"/>
          <w:numId w:val="2"/>
        </w:numPr>
      </w:pPr>
      <w:r>
        <w:t>Алгоритм загрузки запис</w:t>
      </w:r>
      <w:r w:rsidR="00C70B11">
        <w:t>и</w:t>
      </w:r>
      <w:r>
        <w:t xml:space="preserve"> из файла</w:t>
      </w:r>
      <w:r w:rsidR="002B52DF">
        <w:t xml:space="preserve"> в базу</w:t>
      </w:r>
      <w:r>
        <w:t>.</w:t>
      </w:r>
      <w:r>
        <w:br/>
      </w:r>
      <w:r w:rsidR="002B52DF">
        <w:t xml:space="preserve">По идентификационному номеру </w:t>
      </w:r>
      <w:r w:rsidR="00156411">
        <w:t xml:space="preserve">(ИН) </w:t>
      </w:r>
      <w:r w:rsidR="002B52DF">
        <w:t>из загружаемой строки</w:t>
      </w:r>
      <w:r w:rsidR="002E15C0">
        <w:t xml:space="preserve"> </w:t>
      </w:r>
      <w:r>
        <w:t xml:space="preserve">производится поиск </w:t>
      </w:r>
      <w:r w:rsidR="00156411">
        <w:t>соответствующего идентификационного номера в базе</w:t>
      </w:r>
      <w:r w:rsidR="008B308B">
        <w:t>.</w:t>
      </w:r>
    </w:p>
    <w:p w:rsidR="00156411" w:rsidRDefault="00156411" w:rsidP="00156411">
      <w:pPr>
        <w:pStyle w:val="a3"/>
        <w:ind w:firstLine="696"/>
      </w:pPr>
      <w:r>
        <w:t xml:space="preserve">Если запись с таким ИН не найдена в базе, то загружаемая строка записывается в базу. </w:t>
      </w:r>
      <w:r w:rsidR="008B308B">
        <w:t xml:space="preserve"> </w:t>
      </w:r>
    </w:p>
    <w:p w:rsidR="00156411" w:rsidRDefault="002E15C0" w:rsidP="00156411">
      <w:pPr>
        <w:pStyle w:val="a3"/>
        <w:ind w:firstLine="696"/>
      </w:pPr>
      <w:r>
        <w:t xml:space="preserve">Если запись </w:t>
      </w:r>
      <w:r w:rsidR="008B308B">
        <w:t xml:space="preserve">с </w:t>
      </w:r>
      <w:r>
        <w:t xml:space="preserve">таким </w:t>
      </w:r>
      <w:r w:rsidR="008B308B">
        <w:t xml:space="preserve">ИН </w:t>
      </w:r>
      <w:r>
        <w:t xml:space="preserve">найдена в базе, то </w:t>
      </w:r>
      <w:r w:rsidR="00156411">
        <w:t>предоставляется возможность выбора одного из трех вариантов:</w:t>
      </w:r>
    </w:p>
    <w:p w:rsidR="00156411" w:rsidRDefault="00156411" w:rsidP="00156411">
      <w:pPr>
        <w:pStyle w:val="a3"/>
        <w:numPr>
          <w:ilvl w:val="0"/>
          <w:numId w:val="3"/>
        </w:numPr>
      </w:pPr>
      <w:r>
        <w:t>П</w:t>
      </w:r>
      <w:r w:rsidR="008B308B">
        <w:t>ерезапис</w:t>
      </w:r>
      <w:r>
        <w:t>ать загружаемую строку вместо найденной записи</w:t>
      </w:r>
    </w:p>
    <w:p w:rsidR="00156411" w:rsidRDefault="00156411" w:rsidP="00156411">
      <w:pPr>
        <w:pStyle w:val="a3"/>
        <w:numPr>
          <w:ilvl w:val="0"/>
          <w:numId w:val="3"/>
        </w:numPr>
      </w:pPr>
      <w:r>
        <w:lastRenderedPageBreak/>
        <w:t xml:space="preserve">Записать загружаемую строку (при этом в базе будет несколько строк с </w:t>
      </w:r>
      <w:proofErr w:type="gramStart"/>
      <w:r>
        <w:t>одинаковыми</w:t>
      </w:r>
      <w:proofErr w:type="gramEnd"/>
      <w:r>
        <w:t xml:space="preserve"> ИН)</w:t>
      </w:r>
    </w:p>
    <w:p w:rsidR="00156411" w:rsidRDefault="00156411" w:rsidP="00156411">
      <w:pPr>
        <w:pStyle w:val="a3"/>
        <w:numPr>
          <w:ilvl w:val="0"/>
          <w:numId w:val="3"/>
        </w:numPr>
      </w:pPr>
      <w:r>
        <w:t>О</w:t>
      </w:r>
      <w:r w:rsidR="008B308B">
        <w:t>тказ</w:t>
      </w:r>
      <w:r>
        <w:t>аться от</w:t>
      </w:r>
      <w:r w:rsidR="008B308B">
        <w:t xml:space="preserve"> записи</w:t>
      </w:r>
      <w:r>
        <w:t xml:space="preserve"> (пропустить загружаемую строку)</w:t>
      </w:r>
    </w:p>
    <w:p w:rsidR="00425447" w:rsidRDefault="002E15C0" w:rsidP="00F51312">
      <w:pPr>
        <w:pStyle w:val="a3"/>
        <w:ind w:firstLine="696"/>
        <w:jc w:val="both"/>
      </w:pPr>
      <w:r>
        <w:t>Информация о</w:t>
      </w:r>
      <w:r w:rsidR="00156411">
        <w:t xml:space="preserve"> выше перечисленных действиях </w:t>
      </w:r>
      <w:r>
        <w:t xml:space="preserve"> записывается в протокол. </w:t>
      </w:r>
      <w:r w:rsidR="008B308B">
        <w:t>После загрузки информация помечается специальным реквизитом «Не проверена». Не проверенные записи не могут быть переданы в ГИС РН.</w:t>
      </w:r>
      <w:r w:rsidR="00413D46" w:rsidRPr="00413D46">
        <w:t xml:space="preserve"> </w:t>
      </w:r>
      <w:r w:rsidR="004E3B45">
        <w:t>П</w:t>
      </w:r>
      <w:r w:rsidR="00413D46">
        <w:t>редусмотре</w:t>
      </w:r>
      <w:r w:rsidR="004E3B45">
        <w:t>ть</w:t>
      </w:r>
      <w:r w:rsidR="00413D46">
        <w:t xml:space="preserve"> возможность поиска таких записей.</w:t>
      </w:r>
      <w:r w:rsidR="005A7693" w:rsidRPr="005A7693">
        <w:t xml:space="preserve"> </w:t>
      </w:r>
    </w:p>
    <w:p w:rsidR="008B308B" w:rsidRDefault="005A7693" w:rsidP="00F51312">
      <w:pPr>
        <w:pStyle w:val="a3"/>
        <w:ind w:firstLine="698"/>
        <w:jc w:val="both"/>
      </w:pPr>
      <w:bookmarkStart w:id="0" w:name="_GoBack"/>
      <w:bookmarkEnd w:id="0"/>
      <w:r>
        <w:t xml:space="preserve">После загрузки файл </w:t>
      </w:r>
      <w:r w:rsidR="00425447">
        <w:t>должен быть с</w:t>
      </w:r>
      <w:r>
        <w:t>копир</w:t>
      </w:r>
      <w:r w:rsidR="00425447">
        <w:t>ован</w:t>
      </w:r>
      <w:r>
        <w:t xml:space="preserve"> в папку</w:t>
      </w:r>
      <w:r w:rsidR="00425447">
        <w:t>,</w:t>
      </w:r>
      <w:r>
        <w:t xml:space="preserve"> указанную в параметрах загрузки, </w:t>
      </w:r>
      <w:r w:rsidR="00425447">
        <w:t>а</w:t>
      </w:r>
      <w:r>
        <w:t xml:space="preserve"> из исходной папки удал</w:t>
      </w:r>
      <w:r w:rsidR="00425447">
        <w:t>ен</w:t>
      </w:r>
      <w:r>
        <w:t>.</w:t>
      </w:r>
    </w:p>
    <w:p w:rsidR="002B3593" w:rsidRDefault="008B308B" w:rsidP="008B308B">
      <w:pPr>
        <w:pStyle w:val="a3"/>
        <w:numPr>
          <w:ilvl w:val="0"/>
          <w:numId w:val="2"/>
        </w:numPr>
      </w:pPr>
      <w:r>
        <w:t xml:space="preserve">При запросе данных из ГИС РН </w:t>
      </w:r>
      <w:r w:rsidR="002E15C0">
        <w:t>по идентификационному номеру</w:t>
      </w:r>
      <w:r>
        <w:t xml:space="preserve"> и несовпадении</w:t>
      </w:r>
      <w:r w:rsidR="002E15C0">
        <w:t xml:space="preserve"> </w:t>
      </w:r>
      <w:r>
        <w:t xml:space="preserve"> </w:t>
      </w:r>
      <w:r w:rsidR="002E15C0">
        <w:t xml:space="preserve">одного из реквизитов: </w:t>
      </w:r>
      <w:r>
        <w:t>Фамилии, Имени</w:t>
      </w:r>
      <w:r w:rsidR="002E15C0">
        <w:t xml:space="preserve"> или</w:t>
      </w:r>
      <w:r>
        <w:t xml:space="preserve"> Отчества с загруженной информацией </w:t>
      </w:r>
      <w:r w:rsidR="002E15C0">
        <w:t>из файла</w:t>
      </w:r>
      <w:r w:rsidR="000D3122">
        <w:t xml:space="preserve">, </w:t>
      </w:r>
      <w:r w:rsidR="002E15C0">
        <w:t xml:space="preserve"> </w:t>
      </w:r>
      <w:r>
        <w:t>данные реквизиты</w:t>
      </w:r>
      <w:r w:rsidR="002E15C0">
        <w:t>, пришедшие из регистра,</w:t>
      </w:r>
      <w:r>
        <w:t xml:space="preserve"> заносятся в отдельные поля для дальнейшей проверки.</w:t>
      </w:r>
      <w:r w:rsidR="00413D46">
        <w:t xml:space="preserve"> Проверка осуществляется только</w:t>
      </w:r>
      <w:r w:rsidR="000D3122">
        <w:t xml:space="preserve"> для</w:t>
      </w:r>
      <w:r w:rsidR="00413D46">
        <w:t xml:space="preserve"> записей </w:t>
      </w:r>
      <w:r w:rsidR="00FB2A54">
        <w:t xml:space="preserve">с пометкой </w:t>
      </w:r>
      <w:r w:rsidR="00413D46">
        <w:t>«Не проверена».</w:t>
      </w:r>
    </w:p>
    <w:p w:rsidR="00B565C0" w:rsidRPr="00B565C0" w:rsidRDefault="002B3593" w:rsidP="008B308B">
      <w:pPr>
        <w:pStyle w:val="a3"/>
        <w:numPr>
          <w:ilvl w:val="0"/>
          <w:numId w:val="2"/>
        </w:numPr>
      </w:pPr>
      <w:r>
        <w:t xml:space="preserve">Добавить реквизит </w:t>
      </w:r>
      <w:r w:rsidR="00214468">
        <w:t>«С</w:t>
      </w:r>
      <w:r>
        <w:t>татус человека в ГИС РН</w:t>
      </w:r>
      <w:r w:rsidR="00214468">
        <w:t>»</w:t>
      </w:r>
      <w:r>
        <w:t xml:space="preserve"> с </w:t>
      </w:r>
      <w:r w:rsidR="00214468">
        <w:t xml:space="preserve">возможными </w:t>
      </w:r>
      <w:r>
        <w:t>значениями</w:t>
      </w:r>
      <w:r w:rsidRPr="002B3593">
        <w:t>:</w:t>
      </w:r>
      <w:r>
        <w:t xml:space="preserve"> «Архивный» или  «Активен». Заполняется после запроса данных из ГИС РН.</w:t>
      </w:r>
      <w:r w:rsidR="00B551DC">
        <w:br/>
      </w:r>
      <w:r w:rsidR="00B551DC">
        <w:br/>
      </w:r>
    </w:p>
    <w:sectPr w:rsidR="00B565C0" w:rsidRPr="00B565C0" w:rsidSect="008B308B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BBF"/>
    <w:multiLevelType w:val="hybridMultilevel"/>
    <w:tmpl w:val="1FFA2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53CB3"/>
    <w:multiLevelType w:val="hybridMultilevel"/>
    <w:tmpl w:val="4C048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8489F"/>
    <w:multiLevelType w:val="hybridMultilevel"/>
    <w:tmpl w:val="8FECC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C0"/>
    <w:rsid w:val="000D3122"/>
    <w:rsid w:val="00156411"/>
    <w:rsid w:val="001F4B51"/>
    <w:rsid w:val="00214468"/>
    <w:rsid w:val="00262C52"/>
    <w:rsid w:val="002B3593"/>
    <w:rsid w:val="002B52DF"/>
    <w:rsid w:val="002E15C0"/>
    <w:rsid w:val="00413D46"/>
    <w:rsid w:val="00423508"/>
    <w:rsid w:val="00425447"/>
    <w:rsid w:val="004E3B45"/>
    <w:rsid w:val="005A7693"/>
    <w:rsid w:val="006D09AB"/>
    <w:rsid w:val="008B308B"/>
    <w:rsid w:val="00B551DC"/>
    <w:rsid w:val="00B565C0"/>
    <w:rsid w:val="00C70B11"/>
    <w:rsid w:val="00D753C5"/>
    <w:rsid w:val="00F51312"/>
    <w:rsid w:val="00F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16</cp:revision>
  <dcterms:created xsi:type="dcterms:W3CDTF">2018-03-23T13:21:00Z</dcterms:created>
  <dcterms:modified xsi:type="dcterms:W3CDTF">2018-03-27T13:39:00Z</dcterms:modified>
</cp:coreProperties>
</file>