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486" w:rsidRPr="00FC7486" w:rsidRDefault="00FC7486" w:rsidP="00FC7486">
      <w:pPr>
        <w:rPr>
          <w:b/>
          <w:bCs/>
        </w:rPr>
      </w:pPr>
      <w:r w:rsidRPr="00FC7486">
        <w:rPr>
          <w:b/>
          <w:bCs/>
        </w:rPr>
        <w:t>Real Time Traffic Incident Detection Fusing Multiple Data Streams on Freeways System Network in Iowa</w:t>
      </w:r>
    </w:p>
    <w:p w:rsidR="00FC7486" w:rsidRPr="00FC7486" w:rsidRDefault="00FC7486" w:rsidP="00FC7486"/>
    <w:p w:rsidR="00FC7486" w:rsidRPr="00FC7486" w:rsidRDefault="00FC7486" w:rsidP="00FC7486"/>
    <w:p w:rsidR="00FC7486" w:rsidRPr="00FC7486" w:rsidRDefault="00FC7486" w:rsidP="00FC7486"/>
    <w:p w:rsidR="00FC7486" w:rsidRPr="00FC7486" w:rsidRDefault="00FC7486" w:rsidP="00FC7486">
      <w:pPr>
        <w:rPr>
          <w:b/>
          <w:bCs/>
        </w:rPr>
      </w:pPr>
      <w:r w:rsidRPr="00FC7486">
        <w:rPr>
          <w:b/>
          <w:bCs/>
        </w:rPr>
        <w:t>Pranamesh Chakraborty</w:t>
      </w:r>
    </w:p>
    <w:p w:rsidR="00FC7486" w:rsidRPr="00FC7486" w:rsidRDefault="00FC7486" w:rsidP="00FC7486">
      <w:r w:rsidRPr="00FC7486">
        <w:t>PhD Student, Department of Civil, Construction and Environmental Engineering Iowa State University, Iowa, USA</w:t>
      </w:r>
    </w:p>
    <w:p w:rsidR="00FC7486" w:rsidRPr="00FC7486" w:rsidRDefault="00FC7486" w:rsidP="00FC7486">
      <w:r w:rsidRPr="00FC7486">
        <w:t>Phone: (515)-357-9076</w:t>
      </w:r>
    </w:p>
    <w:p w:rsidR="00FC7486" w:rsidRPr="00FC7486" w:rsidRDefault="00FC7486" w:rsidP="00FC7486">
      <w:hyperlink r:id="rId9">
        <w:r w:rsidRPr="00FC7486">
          <w:rPr>
            <w:rStyle w:val="Hyperlink"/>
          </w:rPr>
          <w:t>pranames@iastate.edu</w:t>
        </w:r>
      </w:hyperlink>
    </w:p>
    <w:p w:rsidR="00FC7486" w:rsidRPr="00FC7486" w:rsidRDefault="00FC7486" w:rsidP="00FC7486"/>
    <w:p w:rsidR="00FC7486" w:rsidRPr="00FC7486" w:rsidRDefault="00FC7486" w:rsidP="00FC7486"/>
    <w:p w:rsidR="00FC7486" w:rsidRPr="00FC7486" w:rsidRDefault="00FC7486" w:rsidP="00FC7486">
      <w:pPr>
        <w:rPr>
          <w:b/>
          <w:bCs/>
        </w:rPr>
      </w:pPr>
      <w:proofErr w:type="spellStart"/>
      <w:r w:rsidRPr="00FC7486">
        <w:rPr>
          <w:b/>
          <w:bCs/>
        </w:rPr>
        <w:t>Bijan</w:t>
      </w:r>
      <w:proofErr w:type="spellEnd"/>
      <w:r w:rsidRPr="00FC7486">
        <w:rPr>
          <w:b/>
          <w:bCs/>
        </w:rPr>
        <w:t xml:space="preserve"> </w:t>
      </w:r>
      <w:proofErr w:type="spellStart"/>
      <w:r w:rsidRPr="00FC7486">
        <w:rPr>
          <w:b/>
          <w:bCs/>
        </w:rPr>
        <w:t>Vafaei</w:t>
      </w:r>
      <w:proofErr w:type="spellEnd"/>
    </w:p>
    <w:p w:rsidR="00FC7486" w:rsidRPr="00FC7486" w:rsidRDefault="00FC7486" w:rsidP="00FC7486">
      <w:r w:rsidRPr="00FC7486">
        <w:t>MS Student, Department of Civil, Construction and Environmental Engineering Iowa State University, Iowa, USA</w:t>
      </w:r>
    </w:p>
    <w:p w:rsidR="00FC7486" w:rsidRPr="00FC7486" w:rsidRDefault="00FC7486" w:rsidP="00FC7486">
      <w:r w:rsidRPr="00FC7486">
        <w:t>Phone: (515)-708-2332</w:t>
      </w:r>
    </w:p>
    <w:p w:rsidR="00FC7486" w:rsidRPr="00FC7486" w:rsidRDefault="00FC7486" w:rsidP="00FC7486">
      <w:hyperlink r:id="rId10" w:history="1">
        <w:r w:rsidRPr="00FC7486">
          <w:rPr>
            <w:rStyle w:val="Hyperlink"/>
          </w:rPr>
          <w:t>bvafaei@iastate.edu</w:t>
        </w:r>
      </w:hyperlink>
    </w:p>
    <w:p w:rsidR="00FC7486" w:rsidRPr="00FC7486" w:rsidRDefault="00FC7486" w:rsidP="00FC7486"/>
    <w:p w:rsidR="00FC7486" w:rsidRPr="00FC7486" w:rsidRDefault="00FC7486" w:rsidP="00FC7486"/>
    <w:p w:rsidR="00FC7486" w:rsidRPr="00FC7486" w:rsidRDefault="00FC7486" w:rsidP="00FC7486">
      <w:pPr>
        <w:rPr>
          <w:b/>
          <w:bCs/>
        </w:rPr>
      </w:pPr>
      <w:proofErr w:type="spellStart"/>
      <w:r w:rsidRPr="00FC7486">
        <w:rPr>
          <w:b/>
          <w:bCs/>
        </w:rPr>
        <w:t>Shefang</w:t>
      </w:r>
      <w:proofErr w:type="spellEnd"/>
      <w:r w:rsidRPr="00FC7486">
        <w:rPr>
          <w:b/>
          <w:bCs/>
        </w:rPr>
        <w:t xml:space="preserve"> Wang</w:t>
      </w:r>
    </w:p>
    <w:p w:rsidR="00FC7486" w:rsidRPr="00FC7486" w:rsidRDefault="00FC7486" w:rsidP="00FC7486">
      <w:r w:rsidRPr="00FC7486">
        <w:t>PhD Student, Department of Civil, Construction and Environmental Engineering Iowa State University, Iowa, USA</w:t>
      </w:r>
    </w:p>
    <w:p w:rsidR="00FC7486" w:rsidRPr="00FC7486" w:rsidRDefault="00FC7486" w:rsidP="00FC7486">
      <w:r w:rsidRPr="00FC7486">
        <w:t>Phone: (515)-708-2332</w:t>
      </w:r>
    </w:p>
    <w:p w:rsidR="00FC7486" w:rsidRPr="00FC7486" w:rsidRDefault="00FC7486" w:rsidP="00FC7486">
      <w:hyperlink r:id="rId11" w:history="1">
        <w:r w:rsidRPr="00FC7486">
          <w:rPr>
            <w:rStyle w:val="Hyperlink"/>
          </w:rPr>
          <w:t>bvafaei@iastate.edu</w:t>
        </w:r>
      </w:hyperlink>
    </w:p>
    <w:p w:rsidR="00FC7486" w:rsidRPr="00FC7486" w:rsidRDefault="00FC7486" w:rsidP="00FC7486"/>
    <w:p w:rsidR="00FC7486" w:rsidRPr="00FC7486" w:rsidRDefault="00FC7486" w:rsidP="00FC7486">
      <w:pPr>
        <w:rPr>
          <w:b/>
          <w:bCs/>
        </w:rPr>
      </w:pPr>
      <w:r w:rsidRPr="00FC7486">
        <w:rPr>
          <w:b/>
          <w:bCs/>
        </w:rPr>
        <w:t>Anuj Sharma (Corresponding Author)</w:t>
      </w:r>
    </w:p>
    <w:p w:rsidR="00FC7486" w:rsidRPr="00FC7486" w:rsidRDefault="00FC7486" w:rsidP="00FC7486">
      <w:r w:rsidRPr="00FC7486">
        <w:t>Associate Professor, Department of Civil, Construction and Environmental Engineering Iowa State University, Iowa, USA</w:t>
      </w:r>
    </w:p>
    <w:p w:rsidR="00FC7486" w:rsidRPr="00FC7486" w:rsidRDefault="00FC7486" w:rsidP="00FC7486">
      <w:hyperlink r:id="rId12">
        <w:r w:rsidRPr="00FC7486">
          <w:rPr>
            <w:rStyle w:val="Hyperlink"/>
          </w:rPr>
          <w:t>anujs@iastate.edu</w:t>
        </w:r>
      </w:hyperlink>
      <w:r w:rsidRPr="00FC7486">
        <w:t xml:space="preserve"> </w:t>
      </w:r>
    </w:p>
    <w:p w:rsidR="00FC7486" w:rsidRPr="00FC7486" w:rsidRDefault="00FC7486" w:rsidP="00FC7486">
      <w:r w:rsidRPr="00FC7486">
        <w:t>Phone: (765)-430-0023</w:t>
      </w:r>
    </w:p>
    <w:p w:rsidR="00FC7486" w:rsidRPr="00FC7486" w:rsidRDefault="00FC7486" w:rsidP="00FC7486">
      <w:r w:rsidRPr="00FC7486">
        <w:t>Fax:</w:t>
      </w:r>
    </w:p>
    <w:p w:rsidR="00FC7486" w:rsidRPr="00FC7486" w:rsidRDefault="00FC7486" w:rsidP="00FC7486"/>
    <w:p w:rsidR="00FC7486" w:rsidRPr="00FC7486" w:rsidRDefault="00FC7486" w:rsidP="00FC7486"/>
    <w:p w:rsidR="00FC7486" w:rsidRPr="00FC7486" w:rsidRDefault="00FC7486" w:rsidP="00FC7486"/>
    <w:p w:rsidR="00FC7486" w:rsidRPr="00FC7486" w:rsidRDefault="00FC7486" w:rsidP="00FC7486"/>
    <w:p w:rsidR="00FC7486" w:rsidRPr="00FC7486" w:rsidRDefault="00FC7486" w:rsidP="00FC7486">
      <w:r w:rsidRPr="00FC7486">
        <w:t>Word Count: XXX words of text + XX figures/tables×250 words (each) = XXX words Submission Date: March 28, 2017</w:t>
      </w:r>
      <w:r w:rsidRPr="00FC7486">
        <w:br w:type="page"/>
      </w:r>
    </w:p>
    <w:p w:rsidR="00FC7486" w:rsidRPr="00FC7486" w:rsidRDefault="00FC7486" w:rsidP="00FC7486">
      <w:pPr>
        <w:rPr>
          <w:b/>
        </w:rPr>
      </w:pPr>
      <w:r w:rsidRPr="00FC7486">
        <w:rPr>
          <w:b/>
        </w:rPr>
        <w:lastRenderedPageBreak/>
        <w:t>ABSTRACT</w:t>
      </w:r>
    </w:p>
    <w:p w:rsidR="00FC7486" w:rsidRPr="00FC7486" w:rsidRDefault="00FC7486" w:rsidP="00FC7486">
      <w:r w:rsidRPr="00FC7486">
        <w:t xml:space="preserve">Near real time traffic detection of incidents is one of the key step to reduce incident-related congestion. With the increasing usage of GPS based navigation, promising data-scalable </w:t>
      </w:r>
      <w:proofErr w:type="spellStart"/>
      <w:r w:rsidRPr="00FC7486">
        <w:t>crowdsourced</w:t>
      </w:r>
      <w:proofErr w:type="spellEnd"/>
      <w:r w:rsidRPr="00FC7486">
        <w:t xml:space="preserve"> probe data is now available which can provide near-real time traffic speed </w:t>
      </w:r>
      <w:proofErr w:type="spellStart"/>
      <w:r w:rsidRPr="00FC7486">
        <w:t>information.Various</w:t>
      </w:r>
      <w:proofErr w:type="spellEnd"/>
      <w:r w:rsidRPr="00FC7486">
        <w:t xml:space="preserve"> methods to flag accidents and congestions on freeways have been introduced over the course of past ten years; however, false alarms rate on those methods can be potentially reduced by using multiple data sources and fusing them together. Early traffic incident detection with higher reliability resulted from using multiple data streams which reduces the number of false alarm aims to help police department, emergency services, and road agencies to response to the incident in a more </w:t>
      </w:r>
      <w:proofErr w:type="spellStart"/>
      <w:r w:rsidRPr="00FC7486">
        <w:t>effecitive</w:t>
      </w:r>
      <w:proofErr w:type="spellEnd"/>
      <w:r w:rsidRPr="00FC7486">
        <w:t xml:space="preserve"> time frame. This study utilizes such extensive historical datasets (approximately 500 GB) to gain useful insights on the normal traffic pattern of each segment. The insights come in the form of speed threshold for different time of the day and days of week for each segment. Thereafter, the anomalous traffic </w:t>
      </w:r>
      <w:proofErr w:type="spellStart"/>
      <w:r w:rsidRPr="00FC7486">
        <w:t>behaviour</w:t>
      </w:r>
      <w:proofErr w:type="spellEnd"/>
      <w:r w:rsidRPr="00FC7486">
        <w:t xml:space="preserve"> are classified as incidents. The dynamic thresholds developed for each segment simplifies the calibration steps that is often required when applying a model to a different dataset. For the purpose of this project, probe data, radar based data, in combination of user based incidents data collected through the navigation application WAZE were selected to use. This study aims to analyze large traffic data (approximately 100 GB of INRIX data and 10 GB of </w:t>
      </w:r>
      <w:proofErr w:type="spellStart"/>
      <w:r w:rsidRPr="00FC7486">
        <w:t>Wavetronix</w:t>
      </w:r>
      <w:proofErr w:type="spellEnd"/>
      <w:r w:rsidRPr="00FC7486">
        <w:t xml:space="preserve"> data), and also introduce two alternatives of the traditional Standard Normal Deviate (SND) based incident detection algorithm. The proposed algorithms can handle the masking effect of SND method where the outliers inflate the mean and standard deviation values and result in lower threshold values and in turn, lower detection rate. The high detection rate (94-97%) obtained by these algorithms compared to the SND method (83%) shows the efficacy of the models. Although higher false alarm rate (FAR) are observed for these models, but their values (4 false alarms/day) are quite lower than the acceptable FAR (10 false alarms/day) reported in previous literature (</w:t>
      </w:r>
      <w:r w:rsidRPr="00FC7486">
        <w:rPr>
          <w:i/>
        </w:rPr>
        <w:t>5</w:t>
      </w:r>
      <w:r w:rsidRPr="00FC7486">
        <w:t>). Big data analytics such as MapReduce, Hadoop, and Python programming will be used as the purpose of this study.</w:t>
      </w:r>
    </w:p>
    <w:p w:rsidR="00FC7486" w:rsidRPr="00FC7486" w:rsidRDefault="00FC7486" w:rsidP="00FC7486"/>
    <w:p w:rsidR="00FC7486" w:rsidRPr="00FC7486" w:rsidRDefault="00FC7486" w:rsidP="00FC7486"/>
    <w:p w:rsidR="00FC7486" w:rsidRPr="00FC7486" w:rsidRDefault="00FC7486" w:rsidP="00FC7486">
      <w:r w:rsidRPr="00FC7486">
        <w:t xml:space="preserve">Keywords: Traffic incident management, outlier mining, big data, fusing multiple data sources, </w:t>
      </w:r>
      <w:proofErr w:type="spellStart"/>
      <w:r w:rsidRPr="00FC7486">
        <w:t>standaed</w:t>
      </w:r>
      <w:proofErr w:type="spellEnd"/>
      <w:r w:rsidRPr="00FC7486">
        <w:t xml:space="preserve"> normal deviate, false alarm rate, map reduce, </w:t>
      </w:r>
      <w:proofErr w:type="spellStart"/>
      <w:r w:rsidRPr="00FC7486">
        <w:t>hadoop</w:t>
      </w:r>
      <w:proofErr w:type="spellEnd"/>
      <w:r w:rsidRPr="00FC7486">
        <w:br w:type="page"/>
      </w:r>
    </w:p>
    <w:p w:rsidR="00FC7486" w:rsidRPr="00FC7486" w:rsidRDefault="00FC7486" w:rsidP="00FC7486">
      <w:pPr>
        <w:rPr>
          <w:b/>
        </w:rPr>
      </w:pPr>
      <w:r w:rsidRPr="00FC7486">
        <w:rPr>
          <w:b/>
        </w:rPr>
        <w:lastRenderedPageBreak/>
        <w:t>INTRODUCTION</w:t>
      </w:r>
    </w:p>
    <w:p w:rsidR="00E46E69" w:rsidRPr="00E46E69" w:rsidRDefault="00E46E69" w:rsidP="00E46E69">
      <w:pPr>
        <w:jc w:val="both"/>
      </w:pPr>
      <w:r w:rsidRPr="00E46E69">
        <w:t>Real time traffic incident detection, is a key component to reduce incident-related congestion, alleviate the waste of vehicles’ fuel and passengers’ time as well as to provide appropriate information in an earliest time frame for the field operation troops including highway maintenance, police department, and emergency group, in addition to the infrastructures and vehicles that would be connected and telecommunicated in near future. Traffic congestion has been defined by US Department of Transportation (USDOT) as "one of the single largest threats" to the economic prosperity of the nation (</w:t>
      </w:r>
      <w:r w:rsidRPr="00E46E69">
        <w:rPr>
          <w:i/>
        </w:rPr>
        <w:t>1</w:t>
      </w:r>
      <w:r w:rsidRPr="00E46E69">
        <w:t>). The cost of congestion in the year 2014 was calculated to be $160 billion for the top 471 urban areas in the United States. This included 6.9 billion hours of wasted time and 3.1 billion gallons of wasted fuel (</w:t>
      </w:r>
      <w:r w:rsidRPr="00E46E69">
        <w:rPr>
          <w:i/>
        </w:rPr>
        <w:t>2</w:t>
      </w:r>
      <w:r w:rsidRPr="00E46E69">
        <w:t xml:space="preserve">). A major contributor to this congestion are traffic incidents. </w:t>
      </w:r>
      <w:proofErr w:type="spellStart"/>
      <w:r w:rsidRPr="00E46E69">
        <w:t>Schrank</w:t>
      </w:r>
      <w:proofErr w:type="spellEnd"/>
      <w:r w:rsidRPr="00E46E69">
        <w:t xml:space="preserve"> and Lomax (</w:t>
      </w:r>
      <w:r w:rsidRPr="00E46E69">
        <w:rPr>
          <w:i/>
        </w:rPr>
        <w:t>3</w:t>
      </w:r>
      <w:r w:rsidRPr="00E46E69">
        <w:t xml:space="preserve">) showed that </w:t>
      </w:r>
      <w:proofErr w:type="spellStart"/>
      <w:r w:rsidRPr="00E46E69">
        <w:t>imple</w:t>
      </w:r>
      <w:proofErr w:type="spellEnd"/>
      <w:r w:rsidRPr="00E46E69">
        <w:t>- mentation of improved incident management procedures in 272 out of 439 urban areas resulted in reduction of 143.3 million hours of incident-related congestion and $3.06 million.</w:t>
      </w:r>
    </w:p>
    <w:p w:rsidR="00E46E69" w:rsidRPr="00E46E69" w:rsidRDefault="00E46E69" w:rsidP="00E46E69">
      <w:pPr>
        <w:jc w:val="both"/>
      </w:pPr>
      <w:r w:rsidRPr="00E46E69">
        <w:t xml:space="preserve">Early detection of incident is one of key step for improved incident management. Hence, significant efforts have been devoted in the past for development of accurate and fast automatic incident detection (AID) algorithms. Researchers have used pattern recognition algorithms, outlier mining methods, artificial neural networks, fuzzy set theory, genetic algorithms, wavelet </w:t>
      </w:r>
      <w:proofErr w:type="spellStart"/>
      <w:r w:rsidRPr="00E46E69">
        <w:t>transfor</w:t>
      </w:r>
      <w:proofErr w:type="spellEnd"/>
      <w:r w:rsidRPr="00E46E69">
        <w:t xml:space="preserve">- </w:t>
      </w:r>
      <w:proofErr w:type="spellStart"/>
      <w:r w:rsidRPr="00E46E69">
        <w:t>mation</w:t>
      </w:r>
      <w:proofErr w:type="spellEnd"/>
      <w:r w:rsidRPr="00E46E69">
        <w:t xml:space="preserve"> and other machine learning methods for traffic incident detection (</w:t>
      </w:r>
      <w:r w:rsidRPr="00E46E69">
        <w:rPr>
          <w:i/>
        </w:rPr>
        <w:t>4</w:t>
      </w:r>
      <w:r w:rsidRPr="00E46E69">
        <w:t>). However, a nation- wide survey on deployment of AID algorithms in Traffic Management Centers (TMC) showed that  90% of survey respondents feel that the current AID algorithms are inappropriate for use either in present (70%) or in future (20%) (</w:t>
      </w:r>
      <w:r w:rsidRPr="00E46E69">
        <w:rPr>
          <w:i/>
        </w:rPr>
        <w:t>5</w:t>
      </w:r>
      <w:r w:rsidRPr="00E46E69">
        <w:t>). The two major reasons behind disabling of AID algorithms in TMCs are difficulty in algorithm calibrations and unacceptable false alarm rates when deployed in large scale. The complicated and time consuming calibration of AID algorithms make it difficult to use them by local TMC personnel. Thus, there is a significant need to revisit the AID algorithms and develop an algorithm which can address these major issues.</w:t>
      </w:r>
    </w:p>
    <w:p w:rsidR="00E46E69" w:rsidRPr="00E46E69" w:rsidRDefault="00E46E69" w:rsidP="00E46E69">
      <w:pPr>
        <w:jc w:val="both"/>
      </w:pPr>
      <w:r w:rsidRPr="00E46E69">
        <w:t xml:space="preserve">Automation of calibration process of AID algorithms can resolve one of the major </w:t>
      </w:r>
      <w:proofErr w:type="spellStart"/>
      <w:r w:rsidRPr="00E46E69">
        <w:t>hin</w:t>
      </w:r>
      <w:proofErr w:type="spellEnd"/>
      <w:r w:rsidRPr="00E46E69">
        <w:t xml:space="preserve">- </w:t>
      </w:r>
      <w:proofErr w:type="spellStart"/>
      <w:r w:rsidRPr="00E46E69">
        <w:t>drances</w:t>
      </w:r>
      <w:proofErr w:type="spellEnd"/>
      <w:r w:rsidRPr="00E46E69">
        <w:t xml:space="preserve"> of deployment of AID algorithms in TMCs. However, as pointed out by Castro-</w:t>
      </w:r>
      <w:proofErr w:type="spellStart"/>
      <w:r w:rsidRPr="00E46E69">
        <w:t>Neto</w:t>
      </w:r>
      <w:proofErr w:type="spellEnd"/>
      <w:r w:rsidRPr="00E46E69">
        <w:t xml:space="preserve"> et al. (</w:t>
      </w:r>
      <w:r w:rsidRPr="00E46E69">
        <w:rPr>
          <w:i/>
        </w:rPr>
        <w:t>6</w:t>
      </w:r>
      <w:r w:rsidRPr="00E46E69">
        <w:t xml:space="preserve">), development of an incident dataset with accurate start and end time of incidents is time- consuming and often requires manual investigation. This makes the calibration of AID algorithms even more difficult for TMC </w:t>
      </w:r>
      <w:proofErr w:type="spellStart"/>
      <w:r w:rsidRPr="00E46E69">
        <w:t>personnels</w:t>
      </w:r>
      <w:proofErr w:type="spellEnd"/>
      <w:r w:rsidRPr="00E46E69">
        <w:t xml:space="preserve">. In this paper, the main goal is to develop an AID algorithm that can extract maximum information from the traffic data to generate the normal travel pattern of each segment. Thereafter, the anomalous </w:t>
      </w:r>
      <w:proofErr w:type="spellStart"/>
      <w:r w:rsidRPr="00E46E69">
        <w:t>behaviour</w:t>
      </w:r>
      <w:proofErr w:type="spellEnd"/>
      <w:r w:rsidRPr="00E46E69">
        <w:t xml:space="preserve"> can be classified as incidents and hence sidestep the need for algorithm training with incident dataset. In the era of big data, traffic parameters (e.g. speed, volume, etc.) are stored for each and every segment across 24 </w:t>
      </w:r>
      <w:r w:rsidRPr="00E46E69">
        <w:rPr>
          <w:i/>
        </w:rPr>
        <w:t xml:space="preserve">× </w:t>
      </w:r>
      <w:r w:rsidRPr="00E46E69">
        <w:t>7 hours and 365 days. For example, in Iowa State, probe vehicle data of 23,000 segments spread across the entire state are archived every day in one minute interval. This results in generation of approximately five gigabytes of daily traffic data, which in turn produce around two terabytes of traffic data in an annual basis. And, for traffic incident detection, traffic data needs to be collected and processed continuously for each segment. With the cheap data storage technologies now available, it makes more sense to store the entire dataset and use it to gain useful insights on the performance of the road network. These insights can help in developing more efficient AID algorithms. Thus, incident detection turns out to be an important field in the area of transportation which can get direct benefits from the big data analytics. This paper proposes detecting incidents considering them as outliers or anomalies in the continuous traffic data stream. The next section gives an overview of the past research done on AID algorithms and performance measures used to evaluate the algorithm. The third section provides description of the data used in this paper. Section 4 gives the details of the research methodology followed by the detailed results in Section 5. The final section provides a summary of the paper and outlines the future work.</w:t>
      </w:r>
    </w:p>
    <w:p w:rsidR="00E46E69" w:rsidRPr="00E46E69" w:rsidRDefault="00E46E69" w:rsidP="00E46E69">
      <w:pPr>
        <w:jc w:val="both"/>
        <w:rPr>
          <w:b/>
        </w:rPr>
      </w:pPr>
      <w:r w:rsidRPr="00E46E69">
        <w:rPr>
          <w:b/>
        </w:rPr>
        <w:br w:type="page"/>
      </w:r>
    </w:p>
    <w:p w:rsidR="00E46E69" w:rsidRPr="00E46E69" w:rsidRDefault="00E46E69" w:rsidP="00E46E69">
      <w:pPr>
        <w:jc w:val="both"/>
        <w:rPr>
          <w:b/>
        </w:rPr>
      </w:pPr>
      <w:r w:rsidRPr="00E46E69">
        <w:rPr>
          <w:b/>
        </w:rPr>
        <w:lastRenderedPageBreak/>
        <w:t>Literate Review</w:t>
      </w:r>
    </w:p>
    <w:p w:rsidR="00E46E69" w:rsidRPr="00E46E69" w:rsidRDefault="00E46E69" w:rsidP="00E46E69">
      <w:pPr>
        <w:jc w:val="both"/>
      </w:pPr>
      <w:r w:rsidRPr="00E46E69">
        <w:t xml:space="preserve">Significant research efforts have been devoted to develop efficient automatic incident </w:t>
      </w:r>
      <w:proofErr w:type="spellStart"/>
      <w:r w:rsidRPr="00E46E69">
        <w:t>decetion</w:t>
      </w:r>
      <w:proofErr w:type="spellEnd"/>
      <w:r w:rsidRPr="00E46E69">
        <w:t xml:space="preserve"> (AID) algorithms since the last five decades. AID algorithms can be divided into three general categories based on the type of traffic data collection: roadway-based, probe-based and driver-based (4). Roadway-based algorithms use fixed detector data installed at specific points in the road segments whereas probe-based algorithms use probe vehicle data for detecting incidents. AID algorithms can be further classified into two broad categories based on the methodology used to detect incidents (a) algorithms that compare the present traffic parameter values with the historical values observed under similar conditions (e.g., time of day, day of week) and (b) present traffic parameters are compared with the immediate previous intervals to trigger an incident alarm. In either of these cases, the feature vectors are compared with a predetermined threshold for incident detection. Also, a persistence test is usually performed to confirm the preliminary detected incidents before triggering incident alarm (7). This is done to eliminate the false alarms caused due to sudden spurious traffic fluctuations. Probe-based AID algorithms that use historical traffic parameter values for incident detection are presented next followed by a discussion of the algorithms that utilizes sudden change of immediate traffic values during an incident to trigger an alarm. Arterial traffic incident detection algorithms developed in the ADVANCE operational test by </w:t>
      </w:r>
      <w:proofErr w:type="spellStart"/>
      <w:r w:rsidRPr="00E46E69">
        <w:t>Sethi</w:t>
      </w:r>
      <w:proofErr w:type="spellEnd"/>
      <w:r w:rsidRPr="00E46E69">
        <w:t xml:space="preserve"> et al. (8) and Sermons and </w:t>
      </w:r>
      <w:proofErr w:type="spellStart"/>
      <w:r w:rsidRPr="00E46E69">
        <w:t>Koppelman</w:t>
      </w:r>
      <w:proofErr w:type="spellEnd"/>
      <w:r w:rsidRPr="00E46E69">
        <w:t xml:space="preserve"> (9) used discriminant analysis techniques for incident detection. Linear relationship of predictor variables were developed to distinguish incident conditions from incident-free ones. These algorithms use travel time and speed of a particular link and its immediate upstream link to trigger incident alarms. </w:t>
      </w:r>
      <w:proofErr w:type="spellStart"/>
      <w:r w:rsidRPr="00E46E69">
        <w:t>Balke</w:t>
      </w:r>
      <w:proofErr w:type="spellEnd"/>
      <w:r w:rsidRPr="00E46E69">
        <w:t xml:space="preserve"> et al. (10) considered traffic incidents as outliers in data stream and used the principle of standard normal deviates (SND) to indicate the confidence intervals for incident-free travel time conditions. Historical average travel time were computed for each link by time of day (in 15-min intervals) and day of week. Algorithms were also developed to detect traffic incidents comparing the present conditions with the </w:t>
      </w:r>
      <w:proofErr w:type="spellStart"/>
      <w:r w:rsidRPr="00E46E69">
        <w:t>immdeiate</w:t>
      </w:r>
      <w:proofErr w:type="spellEnd"/>
      <w:r w:rsidRPr="00E46E69">
        <w:t xml:space="preserve"> past. For example, </w:t>
      </w:r>
      <w:proofErr w:type="spellStart"/>
      <w:r w:rsidRPr="00E46E69">
        <w:t>Parkany</w:t>
      </w:r>
      <w:proofErr w:type="spellEnd"/>
      <w:r w:rsidRPr="00E46E69">
        <w:t xml:space="preserve"> and Bernstein (11) algorithms were based on the principle that temporal and spatial discrepancies of travel time and headways and frequent lane switch maneuvers can be observed when traffic switches from incident-free to incident conditions. Waterloo algorithm proposed by </w:t>
      </w:r>
      <w:proofErr w:type="spellStart"/>
      <w:r w:rsidRPr="00E46E69">
        <w:t>Hellinga</w:t>
      </w:r>
      <w:proofErr w:type="spellEnd"/>
      <w:r w:rsidRPr="00E46E69">
        <w:t xml:space="preserve"> and Knapp (12) were based on the assumption that the travel time are log-normally distributed, rather than normally distributed as assumed by </w:t>
      </w:r>
      <w:proofErr w:type="spellStart"/>
      <w:r w:rsidRPr="00E46E69">
        <w:t>Balke</w:t>
      </w:r>
      <w:proofErr w:type="spellEnd"/>
      <w:r w:rsidRPr="00E46E69">
        <w:t xml:space="preserve"> et al. (10). And, the confidence limit in Waterloo algorithm is based on the travel time observed in previous N intervals instead of using the historical average travel time for the required interval of the day. The bivariate analysis model (BEAM) developed by Li and McDonald (13) use average travel time of probe vehicles and differences in travel time between adjacent time intervals to distinguish an incident condition from incident-free one. Zhu et al. (14) and </w:t>
      </w:r>
      <w:proofErr w:type="spellStart"/>
      <w:r w:rsidRPr="00E46E69">
        <w:t>Zheng</w:t>
      </w:r>
      <w:proofErr w:type="spellEnd"/>
      <w:r w:rsidRPr="00E46E69">
        <w:t xml:space="preserve"> et al. (15) used speed differences between adjacent sections and adjacent time intervals as feature vector for mining incidents as outliers from non-incident conditions. In 2013, Li et al. designed an </w:t>
      </w:r>
      <w:proofErr w:type="spellStart"/>
      <w:r w:rsidRPr="00E46E69">
        <w:t>extention</w:t>
      </w:r>
      <w:proofErr w:type="spellEnd"/>
      <w:r w:rsidRPr="00E46E69">
        <w:t xml:space="preserve"> of SND algorithm which improved mathematical model for </w:t>
      </w:r>
      <w:proofErr w:type="spellStart"/>
      <w:r w:rsidRPr="00E46E69">
        <w:t>calculationg</w:t>
      </w:r>
      <w:proofErr w:type="spellEnd"/>
      <w:r w:rsidRPr="00E46E69">
        <w:t xml:space="preserve"> time intervals’ mean and standard deviation (4)., Li et al. extended the SND algorithm by introducing two modifications: (a) weighted average and standard deviates of the traffic parameter values are used based on the traffic flow, and (b) in order to eliminate the false alarms caused by acute fluctuations of SND values, if the coefficient of variation of the traffic parameter is below a predetermined threshold, the </w:t>
      </w:r>
      <w:proofErr w:type="spellStart"/>
      <w:r w:rsidRPr="00E46E69">
        <w:t>the</w:t>
      </w:r>
      <w:proofErr w:type="spellEnd"/>
      <w:r w:rsidRPr="00E46E69">
        <w:t xml:space="preserve"> SND value of the previous time interval is used to replace the SND of the current time interval. In this paper, traffic incidents are considered as anomalies/outliers in continuous traffic data stream and are detected by comparing them with the historical averages. The basic reason behind adopting this technique is that it will allow to utilize the massive historical dataset to gain useful insights of the traffic pattern of each link thereby helping in detecting incidents. With the increasing usage of navigation applications installed in mobile phones, promising data-scalable </w:t>
      </w:r>
      <w:proofErr w:type="spellStart"/>
      <w:r w:rsidRPr="00E46E69">
        <w:t>crowdsourced</w:t>
      </w:r>
      <w:proofErr w:type="spellEnd"/>
      <w:r w:rsidRPr="00E46E69">
        <w:t xml:space="preserve"> probe data is now available which provide near real-time traffic speed information. Li et al. (16) used such </w:t>
      </w:r>
      <w:proofErr w:type="spellStart"/>
      <w:r w:rsidRPr="00E46E69">
        <w:t>crowdsourced</w:t>
      </w:r>
      <w:proofErr w:type="spellEnd"/>
      <w:r w:rsidRPr="00E46E69">
        <w:t xml:space="preserve"> probe data provided by INRIX to identify shockwave boundaries while Park and </w:t>
      </w:r>
      <w:proofErr w:type="spellStart"/>
      <w:r w:rsidRPr="00E46E69">
        <w:t>Haghani</w:t>
      </w:r>
      <w:proofErr w:type="spellEnd"/>
      <w:r w:rsidRPr="00E46E69">
        <w:t xml:space="preserve"> (17) developed models for detecting secondary incidents utilizing same data source. So, it makes sense to also develop AID algorithms utilizing such extensive data source. In traditional AID algorithms, sample data are used for developing the models hoping that the model could be </w:t>
      </w:r>
      <w:proofErr w:type="spellStart"/>
      <w:r w:rsidRPr="00E46E69">
        <w:lastRenderedPageBreak/>
        <w:t>generalised</w:t>
      </w:r>
      <w:proofErr w:type="spellEnd"/>
      <w:r w:rsidRPr="00E46E69">
        <w:t xml:space="preserve"> and applied to every other segment. However, this makes the calibration and fine tuning of the model parameters even more difficult. </w:t>
      </w:r>
      <w:proofErr w:type="spellStart"/>
      <w:r w:rsidRPr="00E46E69">
        <w:t>Utilising</w:t>
      </w:r>
      <w:proofErr w:type="spellEnd"/>
      <w:r w:rsidRPr="00E46E69">
        <w:t xml:space="preserve"> data of each and every segment will help making the parameters dynamic and can be continuously trained from new incoming data. Also, in this study, alternatives of the traditional SND algorithm are applied to detect out- </w:t>
      </w:r>
      <w:proofErr w:type="spellStart"/>
      <w:r w:rsidRPr="00E46E69">
        <w:t>liers</w:t>
      </w:r>
      <w:proofErr w:type="spellEnd"/>
      <w:r w:rsidRPr="00E46E69">
        <w:t xml:space="preserve">. A basic disadvantage of SND algorithm is that it is impacted heavily by the presence of outliers. So, in this study, two other outlier detection methods are applied and compared with the traditional SND algorithm to find out the efficacy of the proposed methods. </w:t>
      </w:r>
    </w:p>
    <w:p w:rsidR="00E46E69" w:rsidRPr="00E46E69" w:rsidRDefault="00E46E69" w:rsidP="00E46E69">
      <w:pPr>
        <w:jc w:val="both"/>
      </w:pPr>
      <w:r w:rsidRPr="00E46E69">
        <w:t xml:space="preserve">Previous research studies shown </w:t>
      </w:r>
      <w:proofErr w:type="spellStart"/>
      <w:r w:rsidRPr="00E46E69">
        <w:t>Dempster</w:t>
      </w:r>
      <w:proofErr w:type="spellEnd"/>
      <w:r w:rsidRPr="00E46E69">
        <w:t xml:space="preserve">–Shafer (D-S) evidence theory which is an assimilation classification algorithm, is cable of considering the divergence of information since it provides a uniform structure to aggregate multiple data streams. D-S is utilized when various data sources cannot be trusted with a 100 percent likelihood of accuracy. (18) </w:t>
      </w:r>
      <w:proofErr w:type="spellStart"/>
      <w:r w:rsidRPr="00E46E69">
        <w:t>Zheng</w:t>
      </w:r>
      <w:proofErr w:type="spellEnd"/>
      <w:r w:rsidRPr="00E46E69">
        <w:t xml:space="preserve"> et al. used </w:t>
      </w:r>
      <w:proofErr w:type="spellStart"/>
      <w:r w:rsidRPr="00E46E69">
        <w:t>Dempster</w:t>
      </w:r>
      <w:proofErr w:type="spellEnd"/>
      <w:r w:rsidRPr="00E46E69">
        <w:t>–Shafer evidence theory to mix multiple multi-class probability support vector machines (MPSVM) and showed MPSVM results in more reliable adaptive classifier for traffic incident detection. (18)</w:t>
      </w:r>
    </w:p>
    <w:p w:rsidR="00FC7486" w:rsidRPr="00FC7486" w:rsidRDefault="00FC7486" w:rsidP="00FC7486">
      <w:pPr>
        <w:rPr>
          <w:b/>
          <w:bCs/>
        </w:rPr>
      </w:pPr>
    </w:p>
    <w:p w:rsidR="006431AC" w:rsidRDefault="00AA1851">
      <w:pPr>
        <w:rPr>
          <w:b/>
          <w:bCs/>
        </w:rPr>
      </w:pPr>
      <w:r>
        <w:rPr>
          <w:b/>
          <w:bCs/>
        </w:rPr>
        <w:t>DESCRIPTION OF DATA</w:t>
      </w:r>
    </w:p>
    <w:p w:rsidR="00FE5BEA" w:rsidRDefault="00D760A0" w:rsidP="001C5C98">
      <w:pPr>
        <w:jc w:val="both"/>
      </w:pPr>
      <w:r>
        <w:t>This project fuses traffic speed data obtained from radar based sensor data (</w:t>
      </w:r>
      <w:proofErr w:type="spellStart"/>
      <w:r>
        <w:t>Wavetronix</w:t>
      </w:r>
      <w:proofErr w:type="spellEnd"/>
      <w:r>
        <w:t>) and probe vehicle based data (INRIX). The study region comprises of</w:t>
      </w:r>
      <w:r w:rsidR="001C5C98">
        <w:t xml:space="preserve"> the</w:t>
      </w:r>
      <w:r>
        <w:t xml:space="preserve"> Inte</w:t>
      </w:r>
      <w:r w:rsidR="001C5C98">
        <w:t>rstates 35, 80 and 235 in Des Mo</w:t>
      </w:r>
      <w:r>
        <w:t>ines region of Iowa</w:t>
      </w:r>
      <w:r w:rsidR="001C5C98">
        <w:t xml:space="preserve"> and shown in Figure 1</w:t>
      </w:r>
      <w:r>
        <w:t>.</w:t>
      </w:r>
      <w:r w:rsidR="001C5C98">
        <w:t xml:space="preserve"> The Des Moines region is the busiest region on Iowa roadways experiencing significant amount of road congestion and traffic incidents throughout the year. Besides this, video cameras are also installed in this region which helps in verification of incident data. </w:t>
      </w:r>
    </w:p>
    <w:p w:rsidR="002466B1" w:rsidRPr="002466B1" w:rsidRDefault="002466B1" w:rsidP="002466B1">
      <w:pPr>
        <w:jc w:val="center"/>
      </w:pPr>
      <w:r w:rsidRPr="002466B1">
        <w:drawing>
          <wp:inline distT="0" distB="0" distL="0" distR="0" wp14:anchorId="12B2883B" wp14:editId="6620FB39">
            <wp:extent cx="2948178" cy="3957828"/>
            <wp:effectExtent l="0" t="0" r="0" b="0"/>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2948178" cy="3957828"/>
                    </a:xfrm>
                    <a:prstGeom prst="rect">
                      <a:avLst/>
                    </a:prstGeom>
                  </pic:spPr>
                </pic:pic>
              </a:graphicData>
            </a:graphic>
          </wp:inline>
        </w:drawing>
      </w:r>
    </w:p>
    <w:p w:rsidR="002466B1" w:rsidRPr="002466B1" w:rsidRDefault="002466B1" w:rsidP="002466B1">
      <w:pPr>
        <w:jc w:val="center"/>
      </w:pPr>
    </w:p>
    <w:p w:rsidR="002466B1" w:rsidRPr="002466B1" w:rsidRDefault="002466B1" w:rsidP="002466B1">
      <w:pPr>
        <w:jc w:val="center"/>
        <w:rPr>
          <w:b/>
          <w:bCs/>
        </w:rPr>
      </w:pPr>
      <w:r w:rsidRPr="002466B1">
        <w:rPr>
          <w:b/>
          <w:bCs/>
        </w:rPr>
        <w:t>FIGURE 1  Location of the segments used</w:t>
      </w:r>
    </w:p>
    <w:p w:rsidR="002466B1" w:rsidRDefault="002466B1" w:rsidP="001C5C98">
      <w:pPr>
        <w:jc w:val="both"/>
      </w:pPr>
    </w:p>
    <w:p w:rsidR="00FE5BEA" w:rsidRDefault="001C5C98" w:rsidP="001C5C98">
      <w:pPr>
        <w:jc w:val="both"/>
      </w:pPr>
      <w:r>
        <w:t xml:space="preserve">The one-hundred and sixty-four miles long study region is divided into two hundred and </w:t>
      </w:r>
      <w:proofErr w:type="spellStart"/>
      <w:r>
        <w:t>fify</w:t>
      </w:r>
      <w:proofErr w:type="spellEnd"/>
      <w:r>
        <w:t>-four segments for collection of probe based speed data.</w:t>
      </w:r>
      <w:r w:rsidR="006716EB">
        <w:t xml:space="preserve"> The length of the segments vary from 0.2 miles to 1.5 miles.</w:t>
      </w:r>
      <w:r>
        <w:t xml:space="preserve"> Average speed of each of this segment are reported in one-minute interval. </w:t>
      </w:r>
      <w:r w:rsidR="006716EB">
        <w:t xml:space="preserve">A total of one hundred and seventy-five radar-based sensors are also placed in the region which sends average speed, volume </w:t>
      </w:r>
      <w:r w:rsidR="006716EB">
        <w:lastRenderedPageBreak/>
        <w:t xml:space="preserve">and occupancy data in every 20-seconds interval. </w:t>
      </w:r>
      <w:r w:rsidR="008D6F86">
        <w:t>The duration of the study is from April, 2016 to October, 2016.</w:t>
      </w:r>
    </w:p>
    <w:p w:rsidR="00FE5BEA" w:rsidRPr="00FE5BEA" w:rsidRDefault="00FE5BEA" w:rsidP="001C5C98">
      <w:pPr>
        <w:jc w:val="both"/>
        <w:rPr>
          <w:b/>
          <w:bCs/>
        </w:rPr>
      </w:pPr>
      <w:r w:rsidRPr="00FE5BEA">
        <w:rPr>
          <w:b/>
          <w:bCs/>
        </w:rPr>
        <w:t>Matching sensor data and segment data</w:t>
      </w:r>
    </w:p>
    <w:p w:rsidR="006716EB" w:rsidRDefault="00F30525" w:rsidP="001C5C98">
      <w:pPr>
        <w:jc w:val="both"/>
      </w:pPr>
      <w:r>
        <w:t>Figure 2 shows three cases that can occur while matching radar sensor (RS) data with probe segment (PS) data. In Case a, one RS is present in one PS. Hence, there is a one-to-one correspondence between RS and PS. In Case b, two RS (can be more than two also) are present in a single PS. Thus, it is a many-to-one correspondence between RS and PS. In this case, average speed data obtained from all RS in the given PS is taken as the corresponding RS data.</w:t>
      </w:r>
      <w:r w:rsidR="008D6F86">
        <w:t xml:space="preserve"> In Case c, no RS is present in PS2 i.e., one-to-many </w:t>
      </w:r>
      <w:proofErr w:type="spellStart"/>
      <w:r w:rsidR="008D6F86">
        <w:t>corresepondence</w:t>
      </w:r>
      <w:proofErr w:type="spellEnd"/>
      <w:r w:rsidR="008D6F86">
        <w:t xml:space="preserve"> case. In this case, the nearest upstream RS (</w:t>
      </w:r>
      <w:proofErr w:type="spellStart"/>
      <w:r w:rsidR="008D6F86">
        <w:t>withing</w:t>
      </w:r>
      <w:proofErr w:type="spellEnd"/>
      <w:r w:rsidR="008D6F86">
        <w:t xml:space="preserve"> one mile distance) is assigned to the corresponding PS. If the distance is more than one-mile between end of a PS segment and RS, then the PS shouldn’t be assigned with any RS. However, such case is not present in our study. The reason for choosing upstream RS is because traffic effects (in case of incidents) spreads upstream and hence no effect can be seen in downstream sensors.</w:t>
      </w:r>
      <w:r w:rsidR="00FE5BEA">
        <w:t xml:space="preserve"> </w:t>
      </w:r>
    </w:p>
    <w:p w:rsidR="00542FAA" w:rsidRDefault="00F30525" w:rsidP="00542FAA">
      <w:pPr>
        <w:jc w:val="center"/>
        <w:rPr>
          <w:b/>
          <w:bCs/>
        </w:rPr>
      </w:pPr>
      <w:r>
        <w:rPr>
          <w:noProof/>
          <w:lang w:bidi="bn-IN"/>
        </w:rPr>
        <w:drawing>
          <wp:inline distT="0" distB="0" distL="0" distR="0" wp14:anchorId="3DE65E95" wp14:editId="49C75099">
            <wp:extent cx="5495925" cy="172829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5348" cy="1728116"/>
                    </a:xfrm>
                    <a:prstGeom prst="rect">
                      <a:avLst/>
                    </a:prstGeom>
                    <a:noFill/>
                  </pic:spPr>
                </pic:pic>
              </a:graphicData>
            </a:graphic>
          </wp:inline>
        </w:drawing>
      </w:r>
      <w:r w:rsidR="00542FAA" w:rsidRPr="00542FAA">
        <w:rPr>
          <w:b/>
          <w:bCs/>
        </w:rPr>
        <w:t xml:space="preserve"> </w:t>
      </w:r>
    </w:p>
    <w:p w:rsidR="00542FAA" w:rsidRDefault="00542FAA" w:rsidP="00542FAA">
      <w:pPr>
        <w:jc w:val="center"/>
        <w:rPr>
          <w:b/>
          <w:bCs/>
        </w:rPr>
      </w:pPr>
      <w:r w:rsidRPr="0038590C">
        <w:rPr>
          <w:b/>
          <w:bCs/>
        </w:rPr>
        <w:t>FIGURE 2  Matching radar sensor (RS) data with probe segment (PS) data</w:t>
      </w:r>
    </w:p>
    <w:p w:rsidR="00F067C3" w:rsidRDefault="00F067C3" w:rsidP="00F30525">
      <w:pPr>
        <w:jc w:val="center"/>
      </w:pPr>
    </w:p>
    <w:p w:rsidR="00F30525" w:rsidRDefault="00F067C3" w:rsidP="00F067C3">
      <w:pPr>
        <w:jc w:val="both"/>
      </w:pPr>
      <w:r w:rsidRPr="00F067C3">
        <w:t>The probe-based speed data used in this study is provided by INRIX (16) with a reporting</w:t>
      </w:r>
      <w:r>
        <w:t xml:space="preserve"> </w:t>
      </w:r>
      <w:r w:rsidRPr="00F067C3">
        <w:t>frequency of one-minute. Details of this cloud-based speed data can be found in Li et al. (15) study.</w:t>
      </w:r>
      <w:r>
        <w:t xml:space="preserve"> </w:t>
      </w:r>
      <w:r w:rsidRPr="00F067C3">
        <w:t>Reliability of the speed data is dependent on the number of probe vehicles available, which in turn</w:t>
      </w:r>
      <w:r>
        <w:t xml:space="preserve"> </w:t>
      </w:r>
      <w:r w:rsidRPr="00F067C3">
        <w:t>depends on the flow volume. Confidence score and C-value are two parameters provided by INRIX</w:t>
      </w:r>
      <w:r>
        <w:t xml:space="preserve"> </w:t>
      </w:r>
      <w:r w:rsidRPr="00F067C3">
        <w:t>to indicate the data quality of the reported average speed of a particular segment. Confidence score</w:t>
      </w:r>
      <w:r>
        <w:t xml:space="preserve"> </w:t>
      </w:r>
      <w:r w:rsidRPr="00F067C3">
        <w:t>of 30 indicates that the data is generated exclusively from real-time data sources while a score of</w:t>
      </w:r>
      <w:r>
        <w:t xml:space="preserve"> </w:t>
      </w:r>
      <w:r w:rsidRPr="00F067C3">
        <w:t>10 indicates that historical data is used to report the speed. When a mix of the two sources are</w:t>
      </w:r>
      <w:r>
        <w:t xml:space="preserve"> </w:t>
      </w:r>
      <w:r w:rsidRPr="00F067C3">
        <w:t>used, a score of 20 is provided. The C-value is used to provide an additional degree of confidence</w:t>
      </w:r>
      <w:r>
        <w:t xml:space="preserve"> </w:t>
      </w:r>
      <w:r w:rsidRPr="00F067C3">
        <w:t>to the real-time data. The C-value is reported only when the confidence score is equal to 30. In</w:t>
      </w:r>
      <w:r>
        <w:t xml:space="preserve"> </w:t>
      </w:r>
      <w:r w:rsidRPr="00F067C3">
        <w:t>this paper, the reported speed data is considered to be reliable real-time speed data and used for</w:t>
      </w:r>
      <w:r>
        <w:t xml:space="preserve"> </w:t>
      </w:r>
      <w:r w:rsidRPr="00F067C3">
        <w:t xml:space="preserve">further analysis only when the confidence score is equal to 30 and C-value is also greater than 30 (as suggested by </w:t>
      </w:r>
      <w:proofErr w:type="spellStart"/>
      <w:r w:rsidRPr="00E46E69">
        <w:t>Haghani</w:t>
      </w:r>
      <w:proofErr w:type="spellEnd"/>
      <w:r w:rsidRPr="00E46E69">
        <w:t xml:space="preserve"> et al. (1</w:t>
      </w:r>
      <w:r w:rsidR="00E46E69" w:rsidRPr="00E46E69">
        <w:t>7</w:t>
      </w:r>
      <w:r w:rsidRPr="00F067C3">
        <w:t>)).</w:t>
      </w:r>
    </w:p>
    <w:p w:rsidR="00C105B7" w:rsidRDefault="00C105B7" w:rsidP="00F067C3">
      <w:pPr>
        <w:jc w:val="both"/>
      </w:pPr>
    </w:p>
    <w:p w:rsidR="00C105B7" w:rsidRPr="00C105B7" w:rsidRDefault="00C105B7" w:rsidP="00F067C3">
      <w:pPr>
        <w:jc w:val="both"/>
        <w:rPr>
          <w:b/>
          <w:bCs/>
        </w:rPr>
      </w:pPr>
      <w:r w:rsidRPr="00C105B7">
        <w:rPr>
          <w:b/>
          <w:bCs/>
        </w:rPr>
        <w:t>METHODOLOGY</w:t>
      </w:r>
    </w:p>
    <w:p w:rsidR="00C105B7" w:rsidRDefault="00CF258C" w:rsidP="00F067C3">
      <w:pPr>
        <w:jc w:val="both"/>
        <w:rPr>
          <w:color w:val="000000"/>
        </w:rPr>
      </w:pPr>
      <w:r>
        <w:rPr>
          <w:color w:val="000000"/>
        </w:rPr>
        <w:t xml:space="preserve">Traffic incidents have been often considered as outliers/anomalies in the continuous data stream. The common strategy applied to detect the anomalous traffic </w:t>
      </w:r>
      <w:proofErr w:type="spellStart"/>
      <w:r>
        <w:rPr>
          <w:color w:val="000000"/>
        </w:rPr>
        <w:t>behaviour</w:t>
      </w:r>
      <w:proofErr w:type="spellEnd"/>
      <w:r>
        <w:rPr>
          <w:color w:val="000000"/>
        </w:rPr>
        <w:t xml:space="preserve"> is using the SND algorithm. However, the SND algorithm is impacted heavily by the presence of outliers or incidents. This issue can be resolved by removing all incident-related data points before calculating the average and the standard deviation values. However, this will lead to application of semi-supervised learning instead of unsupervised learning  which requires information of all incidents occurring in the study region over the entire study period. This is difficult because development of an accurate incident dataset is v</w:t>
      </w:r>
      <w:r w:rsidR="009B05EF">
        <w:rPr>
          <w:color w:val="000000"/>
        </w:rPr>
        <w:t>ery time-consuming and cumbersom</w:t>
      </w:r>
      <w:r>
        <w:rPr>
          <w:color w:val="000000"/>
        </w:rPr>
        <w:t>e manual investigation is required in most cases</w:t>
      </w:r>
      <w:r w:rsidRPr="00E46E69">
        <w:rPr>
          <w:b/>
          <w:bCs/>
        </w:rPr>
        <w:t>.</w:t>
      </w:r>
      <w:r w:rsidRPr="00CF258C">
        <w:rPr>
          <w:color w:val="FF0000"/>
        </w:rPr>
        <w:t xml:space="preserve">  </w:t>
      </w:r>
      <w:r>
        <w:rPr>
          <w:color w:val="000000"/>
        </w:rPr>
        <w:t xml:space="preserve">Particularly, information of the accurate start time and end time of incidents are often hard to get which makes the calibration process very difficult.  However, alternate outlier analyses methods exist which can cater the </w:t>
      </w:r>
      <w:proofErr w:type="spellStart"/>
      <w:r>
        <w:rPr>
          <w:color w:val="000000"/>
        </w:rPr>
        <w:t>affect</w:t>
      </w:r>
      <w:proofErr w:type="spellEnd"/>
      <w:r>
        <w:rPr>
          <w:color w:val="000000"/>
        </w:rPr>
        <w:t xml:space="preserve"> of outliers for calculating the threshold. Detailed description of such a outlier method and it</w:t>
      </w:r>
      <w:r w:rsidR="009B05EF">
        <w:rPr>
          <w:color w:val="000000"/>
        </w:rPr>
        <w:t>’</w:t>
      </w:r>
      <w:r>
        <w:rPr>
          <w:color w:val="000000"/>
        </w:rPr>
        <w:t>s modifications to make it work as an AID algorithm is discussed next.</w:t>
      </w:r>
    </w:p>
    <w:p w:rsidR="009B05EF" w:rsidRDefault="009B05EF" w:rsidP="00F067C3">
      <w:pPr>
        <w:jc w:val="both"/>
        <w:rPr>
          <w:b/>
          <w:bCs/>
        </w:rPr>
      </w:pPr>
      <w:bookmarkStart w:id="0" w:name="_GoBack"/>
      <w:bookmarkEnd w:id="0"/>
      <w:r w:rsidRPr="009B05EF">
        <w:rPr>
          <w:b/>
          <w:bCs/>
        </w:rPr>
        <w:lastRenderedPageBreak/>
        <w:t>Univariate Outlier Analysis: Inter-Quartile Distance Method</w:t>
      </w:r>
    </w:p>
    <w:p w:rsidR="009B05EF" w:rsidRDefault="009B05EF" w:rsidP="00F067C3">
      <w:pPr>
        <w:jc w:val="both"/>
        <w:rPr>
          <w:color w:val="000000"/>
        </w:rPr>
      </w:pPr>
      <w:r>
        <w:rPr>
          <w:color w:val="000000"/>
        </w:rPr>
        <w:t xml:space="preserve">Univariate outlier analysis is the simplest method of detecting outliers where the output depends only on a single variable. Fundamentally, univariate outlier detection procedures involve selecting a reference value </w:t>
      </w:r>
      <w:r w:rsidRPr="009B05EF">
        <w:rPr>
          <w:i/>
          <w:iCs/>
          <w:color w:val="000000"/>
        </w:rPr>
        <w:t>x</w:t>
      </w:r>
      <w:r w:rsidRPr="009B05EF">
        <w:rPr>
          <w:i/>
          <w:iCs/>
          <w:color w:val="000000"/>
          <w:vertAlign w:val="subscript"/>
        </w:rPr>
        <w:t>0</w:t>
      </w:r>
      <w:r>
        <w:rPr>
          <w:color w:val="000000"/>
        </w:rPr>
        <w:t xml:space="preserve"> and a measure of variation ζ from the data sequence {</w:t>
      </w:r>
      <w:r w:rsidRPr="009B05EF">
        <w:rPr>
          <w:i/>
          <w:iCs/>
          <w:color w:val="000000"/>
        </w:rPr>
        <w:t>x</w:t>
      </w:r>
      <w:r w:rsidRPr="009B05EF">
        <w:rPr>
          <w:i/>
          <w:iCs/>
          <w:color w:val="000000"/>
          <w:vertAlign w:val="subscript"/>
        </w:rPr>
        <w:t>k</w:t>
      </w:r>
      <w:r>
        <w:rPr>
          <w:color w:val="000000"/>
        </w:rPr>
        <w:t xml:space="preserve">} </w:t>
      </w:r>
      <w:r w:rsidR="00E46E69">
        <w:rPr>
          <w:color w:val="000000"/>
        </w:rPr>
        <w:t>(19)</w:t>
      </w:r>
      <w:r>
        <w:rPr>
          <w:color w:val="000000"/>
        </w:rPr>
        <w:t xml:space="preserve">. Then, data point </w:t>
      </w:r>
      <w:r w:rsidRPr="009B05EF">
        <w:rPr>
          <w:i/>
          <w:iCs/>
          <w:color w:val="000000"/>
        </w:rPr>
        <w:t>x</w:t>
      </w:r>
      <w:r w:rsidRPr="009B05EF">
        <w:rPr>
          <w:i/>
          <w:iCs/>
          <w:color w:val="000000"/>
          <w:vertAlign w:val="subscript"/>
        </w:rPr>
        <w:t>k</w:t>
      </w:r>
      <w:r>
        <w:rPr>
          <w:color w:val="000000"/>
        </w:rPr>
        <w:t xml:space="preserve">  is said to be an outlier if it satisfies,</w:t>
      </w:r>
    </w:p>
    <w:p w:rsidR="009B05EF" w:rsidRDefault="00542FAA" w:rsidP="00542FAA">
      <w:r>
        <w:t xml:space="preserve">                                                                      </w:t>
      </w:r>
      <w:r w:rsidR="00B17E2D" w:rsidRPr="00405879">
        <w:rPr>
          <w:position w:val="-14"/>
        </w:rPr>
        <w:object w:dxaOrig="12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20.25pt" o:ole="">
            <v:imagedata r:id="rId15" o:title=""/>
          </v:shape>
          <o:OLEObject Type="Embed" ProgID="Equation.DSMT4" ShapeID="_x0000_i1025" DrawAspect="Content" ObjectID="_1552681175" r:id="rId16"/>
        </w:object>
      </w:r>
      <w:r>
        <w:t xml:space="preserve">                                                                          (1)</w:t>
      </w:r>
    </w:p>
    <w:p w:rsidR="00B17E2D" w:rsidRDefault="00B17E2D" w:rsidP="00435B6F">
      <w:pPr>
        <w:jc w:val="both"/>
        <w:rPr>
          <w:color w:val="000000"/>
        </w:rPr>
      </w:pPr>
      <w:r>
        <w:rPr>
          <w:color w:val="000000"/>
        </w:rPr>
        <w:t xml:space="preserve">Different univariate outlier detection procedures exist depending on the choice of </w:t>
      </w:r>
      <w:r w:rsidRPr="009B05EF">
        <w:rPr>
          <w:i/>
          <w:iCs/>
          <w:color w:val="000000"/>
        </w:rPr>
        <w:t>x</w:t>
      </w:r>
      <w:r w:rsidRPr="009B05EF">
        <w:rPr>
          <w:i/>
          <w:iCs/>
          <w:color w:val="000000"/>
          <w:vertAlign w:val="subscript"/>
        </w:rPr>
        <w:t>0</w:t>
      </w:r>
      <w:r>
        <w:rPr>
          <w:color w:val="000000"/>
        </w:rPr>
        <w:t xml:space="preserve"> and ζ. In this study, </w:t>
      </w:r>
      <w:r w:rsidRPr="009B05EF">
        <w:rPr>
          <w:i/>
          <w:iCs/>
          <w:color w:val="000000"/>
        </w:rPr>
        <w:t>x</w:t>
      </w:r>
      <w:r w:rsidRPr="009B05EF">
        <w:rPr>
          <w:i/>
          <w:iCs/>
          <w:color w:val="000000"/>
          <w:vertAlign w:val="subscript"/>
        </w:rPr>
        <w:t>0</w:t>
      </w:r>
      <w:r>
        <w:rPr>
          <w:i/>
          <w:iCs/>
          <w:color w:val="000000"/>
          <w:vertAlign w:val="subscript"/>
        </w:rPr>
        <w:t xml:space="preserve"> </w:t>
      </w:r>
      <w:r>
        <w:rPr>
          <w:color w:val="000000"/>
        </w:rPr>
        <w:t>is chosen to be sample median (</w:t>
      </w:r>
      <m:oMath>
        <m:acc>
          <m:accPr>
            <m:chr m:val="̅"/>
            <m:ctrlPr>
              <w:rPr>
                <w:rFonts w:ascii="Cambria Math" w:hAnsi="Cambria Math"/>
                <w:i/>
                <w:color w:val="000000"/>
              </w:rPr>
            </m:ctrlPr>
          </m:accPr>
          <m:e>
            <m:r>
              <w:rPr>
                <w:rFonts w:ascii="Cambria Math" w:hAnsi="Cambria Math"/>
                <w:color w:val="000000"/>
              </w:rPr>
              <m:t>x</m:t>
            </m:r>
          </m:e>
        </m:acc>
      </m:oMath>
      <w:r>
        <w:rPr>
          <w:color w:val="000000"/>
        </w:rPr>
        <w:t xml:space="preserve">) and ζ is chosen as Inter-quartile distance (IQD), </w:t>
      </w:r>
      <w:r w:rsidR="004E506F">
        <w:rPr>
          <w:color w:val="000000"/>
        </w:rPr>
        <w:t xml:space="preserve"> </w:t>
      </w:r>
      <w:r>
        <w:rPr>
          <w:color w:val="000000"/>
        </w:rPr>
        <w:t>the difference of the 75</w:t>
      </w:r>
      <w:r w:rsidRPr="00B17E2D">
        <w:rPr>
          <w:color w:val="000000"/>
          <w:vertAlign w:val="superscript"/>
        </w:rPr>
        <w:t>th</w:t>
      </w:r>
      <w:r>
        <w:rPr>
          <w:color w:val="000000"/>
        </w:rPr>
        <w:t xml:space="preserve"> and 25</w:t>
      </w:r>
      <w:r w:rsidRPr="00B17E2D">
        <w:rPr>
          <w:color w:val="000000"/>
          <w:vertAlign w:val="superscript"/>
        </w:rPr>
        <w:t>th</w:t>
      </w:r>
      <w:r>
        <w:rPr>
          <w:color w:val="000000"/>
        </w:rPr>
        <w:t xml:space="preserve"> percentile.</w:t>
      </w:r>
      <w:r w:rsidR="00C97B48">
        <w:rPr>
          <w:color w:val="000000"/>
        </w:rPr>
        <w:t xml:space="preserve"> The main advantage of IQD method is that it is robust to outliers compared to </w:t>
      </w:r>
      <w:r w:rsidR="00435B6F">
        <w:rPr>
          <w:color w:val="000000"/>
        </w:rPr>
        <w:t xml:space="preserve">the traditional SND algorithm which takes </w:t>
      </w:r>
      <w:r w:rsidR="00435B6F" w:rsidRPr="009B05EF">
        <w:rPr>
          <w:i/>
          <w:iCs/>
          <w:color w:val="000000"/>
        </w:rPr>
        <w:t>x</w:t>
      </w:r>
      <w:r w:rsidR="00435B6F" w:rsidRPr="009B05EF">
        <w:rPr>
          <w:i/>
          <w:iCs/>
          <w:color w:val="000000"/>
          <w:vertAlign w:val="subscript"/>
        </w:rPr>
        <w:t>0</w:t>
      </w:r>
      <w:r w:rsidR="00435B6F">
        <w:rPr>
          <w:color w:val="000000"/>
        </w:rPr>
        <w:t xml:space="preserve"> and ζ as sample mean and standard deviation.</w:t>
      </w:r>
      <w:r>
        <w:rPr>
          <w:color w:val="000000"/>
        </w:rPr>
        <w:t xml:space="preserve"> </w:t>
      </w:r>
      <w:r w:rsidR="00435B6F">
        <w:rPr>
          <w:color w:val="000000"/>
        </w:rPr>
        <w:t xml:space="preserve">However, the IQD method suffer from a different phenomenon, namely swamping. In swamping, </w:t>
      </w:r>
      <w:r w:rsidR="00435B6F" w:rsidRPr="00435B6F">
        <w:t xml:space="preserve">the  ζ </w:t>
      </w:r>
      <w:r w:rsidR="00435B6F">
        <w:rPr>
          <w:color w:val="000000"/>
        </w:rPr>
        <w:t xml:space="preserve">value becomes zero if more than 50% of the data values </w:t>
      </w:r>
      <w:r w:rsidR="00682CFB" w:rsidRPr="009B05EF">
        <w:rPr>
          <w:i/>
          <w:iCs/>
          <w:color w:val="000000"/>
        </w:rPr>
        <w:t>x</w:t>
      </w:r>
      <w:r w:rsidR="00682CFB" w:rsidRPr="009B05EF">
        <w:rPr>
          <w:i/>
          <w:iCs/>
          <w:color w:val="000000"/>
          <w:vertAlign w:val="subscript"/>
        </w:rPr>
        <w:t>k</w:t>
      </w:r>
      <w:r w:rsidR="00435B6F">
        <w:rPr>
          <w:color w:val="000000"/>
        </w:rPr>
        <w:t xml:space="preserve"> have same value. This will lead to declaring any value different from the median as an outlier, irrespective of its distance from the median. For example, if the median speed value is 60 mph, the current speed value of 59 mph will also be declared as outlier since the</w:t>
      </w:r>
      <w:r w:rsidR="00682CFB">
        <w:rPr>
          <w:color w:val="000000"/>
        </w:rPr>
        <w:t xml:space="preserve"> ζ</w:t>
      </w:r>
      <w:r w:rsidR="00435B6F">
        <w:rPr>
          <w:color w:val="000000"/>
        </w:rPr>
        <w:t xml:space="preserve"> is zero in case of swamping. This will result in a very high value of</w:t>
      </w:r>
      <w:r w:rsidR="00682CFB">
        <w:rPr>
          <w:color w:val="000000"/>
        </w:rPr>
        <w:t xml:space="preserve"> </w:t>
      </w:r>
      <w:r w:rsidR="00682CFB" w:rsidRPr="00682CFB">
        <w:rPr>
          <w:i/>
          <w:iCs/>
          <w:color w:val="000000"/>
        </w:rPr>
        <w:t>FAR</w:t>
      </w:r>
      <w:r w:rsidR="00435B6F">
        <w:rPr>
          <w:color w:val="000000"/>
        </w:rPr>
        <w:t xml:space="preserve"> in the case of traffic incident detection. However, for AID algorithms, we can take advantage of the fact that an alarm should be triggered only in cases when congestion has occurred. As per FHWA guidelines, congested conditions is said to occur in freeways when the speed is less than 45 mph</w:t>
      </w:r>
      <w:r w:rsidR="00E46E69">
        <w:rPr>
          <w:color w:val="800000"/>
        </w:rPr>
        <w:t xml:space="preserve"> </w:t>
      </w:r>
      <w:r w:rsidR="00E46E69" w:rsidRPr="00E46E69">
        <w:rPr>
          <w:color w:val="000000"/>
        </w:rPr>
        <w:t>(20)</w:t>
      </w:r>
      <w:r w:rsidR="00435B6F">
        <w:rPr>
          <w:color w:val="000000"/>
        </w:rPr>
        <w:t>. So, typically alarm should not be triggered when speed is higher than 45 mph. Thus, it eliminates the false alarms which can trigger in swamping cases, where the</w:t>
      </w:r>
      <w:r w:rsidR="00682CFB">
        <w:rPr>
          <w:color w:val="000000"/>
        </w:rPr>
        <w:t xml:space="preserve"> ζ</w:t>
      </w:r>
      <w:r w:rsidR="00435B6F">
        <w:rPr>
          <w:color w:val="000000"/>
        </w:rPr>
        <w:t xml:space="preserve"> parameter is zero and the median speed value is quite high (greater than 45 mph). </w:t>
      </w:r>
      <w:r>
        <w:rPr>
          <w:color w:val="000000"/>
        </w:rPr>
        <w:t xml:space="preserve">Previous study have shown that </w:t>
      </w:r>
      <w:r w:rsidR="00435B6F">
        <w:rPr>
          <w:color w:val="000000"/>
        </w:rPr>
        <w:t>IQD method have higher detection rate (DR) compared to SND method and also a reasonable false alarm rate (FAR)</w:t>
      </w:r>
      <w:r w:rsidR="0005594F">
        <w:rPr>
          <w:color w:val="000000"/>
        </w:rPr>
        <w:t xml:space="preserve"> (21)</w:t>
      </w:r>
      <w:r w:rsidR="00435B6F">
        <w:rPr>
          <w:color w:val="000000"/>
        </w:rPr>
        <w:t xml:space="preserve">. </w:t>
      </w:r>
    </w:p>
    <w:p w:rsidR="00220C8A" w:rsidRDefault="00B711E1" w:rsidP="00435B6F">
      <w:pPr>
        <w:jc w:val="both"/>
      </w:pPr>
      <w:r>
        <w:rPr>
          <w:color w:val="000000"/>
        </w:rPr>
        <w:t xml:space="preserve">Normal traffic condition for each segment varies depending on the time of day, day of week, weather conditions, etc. For univariate outlier analysis, the </w:t>
      </w:r>
      <w:r w:rsidRPr="00B711E1">
        <w:rPr>
          <w:i/>
          <w:iCs/>
          <w:color w:val="000000"/>
        </w:rPr>
        <w:t>x</w:t>
      </w:r>
      <w:r w:rsidRPr="00B711E1">
        <w:rPr>
          <w:i/>
          <w:iCs/>
          <w:color w:val="000000"/>
          <w:vertAlign w:val="subscript"/>
        </w:rPr>
        <w:t>0</w:t>
      </w:r>
      <w:r>
        <w:rPr>
          <w:color w:val="000000"/>
        </w:rPr>
        <w:t xml:space="preserve"> and ζ values are computed from historical speed data of each segment for each 15-min period for each day of the week (similar to </w:t>
      </w:r>
      <w:proofErr w:type="spellStart"/>
      <w:r w:rsidR="00E46E69" w:rsidRPr="00E46E69">
        <w:rPr>
          <w:color w:val="000000"/>
        </w:rPr>
        <w:t>Balke</w:t>
      </w:r>
      <w:proofErr w:type="spellEnd"/>
      <w:r w:rsidR="00E46E69" w:rsidRPr="00E46E69">
        <w:rPr>
          <w:color w:val="000000"/>
        </w:rPr>
        <w:t xml:space="preserve"> et al. (10) </w:t>
      </w:r>
      <w:r>
        <w:rPr>
          <w:color w:val="000000"/>
        </w:rPr>
        <w:t xml:space="preserve">study). These are denoted by </w:t>
      </w:r>
      <w:r w:rsidRPr="00405879">
        <w:rPr>
          <w:position w:val="-14"/>
        </w:rPr>
        <w:object w:dxaOrig="440" w:dyaOrig="400">
          <v:shape id="_x0000_i1026" type="#_x0000_t75" style="width:21.75pt;height:20.25pt" o:ole="">
            <v:imagedata r:id="rId17" o:title=""/>
          </v:shape>
          <o:OLEObject Type="Embed" ProgID="Equation.DSMT4" ShapeID="_x0000_i1026" DrawAspect="Content" ObjectID="_1552681176" r:id="rId18"/>
        </w:object>
      </w:r>
      <w:r>
        <w:rPr>
          <w:color w:val="000000"/>
        </w:rPr>
        <w:t xml:space="preserve"> and </w:t>
      </w:r>
      <w:r w:rsidRPr="00405879">
        <w:rPr>
          <w:position w:val="-14"/>
        </w:rPr>
        <w:object w:dxaOrig="460" w:dyaOrig="400">
          <v:shape id="_x0000_i1027" type="#_x0000_t75" style="width:23.25pt;height:20.25pt" o:ole="">
            <v:imagedata r:id="rId19" o:title=""/>
          </v:shape>
          <o:OLEObject Type="Embed" ProgID="Equation.DSMT4" ShapeID="_x0000_i1027" DrawAspect="Content" ObjectID="_1552681177" r:id="rId20"/>
        </w:object>
      </w:r>
      <w:r>
        <w:rPr>
          <w:color w:val="000000"/>
        </w:rPr>
        <w:t xml:space="preserve">where, </w:t>
      </w:r>
      <w:r w:rsidRPr="00B711E1">
        <w:rPr>
          <w:i/>
          <w:iCs/>
          <w:color w:val="000000"/>
        </w:rPr>
        <w:t>s</w:t>
      </w:r>
      <w:r>
        <w:rPr>
          <w:color w:val="000000"/>
        </w:rPr>
        <w:t xml:space="preserve"> denotes the segment, </w:t>
      </w:r>
      <w:r w:rsidRPr="00B711E1">
        <w:rPr>
          <w:i/>
          <w:iCs/>
          <w:color w:val="000000"/>
        </w:rPr>
        <w:t>d</w:t>
      </w:r>
      <w:r>
        <w:rPr>
          <w:color w:val="000000"/>
        </w:rPr>
        <w:t xml:space="preserve"> denotes day of the week (e.g. Monday, Tuesday, </w:t>
      </w:r>
      <w:r w:rsidRPr="00B711E1">
        <w:rPr>
          <w:color w:val="000000"/>
        </w:rPr>
        <w:t>etc</w:t>
      </w:r>
      <w:r>
        <w:rPr>
          <w:color w:val="000000"/>
        </w:rPr>
        <w:t xml:space="preserve">.) and </w:t>
      </w:r>
      <w:r w:rsidRPr="00B711E1">
        <w:rPr>
          <w:i/>
          <w:iCs/>
          <w:color w:val="000000"/>
        </w:rPr>
        <w:t>p</w:t>
      </w:r>
      <w:r>
        <w:rPr>
          <w:color w:val="000000"/>
        </w:rPr>
        <w:t xml:space="preserve"> denotes time period of the day divided in 15 minutes interval (e.g. 12:00 PM to 12:15 PM, 12:15 PM to 12:30 PM, </w:t>
      </w:r>
      <w:r w:rsidRPr="00B711E1">
        <w:rPr>
          <w:color w:val="000000"/>
        </w:rPr>
        <w:t>etc</w:t>
      </w:r>
      <w:r>
        <w:rPr>
          <w:color w:val="000000"/>
        </w:rPr>
        <w:t xml:space="preserve">.). Thus, for the IQD rule, the </w:t>
      </w:r>
      <w:r w:rsidRPr="00B711E1">
        <w:rPr>
          <w:i/>
          <w:iCs/>
          <w:color w:val="000000"/>
        </w:rPr>
        <w:t>x</w:t>
      </w:r>
      <w:r w:rsidRPr="00B711E1">
        <w:rPr>
          <w:i/>
          <w:iCs/>
          <w:color w:val="000000"/>
          <w:vertAlign w:val="subscript"/>
        </w:rPr>
        <w:t>0</w:t>
      </w:r>
      <w:r>
        <w:rPr>
          <w:color w:val="000000"/>
        </w:rPr>
        <w:t xml:space="preserve"> and ζ are denoted as </w:t>
      </w:r>
      <w:r w:rsidRPr="00405879">
        <w:rPr>
          <w:position w:val="-14"/>
        </w:rPr>
        <w:object w:dxaOrig="440" w:dyaOrig="400">
          <v:shape id="_x0000_i1028" type="#_x0000_t75" style="width:21.75pt;height:20.25pt" o:ole="">
            <v:imagedata r:id="rId21" o:title=""/>
          </v:shape>
          <o:OLEObject Type="Embed" ProgID="Equation.DSMT4" ShapeID="_x0000_i1028" DrawAspect="Content" ObjectID="_1552681178" r:id="rId22"/>
        </w:object>
      </w:r>
      <w:r>
        <w:rPr>
          <w:color w:val="000000"/>
        </w:rPr>
        <w:t xml:space="preserve"> and </w:t>
      </w:r>
      <w:r w:rsidRPr="00405879">
        <w:rPr>
          <w:position w:val="-14"/>
        </w:rPr>
        <w:object w:dxaOrig="740" w:dyaOrig="400">
          <v:shape id="_x0000_i1029" type="#_x0000_t75" style="width:36.75pt;height:20.25pt" o:ole="">
            <v:imagedata r:id="rId23" o:title=""/>
          </v:shape>
          <o:OLEObject Type="Embed" ProgID="Equation.DSMT4" ShapeID="_x0000_i1029" DrawAspect="Content" ObjectID="_1552681179" r:id="rId24"/>
        </w:object>
      </w:r>
      <w:r>
        <w:rPr>
          <w:color w:val="000000"/>
        </w:rPr>
        <w:t xml:space="preserve"> respectively. This method assumes that for each </w:t>
      </w:r>
      <w:r w:rsidRPr="00B711E1">
        <w:rPr>
          <w:i/>
          <w:iCs/>
          <w:color w:val="000000"/>
        </w:rPr>
        <w:t>s</w:t>
      </w:r>
      <w:r>
        <w:rPr>
          <w:color w:val="000000"/>
        </w:rPr>
        <w:t xml:space="preserve">, </w:t>
      </w:r>
      <w:r w:rsidRPr="00B711E1">
        <w:rPr>
          <w:i/>
          <w:iCs/>
          <w:color w:val="000000"/>
        </w:rPr>
        <w:t>d</w:t>
      </w:r>
      <w:r>
        <w:rPr>
          <w:color w:val="000000"/>
        </w:rPr>
        <w:t xml:space="preserve"> and </w:t>
      </w:r>
      <w:r w:rsidRPr="00B711E1">
        <w:rPr>
          <w:i/>
          <w:iCs/>
          <w:color w:val="000000"/>
        </w:rPr>
        <w:t>p</w:t>
      </w:r>
      <w:r>
        <w:rPr>
          <w:color w:val="000000"/>
        </w:rPr>
        <w:t xml:space="preserve">, the speed values are normally distributed and their </w:t>
      </w:r>
      <w:proofErr w:type="spellStart"/>
      <w:r>
        <w:rPr>
          <w:color w:val="000000"/>
        </w:rPr>
        <w:t>paramters</w:t>
      </w:r>
      <w:proofErr w:type="spellEnd"/>
      <w:r>
        <w:rPr>
          <w:color w:val="000000"/>
        </w:rPr>
        <w:t xml:space="preserve"> are assumed to its corresponding median</w:t>
      </w:r>
      <w:r w:rsidR="00574E86">
        <w:rPr>
          <w:color w:val="000000"/>
        </w:rPr>
        <w:t xml:space="preserve">, </w:t>
      </w:r>
      <w:r w:rsidRPr="00405879">
        <w:rPr>
          <w:position w:val="-14"/>
        </w:rPr>
        <w:object w:dxaOrig="440" w:dyaOrig="400">
          <v:shape id="_x0000_i1030" type="#_x0000_t75" style="width:21.75pt;height:20.25pt" o:ole="">
            <v:imagedata r:id="rId21" o:title=""/>
          </v:shape>
          <o:OLEObject Type="Embed" ProgID="Equation.DSMT4" ShapeID="_x0000_i1030" DrawAspect="Content" ObjectID="_1552681180" r:id="rId25"/>
        </w:object>
      </w:r>
      <w:r>
        <w:rPr>
          <w:color w:val="000000"/>
        </w:rPr>
        <w:t xml:space="preserve"> </w:t>
      </w:r>
      <w:r w:rsidR="00574E86">
        <w:rPr>
          <w:color w:val="000000"/>
        </w:rPr>
        <w:t xml:space="preserve">and inter-quartile distance, </w:t>
      </w:r>
      <w:r w:rsidR="00574E86" w:rsidRPr="00405879">
        <w:rPr>
          <w:position w:val="-14"/>
        </w:rPr>
        <w:object w:dxaOrig="740" w:dyaOrig="400">
          <v:shape id="_x0000_i1031" type="#_x0000_t75" style="width:36.75pt;height:20.25pt" o:ole="">
            <v:imagedata r:id="rId23" o:title=""/>
          </v:shape>
          <o:OLEObject Type="Embed" ProgID="Equation.DSMT4" ShapeID="_x0000_i1031" DrawAspect="Content" ObjectID="_1552681181" r:id="rId26"/>
        </w:object>
      </w:r>
      <w:r w:rsidR="00574E86">
        <w:t xml:space="preserve">instead of the mean and standard deviation, assumed in </w:t>
      </w:r>
      <w:proofErr w:type="spellStart"/>
      <w:r w:rsidR="00E46E69" w:rsidRPr="00E46E69">
        <w:rPr>
          <w:color w:val="000000"/>
        </w:rPr>
        <w:t>Balke</w:t>
      </w:r>
      <w:proofErr w:type="spellEnd"/>
      <w:r w:rsidR="00E46E69" w:rsidRPr="00E46E69">
        <w:rPr>
          <w:color w:val="000000"/>
        </w:rPr>
        <w:t xml:space="preserve"> et al. (10)</w:t>
      </w:r>
      <w:r w:rsidR="00574E86">
        <w:rPr>
          <w:b/>
          <w:bCs/>
          <w:color w:val="FF0000"/>
        </w:rPr>
        <w:t xml:space="preserve">. </w:t>
      </w:r>
      <w:r w:rsidR="00574E86" w:rsidRPr="00574E86">
        <w:t>Th</w:t>
      </w:r>
      <w:r w:rsidR="00574E86">
        <w:t xml:space="preserve">erefore, the degree of </w:t>
      </w:r>
      <w:proofErr w:type="spellStart"/>
      <w:r w:rsidR="00574E86">
        <w:t>outlier</w:t>
      </w:r>
      <w:r w:rsidR="00D12938">
        <w:t>ness</w:t>
      </w:r>
      <w:proofErr w:type="spellEnd"/>
      <w:r w:rsidR="00D12938">
        <w:t xml:space="preserve"> is given by:</w:t>
      </w:r>
    </w:p>
    <w:p w:rsidR="00B711E1" w:rsidRPr="00574E86" w:rsidRDefault="00542FAA" w:rsidP="00542FAA">
      <w:pPr>
        <w:rPr>
          <w:color w:val="000000"/>
        </w:rPr>
      </w:pPr>
      <w:r>
        <w:t xml:space="preserve">                                       </w:t>
      </w:r>
      <w:r w:rsidR="00220C8A" w:rsidRPr="00405879">
        <w:rPr>
          <w:position w:val="-54"/>
        </w:rPr>
        <w:object w:dxaOrig="5160" w:dyaOrig="1200">
          <v:shape id="_x0000_i1037" type="#_x0000_t75" style="width:297pt;height:69pt" o:ole="">
            <v:imagedata r:id="rId27" o:title=""/>
          </v:shape>
          <o:OLEObject Type="Embed" ProgID="Equation.DSMT4" ShapeID="_x0000_i1037" DrawAspect="Content" ObjectID="_1552681182" r:id="rId28"/>
        </w:object>
      </w:r>
      <w:r>
        <w:t xml:space="preserve">                           (2)</w:t>
      </w:r>
    </w:p>
    <w:p w:rsidR="00B711E1" w:rsidRDefault="00B711E1" w:rsidP="00435B6F">
      <w:pPr>
        <w:jc w:val="both"/>
        <w:rPr>
          <w:color w:val="000000"/>
        </w:rPr>
      </w:pPr>
      <w:r>
        <w:rPr>
          <w:color w:val="000000"/>
        </w:rPr>
        <w:t>In this paper, Apache Pig Latin is used for computation of these parameters for each segment from the respective historical data</w:t>
      </w:r>
      <w:r w:rsidR="00654F87">
        <w:rPr>
          <w:color w:val="000000"/>
        </w:rPr>
        <w:t xml:space="preserve"> of last two months</w:t>
      </w:r>
      <w:r>
        <w:rPr>
          <w:color w:val="000000"/>
        </w:rPr>
        <w:t xml:space="preserve">. This required processing of approximately 500 GB of data which is not possible to process via traditional single CPU machines. For this reason, Pig Latin is used. It is a high level Map-Reduce (MR) language to run MR jobs on </w:t>
      </w:r>
      <w:r w:rsidRPr="00B711E1">
        <w:rPr>
          <w:color w:val="000000"/>
        </w:rPr>
        <w:t>Hadoop</w:t>
      </w:r>
      <w:r>
        <w:rPr>
          <w:color w:val="000000"/>
        </w:rPr>
        <w:t xml:space="preserve"> cluster.</w:t>
      </w:r>
    </w:p>
    <w:p w:rsidR="004E506F" w:rsidRDefault="004E506F" w:rsidP="00435B6F">
      <w:pPr>
        <w:jc w:val="both"/>
        <w:rPr>
          <w:color w:val="000000"/>
        </w:rPr>
      </w:pPr>
    </w:p>
    <w:p w:rsidR="004E506F" w:rsidRPr="004E506F" w:rsidRDefault="004E506F" w:rsidP="00435B6F">
      <w:pPr>
        <w:jc w:val="both"/>
        <w:rPr>
          <w:b/>
          <w:bCs/>
          <w:color w:val="000000"/>
        </w:rPr>
      </w:pPr>
      <w:r w:rsidRPr="004E506F">
        <w:rPr>
          <w:b/>
          <w:bCs/>
          <w:color w:val="000000"/>
        </w:rPr>
        <w:t xml:space="preserve">Data </w:t>
      </w:r>
      <w:proofErr w:type="spellStart"/>
      <w:r w:rsidRPr="004E506F">
        <w:rPr>
          <w:b/>
          <w:bCs/>
          <w:color w:val="000000"/>
        </w:rPr>
        <w:t>Fusion:Dempster-Shafer</w:t>
      </w:r>
      <w:proofErr w:type="spellEnd"/>
      <w:r w:rsidRPr="004E506F">
        <w:rPr>
          <w:b/>
          <w:bCs/>
          <w:color w:val="000000"/>
        </w:rPr>
        <w:t xml:space="preserve"> Theory</w:t>
      </w:r>
      <w:r>
        <w:rPr>
          <w:b/>
          <w:bCs/>
          <w:color w:val="000000"/>
        </w:rPr>
        <w:t xml:space="preserve"> (DST)</w:t>
      </w:r>
    </w:p>
    <w:p w:rsidR="004E506F" w:rsidRDefault="00220C8A" w:rsidP="00435B6F">
      <w:pPr>
        <w:jc w:val="both"/>
      </w:pPr>
      <w:proofErr w:type="spellStart"/>
      <w:r>
        <w:t>Dempster</w:t>
      </w:r>
      <w:proofErr w:type="spellEnd"/>
      <w:r>
        <w:t>-Shafer theory combine</w:t>
      </w:r>
      <w:r w:rsidR="00EB62A6">
        <w:t>s</w:t>
      </w:r>
      <w:r>
        <w:t xml:space="preserve"> evidences obtained from multiple sources (in this case, traffic speed data from radar sensors and probe data). DST is usually applied in cases when there is an </w:t>
      </w:r>
      <w:proofErr w:type="spellStart"/>
      <w:r>
        <w:t>uncertainity</w:t>
      </w:r>
      <w:proofErr w:type="spellEnd"/>
      <w:r>
        <w:t xml:space="preserve"> associated with an event. To incorporate this </w:t>
      </w:r>
      <w:proofErr w:type="spellStart"/>
      <w:r>
        <w:t>uncertainity</w:t>
      </w:r>
      <w:proofErr w:type="spellEnd"/>
      <w:r>
        <w:t>, it introduces a third alternative: “unknown”</w:t>
      </w:r>
      <w:r w:rsidR="00317BD3">
        <w:t>, along with the measure of confidence</w:t>
      </w:r>
      <w:r>
        <w:t xml:space="preserve"> </w:t>
      </w:r>
      <w:r w:rsidR="00317BD3">
        <w:t xml:space="preserve">for each alternative. In DST, there are three states of knowledge assigned for each state: </w:t>
      </w:r>
      <w:r w:rsidR="00317BD3" w:rsidRPr="00317BD3">
        <w:rPr>
          <w:i/>
          <w:iCs/>
        </w:rPr>
        <w:t>incident</w:t>
      </w:r>
      <w:r w:rsidR="00317BD3">
        <w:t xml:space="preserve">, </w:t>
      </w:r>
      <w:r w:rsidR="00317BD3" w:rsidRPr="00317BD3">
        <w:rPr>
          <w:i/>
          <w:iCs/>
        </w:rPr>
        <w:t>not incident</w:t>
      </w:r>
      <w:r w:rsidR="00317BD3">
        <w:t xml:space="preserve"> and </w:t>
      </w:r>
      <w:r w:rsidR="00317BD3" w:rsidRPr="00317BD3">
        <w:rPr>
          <w:i/>
          <w:iCs/>
        </w:rPr>
        <w:t>suspicious</w:t>
      </w:r>
      <w:r w:rsidR="00CE19F3">
        <w:t xml:space="preserve"> (unknown). However, DST doesn’t perform </w:t>
      </w:r>
      <w:r w:rsidR="00CE19F3">
        <w:lastRenderedPageBreak/>
        <w:t>well in cases when there is a high degree of conflict among evidences. An extension of DST has been suggested recently to overcome this problem.</w:t>
      </w:r>
    </w:p>
    <w:p w:rsidR="00717AEE" w:rsidRDefault="00CE19F3" w:rsidP="00435B6F">
      <w:pPr>
        <w:jc w:val="both"/>
      </w:pPr>
      <w:r>
        <w:t xml:space="preserve">DST is a mathematical evidence theory based on belief and plausibility. Belief is the lower bound of </w:t>
      </w:r>
      <w:proofErr w:type="spellStart"/>
      <w:r>
        <w:t>uncertainity</w:t>
      </w:r>
      <w:proofErr w:type="spellEnd"/>
      <w:r>
        <w:t xml:space="preserve"> interval and plausibility is its upper bound. It assumes a set of </w:t>
      </w:r>
      <w:r w:rsidR="0048374E">
        <w:t xml:space="preserve">mutually exclusive and exhaustive possibilities, called as the Universe of Discourse or Frame of Discernment. For traffic </w:t>
      </w:r>
      <w:proofErr w:type="spellStart"/>
      <w:r w:rsidR="0048374E">
        <w:t>incdeint</w:t>
      </w:r>
      <w:proofErr w:type="spellEnd"/>
      <w:r w:rsidR="0048374E">
        <w:t xml:space="preserve"> detection problem, the Frame of Discernment U consist of two possible values for every minute of incoming traffic data, given as </w:t>
      </w:r>
      <w:r w:rsidR="0048374E" w:rsidRPr="0048374E">
        <w:rPr>
          <w:i/>
          <w:iCs/>
        </w:rPr>
        <w:t>U</w:t>
      </w:r>
      <w:r w:rsidR="0048374E">
        <w:t>={</w:t>
      </w:r>
      <w:proofErr w:type="spellStart"/>
      <w:r w:rsidR="0048374E" w:rsidRPr="0048374E">
        <w:rPr>
          <w:i/>
          <w:iCs/>
        </w:rPr>
        <w:t>incident,¬incident</w:t>
      </w:r>
      <w:proofErr w:type="spellEnd"/>
      <w:r w:rsidR="0048374E">
        <w:t>}. For this U, the power set has three possible elements: hypothesis h = {</w:t>
      </w:r>
      <w:r w:rsidR="0048374E" w:rsidRPr="00717AEE">
        <w:rPr>
          <w:i/>
          <w:iCs/>
        </w:rPr>
        <w:t>incident</w:t>
      </w:r>
      <w:r w:rsidR="0048374E">
        <w:t xml:space="preserve">} </w:t>
      </w:r>
      <w:r w:rsidR="00717AEE">
        <w:t xml:space="preserve">implying that the given interval of traffic data for the particular segment belongs to incident, hypothesis </w:t>
      </w:r>
      <m:oMath>
        <m:acc>
          <m:accPr>
            <m:chr m:val="̅"/>
            <m:ctrlPr>
              <w:rPr>
                <w:rFonts w:ascii="Cambria Math" w:hAnsi="Cambria Math"/>
                <w:i/>
              </w:rPr>
            </m:ctrlPr>
          </m:accPr>
          <m:e>
            <m:r>
              <w:rPr>
                <w:rFonts w:ascii="Cambria Math" w:hAnsi="Cambria Math"/>
              </w:rPr>
              <m:t>h</m:t>
            </m:r>
          </m:e>
        </m:acc>
      </m:oMath>
      <w:r w:rsidR="00717AEE">
        <w:t xml:space="preserve"> ={</w:t>
      </w:r>
      <w:r w:rsidR="00717AEE" w:rsidRPr="0048374E">
        <w:rPr>
          <w:i/>
          <w:iCs/>
        </w:rPr>
        <w:t>¬incident</w:t>
      </w:r>
      <w:r w:rsidR="00717AEE">
        <w:t xml:space="preserve"> } implying that it is not, and universe hypothesis U that </w:t>
      </w:r>
      <w:r w:rsidR="00717AEE" w:rsidRPr="00405879">
        <w:rPr>
          <w:position w:val="-12"/>
        </w:rPr>
        <w:object w:dxaOrig="440" w:dyaOrig="380">
          <v:shape id="_x0000_i1039" type="#_x0000_t75" style="width:21.75pt;height:18.75pt" o:ole="">
            <v:imagedata r:id="rId29" o:title=""/>
          </v:shape>
          <o:OLEObject Type="Embed" ProgID="Equation.DSMT4" ShapeID="_x0000_i1039" DrawAspect="Content" ObjectID="_1552681183" r:id="rId30"/>
        </w:object>
      </w:r>
      <w:r w:rsidR="00717AEE">
        <w:t>is suspicious. The Basic Probability Assignment (BPAs) for each data stream can be given as follows:</w:t>
      </w:r>
    </w:p>
    <w:p w:rsidR="00717AEE" w:rsidRDefault="00717AEE" w:rsidP="00435B6F">
      <w:pPr>
        <w:jc w:val="both"/>
      </w:pPr>
    </w:p>
    <w:p w:rsidR="00CE19F3" w:rsidRDefault="00717AEE" w:rsidP="00435B6F">
      <w:pPr>
        <w:jc w:val="both"/>
      </w:pPr>
      <w:r w:rsidRPr="00FB4DAA">
        <w:rPr>
          <w:i/>
          <w:iCs/>
        </w:rPr>
        <w:t xml:space="preserve">BPA </w:t>
      </w:r>
      <w:r w:rsidR="00FB4DAA" w:rsidRPr="00FB4DAA">
        <w:rPr>
          <w:i/>
          <w:iCs/>
        </w:rPr>
        <w:t>for Incident Detection</w:t>
      </w:r>
      <w:r w:rsidR="00FB4DAA">
        <w:t xml:space="preserve">: For a time interval detected as outlier by IQD method, the following basic probability assignments are made using the degree of </w:t>
      </w:r>
      <w:proofErr w:type="spellStart"/>
      <w:r w:rsidR="00FB4DAA">
        <w:t>outlierness</w:t>
      </w:r>
      <w:proofErr w:type="spellEnd"/>
      <w:r w:rsidR="00FB4DAA">
        <w:t xml:space="preserve"> given in </w:t>
      </w:r>
      <w:r w:rsidR="00FB4DAA" w:rsidRPr="00542FAA">
        <w:t>Equation</w:t>
      </w:r>
      <w:r w:rsidR="00FB4DAA">
        <w:t xml:space="preserve"> </w:t>
      </w:r>
      <w:r w:rsidR="00542FAA">
        <w:t>3.</w:t>
      </w:r>
    </w:p>
    <w:p w:rsidR="00FB4DAA" w:rsidRDefault="00542FAA" w:rsidP="00542FAA">
      <w:r>
        <w:t xml:space="preserve">                                                         </w:t>
      </w:r>
      <w:r w:rsidR="00FB4DAA">
        <w:rPr>
          <w:noProof/>
          <w:lang w:bidi="bn-IN"/>
        </w:rPr>
        <w:drawing>
          <wp:inline distT="0" distB="0" distL="0" distR="0" wp14:anchorId="3D1B12D6">
            <wp:extent cx="1819275" cy="13418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21452" cy="1343464"/>
                    </a:xfrm>
                    <a:prstGeom prst="rect">
                      <a:avLst/>
                    </a:prstGeom>
                    <a:noFill/>
                  </pic:spPr>
                </pic:pic>
              </a:graphicData>
            </a:graphic>
          </wp:inline>
        </w:drawing>
      </w:r>
      <w:r>
        <w:t xml:space="preserve">                                                          (3)</w:t>
      </w:r>
    </w:p>
    <w:p w:rsidR="00FB4DAA" w:rsidRDefault="00FB4DAA" w:rsidP="00542FAA">
      <w:pPr>
        <w:jc w:val="both"/>
      </w:pPr>
      <w:r>
        <w:t xml:space="preserve">Here, the zero probability of </w:t>
      </w:r>
      <m:oMath>
        <m:acc>
          <m:accPr>
            <m:chr m:val="̅"/>
            <m:ctrlPr>
              <w:rPr>
                <w:rFonts w:ascii="Cambria Math" w:hAnsi="Cambria Math"/>
                <w:i/>
              </w:rPr>
            </m:ctrlPr>
          </m:accPr>
          <m:e>
            <m:r>
              <w:rPr>
                <w:rFonts w:ascii="Cambria Math" w:hAnsi="Cambria Math"/>
              </w:rPr>
              <m:t>h</m:t>
            </m:r>
          </m:e>
        </m:acc>
      </m:oMath>
      <w:r>
        <w:t xml:space="preserve"> </w:t>
      </w:r>
      <w:proofErr w:type="spellStart"/>
      <w:r>
        <w:t>odesn’t</w:t>
      </w:r>
      <w:proofErr w:type="spellEnd"/>
      <w:r>
        <w:t xml:space="preserve"> indicate impossibility of incident occurrence. It implies that the given data stream doesn’t give any support that the time interval belongs to any incident.</w:t>
      </w:r>
    </w:p>
    <w:p w:rsidR="00FB4DAA" w:rsidRDefault="00FB4DAA" w:rsidP="00542FAA">
      <w:pPr>
        <w:jc w:val="both"/>
      </w:pPr>
      <w:r>
        <w:t xml:space="preserve">Given the basic probability assignments obtained from the two data streams, radar sensor (RS) and probe segment (PS) data, </w:t>
      </w:r>
      <w:r w:rsidRPr="00FB4DAA">
        <w:rPr>
          <w:i/>
          <w:iCs/>
        </w:rPr>
        <w:t>P</w:t>
      </w:r>
      <w:r w:rsidRPr="00FB4DAA">
        <w:rPr>
          <w:i/>
          <w:iCs/>
          <w:vertAlign w:val="subscript"/>
        </w:rPr>
        <w:t>RS</w:t>
      </w:r>
      <w:r w:rsidRPr="00FB4DAA">
        <w:rPr>
          <w:i/>
          <w:iCs/>
        </w:rPr>
        <w:t xml:space="preserve">(h) </w:t>
      </w:r>
      <w:r>
        <w:t xml:space="preserve">and </w:t>
      </w:r>
      <w:r w:rsidRPr="00FB4DAA">
        <w:rPr>
          <w:i/>
          <w:iCs/>
        </w:rPr>
        <w:t>P</w:t>
      </w:r>
      <w:r>
        <w:rPr>
          <w:i/>
          <w:iCs/>
          <w:vertAlign w:val="subscript"/>
        </w:rPr>
        <w:t>P</w:t>
      </w:r>
      <w:r w:rsidRPr="00FB4DAA">
        <w:rPr>
          <w:i/>
          <w:iCs/>
          <w:vertAlign w:val="subscript"/>
        </w:rPr>
        <w:t>S</w:t>
      </w:r>
      <w:r w:rsidRPr="00FB4DAA">
        <w:rPr>
          <w:i/>
          <w:iCs/>
        </w:rPr>
        <w:t>(h)</w:t>
      </w:r>
      <w:r>
        <w:t>, they are combined into a third basic probability assignment</w:t>
      </w:r>
      <w:r w:rsidR="00205E61">
        <w:t xml:space="preserve"> </w:t>
      </w:r>
      <w:r w:rsidR="00205E61" w:rsidRPr="00FB4DAA">
        <w:rPr>
          <w:i/>
          <w:iCs/>
        </w:rPr>
        <w:t>P</w:t>
      </w:r>
      <w:r w:rsidR="00205E61">
        <w:rPr>
          <w:i/>
          <w:iCs/>
          <w:vertAlign w:val="subscript"/>
        </w:rPr>
        <w:t>PS,RS</w:t>
      </w:r>
      <w:r w:rsidR="00205E61" w:rsidRPr="00FB4DAA">
        <w:rPr>
          <w:i/>
          <w:iCs/>
        </w:rPr>
        <w:t>(h)</w:t>
      </w:r>
      <w:r w:rsidR="00205E61">
        <w:t>, given by</w:t>
      </w:r>
    </w:p>
    <w:p w:rsidR="00205E61" w:rsidRDefault="00542FAA" w:rsidP="00542FAA">
      <w:r>
        <w:t xml:space="preserve">                                              </w:t>
      </w:r>
      <w:r w:rsidR="00205E61" w:rsidRPr="00405879">
        <w:rPr>
          <w:position w:val="-50"/>
        </w:rPr>
        <w:object w:dxaOrig="5240" w:dyaOrig="1080">
          <v:shape id="_x0000_i1041" type="#_x0000_t75" style="width:261.75pt;height:54pt" o:ole="">
            <v:imagedata r:id="rId32" o:title=""/>
          </v:shape>
          <o:OLEObject Type="Embed" ProgID="Equation.DSMT4" ShapeID="_x0000_i1041" DrawAspect="Content" ObjectID="_1552681184" r:id="rId33"/>
        </w:object>
      </w:r>
      <w:r>
        <w:t xml:space="preserve">                             (4)</w:t>
      </w:r>
    </w:p>
    <w:p w:rsidR="00205E61" w:rsidRDefault="00205E61" w:rsidP="00205E61"/>
    <w:p w:rsidR="00205E61" w:rsidRDefault="00205E61" w:rsidP="00205E61">
      <w:proofErr w:type="spellStart"/>
      <w:r>
        <w:t>Simplying</w:t>
      </w:r>
      <w:proofErr w:type="spellEnd"/>
      <w:r>
        <w:t xml:space="preserve"> Equation</w:t>
      </w:r>
      <w:r w:rsidR="00542FAA">
        <w:t xml:space="preserve"> 4</w:t>
      </w:r>
      <w:r>
        <w:t xml:space="preserve"> gives the following form</w:t>
      </w:r>
      <w:r w:rsidR="00542FAA">
        <w:t>:</w:t>
      </w:r>
    </w:p>
    <w:p w:rsidR="00205E61" w:rsidRDefault="00205E61" w:rsidP="00205E61"/>
    <w:p w:rsidR="00205E61" w:rsidRDefault="00542FAA" w:rsidP="00542FAA">
      <w:r>
        <w:t xml:space="preserve">                                              </w:t>
      </w:r>
      <w:r w:rsidR="00205E61" w:rsidRPr="00405879">
        <w:rPr>
          <w:position w:val="-14"/>
        </w:rPr>
        <w:object w:dxaOrig="5440" w:dyaOrig="380">
          <v:shape id="_x0000_i1042" type="#_x0000_t75" style="width:272.25pt;height:18.75pt" o:ole="">
            <v:imagedata r:id="rId34" o:title=""/>
          </v:shape>
          <o:OLEObject Type="Embed" ProgID="Equation.DSMT4" ShapeID="_x0000_i1042" DrawAspect="Content" ObjectID="_1552681185" r:id="rId35"/>
        </w:object>
      </w:r>
      <w:r>
        <w:t xml:space="preserve">                           (5)</w:t>
      </w:r>
    </w:p>
    <w:p w:rsidR="00205E61" w:rsidRPr="00542FAA" w:rsidRDefault="00205E61" w:rsidP="00205E61">
      <w:r>
        <w:t xml:space="preserve">where </w:t>
      </w:r>
      <w:proofErr w:type="spellStart"/>
      <w:r w:rsidRPr="00205E61">
        <w:rPr>
          <w:i/>
          <w:iCs/>
        </w:rPr>
        <w:t>pnorm</w:t>
      </w:r>
      <w:proofErr w:type="spellEnd"/>
      <w:r>
        <w:t xml:space="preserve"> can be obtained from</w:t>
      </w:r>
      <w:r>
        <w:rPr>
          <w:b/>
          <w:bCs/>
          <w:color w:val="FF0000"/>
        </w:rPr>
        <w:t xml:space="preserve"> </w:t>
      </w:r>
      <w:r w:rsidRPr="00542FAA">
        <w:t xml:space="preserve">Equation </w:t>
      </w:r>
      <w:r w:rsidR="00542FAA" w:rsidRPr="00542FAA">
        <w:t>2.</w:t>
      </w:r>
    </w:p>
    <w:p w:rsidR="00205E61" w:rsidRDefault="00205E61" w:rsidP="00205E61">
      <w:r w:rsidRPr="00205E61">
        <w:t>When</w:t>
      </w:r>
      <w:r>
        <w:t xml:space="preserve"> </w:t>
      </w:r>
      <w:r w:rsidRPr="00FB4DAA">
        <w:rPr>
          <w:i/>
          <w:iCs/>
        </w:rPr>
        <w:t>P</w:t>
      </w:r>
      <w:r>
        <w:rPr>
          <w:i/>
          <w:iCs/>
          <w:vertAlign w:val="subscript"/>
        </w:rPr>
        <w:t>PS,RS</w:t>
      </w:r>
      <w:r w:rsidRPr="00FB4DAA">
        <w:rPr>
          <w:i/>
          <w:iCs/>
        </w:rPr>
        <w:t>(h)</w:t>
      </w:r>
      <w:r>
        <w:t xml:space="preserve"> goes above a threshold (to be determined from cross-validation set), then incident alarm can be </w:t>
      </w:r>
      <w:proofErr w:type="spellStart"/>
      <w:r>
        <w:t>trigerred</w:t>
      </w:r>
      <w:proofErr w:type="spellEnd"/>
      <w:r>
        <w:t>.</w:t>
      </w:r>
    </w:p>
    <w:p w:rsidR="00205E61" w:rsidRDefault="00205E61" w:rsidP="00205E61"/>
    <w:p w:rsidR="00205E61" w:rsidRPr="00205E61" w:rsidRDefault="00205E61" w:rsidP="00205E61">
      <w:pPr>
        <w:rPr>
          <w:b/>
          <w:bCs/>
        </w:rPr>
      </w:pPr>
      <w:r w:rsidRPr="00205E61">
        <w:rPr>
          <w:b/>
          <w:bCs/>
        </w:rPr>
        <w:t>RESULTS</w:t>
      </w:r>
    </w:p>
    <w:p w:rsidR="00205E61" w:rsidRDefault="008C2FE4" w:rsidP="00FC7486">
      <w:pPr>
        <w:jc w:val="both"/>
      </w:pPr>
      <w:r>
        <w:t>The speed data obtained from</w:t>
      </w:r>
      <w:r w:rsidR="00654F87">
        <w:t xml:space="preserve"> </w:t>
      </w:r>
      <w:r>
        <w:t xml:space="preserve">RS and PS </w:t>
      </w:r>
      <w:r w:rsidR="00654F87">
        <w:t xml:space="preserve">are used to obtain the </w:t>
      </w:r>
      <w:r w:rsidR="00654F87">
        <w:rPr>
          <w:color w:val="000000"/>
        </w:rPr>
        <w:t xml:space="preserve">corresponding median, </w:t>
      </w:r>
      <w:r w:rsidR="00654F87" w:rsidRPr="00405879">
        <w:rPr>
          <w:position w:val="-14"/>
        </w:rPr>
        <w:object w:dxaOrig="440" w:dyaOrig="400">
          <v:shape id="_x0000_i1043" type="#_x0000_t75" style="width:21.75pt;height:20.25pt" o:ole="">
            <v:imagedata r:id="rId21" o:title=""/>
          </v:shape>
          <o:OLEObject Type="Embed" ProgID="Equation.DSMT4" ShapeID="_x0000_i1043" DrawAspect="Content" ObjectID="_1552681186" r:id="rId36"/>
        </w:object>
      </w:r>
      <w:r w:rsidR="00654F87">
        <w:rPr>
          <w:color w:val="000000"/>
        </w:rPr>
        <w:t xml:space="preserve"> and inter-quartile distance, </w:t>
      </w:r>
      <w:r w:rsidR="00654F87" w:rsidRPr="00405879">
        <w:rPr>
          <w:position w:val="-14"/>
        </w:rPr>
        <w:object w:dxaOrig="740" w:dyaOrig="400">
          <v:shape id="_x0000_i1044" type="#_x0000_t75" style="width:36.75pt;height:20.25pt" o:ole="">
            <v:imagedata r:id="rId23" o:title=""/>
          </v:shape>
          <o:OLEObject Type="Embed" ProgID="Equation.DSMT4" ShapeID="_x0000_i1044" DrawAspect="Content" ObjectID="_1552681187" r:id="rId37"/>
        </w:object>
      </w:r>
      <w:r w:rsidR="00654F87">
        <w:t xml:space="preserve">. Thus, these values are computed every week with the </w:t>
      </w:r>
      <w:proofErr w:type="spellStart"/>
      <w:r w:rsidR="00654F87">
        <w:t>lastest</w:t>
      </w:r>
      <w:proofErr w:type="spellEnd"/>
      <w:r w:rsidR="00654F87">
        <w:t xml:space="preserve"> two months data These are then used to find out the </w:t>
      </w:r>
      <w:proofErr w:type="spellStart"/>
      <w:r w:rsidR="00654F87" w:rsidRPr="00654F87">
        <w:rPr>
          <w:i/>
          <w:iCs/>
        </w:rPr>
        <w:t>pnorm</w:t>
      </w:r>
      <w:r w:rsidR="00654F87" w:rsidRPr="00654F87">
        <w:rPr>
          <w:i/>
          <w:iCs/>
          <w:vertAlign w:val="subscript"/>
        </w:rPr>
        <w:t>PS</w:t>
      </w:r>
      <w:proofErr w:type="spellEnd"/>
      <w:r w:rsidR="00654F87">
        <w:rPr>
          <w:i/>
          <w:iCs/>
          <w:vertAlign w:val="subscript"/>
        </w:rPr>
        <w:t xml:space="preserve"> </w:t>
      </w:r>
      <w:r w:rsidR="00654F87">
        <w:t xml:space="preserve">and </w:t>
      </w:r>
      <w:proofErr w:type="spellStart"/>
      <w:r w:rsidR="00654F87" w:rsidRPr="00654F87">
        <w:rPr>
          <w:i/>
          <w:iCs/>
        </w:rPr>
        <w:t>pnor</w:t>
      </w:r>
      <w:r w:rsidR="00654F87">
        <w:rPr>
          <w:i/>
          <w:iCs/>
        </w:rPr>
        <w:t>m</w:t>
      </w:r>
      <w:r w:rsidR="00654F87">
        <w:rPr>
          <w:i/>
          <w:iCs/>
          <w:vertAlign w:val="subscript"/>
        </w:rPr>
        <w:t>R</w:t>
      </w:r>
      <w:r w:rsidR="00654F87" w:rsidRPr="00654F87">
        <w:rPr>
          <w:i/>
          <w:iCs/>
          <w:vertAlign w:val="subscript"/>
        </w:rPr>
        <w:t>S</w:t>
      </w:r>
      <w:proofErr w:type="spellEnd"/>
      <w:r w:rsidR="00654F87">
        <w:t xml:space="preserve"> and finally the </w:t>
      </w:r>
      <w:r w:rsidR="00654F87" w:rsidRPr="00654F87">
        <w:rPr>
          <w:i/>
          <w:iCs/>
        </w:rPr>
        <w:t>P</w:t>
      </w:r>
      <w:r w:rsidR="00654F87" w:rsidRPr="00654F87">
        <w:rPr>
          <w:i/>
          <w:iCs/>
          <w:vertAlign w:val="subscript"/>
        </w:rPr>
        <w:t>PS,RS</w:t>
      </w:r>
      <w:r w:rsidR="00654F87" w:rsidRPr="00654F87">
        <w:rPr>
          <w:i/>
          <w:iCs/>
        </w:rPr>
        <w:t>(h)</w:t>
      </w:r>
      <w:r w:rsidR="00654F87">
        <w:t xml:space="preserve">. Using Apache Pig Latin, the </w:t>
      </w:r>
      <w:proofErr w:type="spellStart"/>
      <w:r w:rsidR="00654F87">
        <w:t>the</w:t>
      </w:r>
      <w:proofErr w:type="spellEnd"/>
      <w:r w:rsidR="00654F87">
        <w:t xml:space="preserve"> combined probability values are obtained for every segment for each time interval from July, 2016 to October, 2016. </w:t>
      </w:r>
    </w:p>
    <w:p w:rsidR="008570B1" w:rsidRDefault="00D67E93" w:rsidP="00FC7486">
      <w:pPr>
        <w:jc w:val="both"/>
        <w:rPr>
          <w:noProof/>
          <w:lang w:bidi="bn-IN"/>
        </w:rPr>
      </w:pPr>
      <w:r>
        <w:t xml:space="preserve">Figure </w:t>
      </w:r>
      <w:r w:rsidR="00542FAA">
        <w:t>3</w:t>
      </w:r>
      <w:r>
        <w:t>-</w:t>
      </w:r>
      <w:r w:rsidR="005C17D2">
        <w:t>5</w:t>
      </w:r>
      <w:r w:rsidR="002210F9">
        <w:t xml:space="preserve">  shows a sample of incident detection by each of the data streams, RS, PS and also fusing the data streams. Figure </w:t>
      </w:r>
      <w:r w:rsidR="00542FAA">
        <w:t>3</w:t>
      </w:r>
      <w:r w:rsidR="005C17D2">
        <w:t>a</w:t>
      </w:r>
      <w:r w:rsidR="002210F9">
        <w:t xml:space="preserve"> shows the traffic speed of the RS near the incident during incident time and also in similar time last week. As can be seen, due to the impact of the incident, the traffic speed came down. The red portion indicates the incident time reported by local Traffic Management Center</w:t>
      </w:r>
      <w:r>
        <w:t xml:space="preserve"> (TMC)</w:t>
      </w:r>
      <w:r w:rsidR="002210F9">
        <w:t xml:space="preserve">. It </w:t>
      </w:r>
      <w:r w:rsidR="002210F9">
        <w:lastRenderedPageBreak/>
        <w:t xml:space="preserve">clearly shows that the incident occurred much earlier compared to what was reported. Similarly, </w:t>
      </w:r>
      <w:r>
        <w:t xml:space="preserve">Figure </w:t>
      </w:r>
      <w:r w:rsidR="005C17D2">
        <w:t>3b</w:t>
      </w:r>
      <w:r>
        <w:t xml:space="preserve"> shows the speed plot obtained from the PS data. Figure </w:t>
      </w:r>
      <w:r w:rsidR="005C17D2">
        <w:t>4</w:t>
      </w:r>
      <w:r>
        <w:t xml:space="preserve"> shows the incident probability obtained fusing the two data streams. Very high incident probability (near 1.0) clearly shows the efficacy of the method in detecting incidents. Figure </w:t>
      </w:r>
      <w:r w:rsidR="005C17D2">
        <w:t>5</w:t>
      </w:r>
      <w:r>
        <w:t xml:space="preserve"> shows the timeline of the incident. The incident started approximately at 5:10 PM while the incident detected by RS, PS and the fusing theory are 5:13 PM, 5:21 PM and 5:14 PM. However, the incident reported by local TMC was at 5:31 PM. It shows that using automatic incident detection algorithm could have resulted in </w:t>
      </w:r>
      <w:r w:rsidR="00CB3E38">
        <w:t>significantly quicker incident detection.</w:t>
      </w:r>
      <w:r w:rsidR="008570B1" w:rsidRPr="008570B1">
        <w:rPr>
          <w:noProof/>
          <w:lang w:bidi="bn-IN"/>
        </w:rPr>
        <w:t xml:space="preserve"> </w:t>
      </w:r>
    </w:p>
    <w:p w:rsidR="008570B1" w:rsidRDefault="008570B1" w:rsidP="00FC7486">
      <w:pPr>
        <w:jc w:val="both"/>
        <w:rPr>
          <w:noProof/>
          <w:lang w:bidi="bn-IN"/>
        </w:rPr>
      </w:pPr>
    </w:p>
    <w:p w:rsidR="00CB3E38" w:rsidRDefault="005C17D2" w:rsidP="008570B1">
      <w:r>
        <w:rPr>
          <w:noProof/>
          <w:lang w:bidi="bn-IN"/>
        </w:rPr>
        <w:drawing>
          <wp:anchor distT="0" distB="0" distL="114300" distR="114300" simplePos="0" relativeHeight="251658240" behindDoc="0" locked="0" layoutInCell="1" allowOverlap="1" wp14:anchorId="62A7C524" wp14:editId="5942D05E">
            <wp:simplePos x="0" y="0"/>
            <wp:positionH relativeFrom="column">
              <wp:posOffset>3559175</wp:posOffset>
            </wp:positionH>
            <wp:positionV relativeFrom="paragraph">
              <wp:posOffset>0</wp:posOffset>
            </wp:positionV>
            <wp:extent cx="3171825" cy="2358390"/>
            <wp:effectExtent l="0" t="0" r="9525" b="3810"/>
            <wp:wrapSquare wrapText="bothSides"/>
            <wp:docPr id="8" name="Picture 8" descr="C:\Users\Pranamesh\Box Sync\Thesis\Fusing-Alerts\93764\Inri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ranamesh\Box Sync\Thesis\Fusing-Alerts\93764\Inrix1.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171825" cy="2358390"/>
                    </a:xfrm>
                    <a:prstGeom prst="rect">
                      <a:avLst/>
                    </a:prstGeom>
                    <a:noFill/>
                    <a:ln>
                      <a:noFill/>
                    </a:ln>
                  </pic:spPr>
                </pic:pic>
              </a:graphicData>
            </a:graphic>
            <wp14:sizeRelH relativeFrom="page">
              <wp14:pctWidth>0</wp14:pctWidth>
            </wp14:sizeRelH>
            <wp14:sizeRelV relativeFrom="page">
              <wp14:pctHeight>0</wp14:pctHeight>
            </wp14:sizeRelV>
          </wp:anchor>
        </w:drawing>
      </w:r>
      <w:r w:rsidR="008570B1">
        <w:rPr>
          <w:noProof/>
          <w:lang w:bidi="bn-IN"/>
        </w:rPr>
        <w:drawing>
          <wp:inline distT="0" distB="0" distL="0" distR="0" wp14:anchorId="31383F80" wp14:editId="55E8E50B">
            <wp:extent cx="3219450" cy="2394073"/>
            <wp:effectExtent l="0" t="0" r="0" b="6350"/>
            <wp:docPr id="7" name="Picture 7" descr="C:\Users\Pranamesh\Box Sync\Thesis\Fusing-Alerts\93764\Wa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anamesh\Box Sync\Thesis\Fusing-Alerts\93764\Wave1.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221736" cy="2395773"/>
                    </a:xfrm>
                    <a:prstGeom prst="rect">
                      <a:avLst/>
                    </a:prstGeom>
                    <a:noFill/>
                    <a:ln>
                      <a:noFill/>
                    </a:ln>
                  </pic:spPr>
                </pic:pic>
              </a:graphicData>
            </a:graphic>
          </wp:inline>
        </w:drawing>
      </w:r>
    </w:p>
    <w:p w:rsidR="005C17D2" w:rsidRDefault="005C17D2" w:rsidP="00FC7486">
      <w:pPr>
        <w:jc w:val="both"/>
        <w:rPr>
          <w:noProof/>
          <w:lang w:bidi="bn-IN"/>
        </w:rPr>
      </w:pPr>
      <w:r>
        <w:rPr>
          <w:noProof/>
          <w:lang w:bidi="bn-IN"/>
        </w:rPr>
        <w:t xml:space="preserve">                                    (a)                                                                                                  (b)</w:t>
      </w:r>
    </w:p>
    <w:p w:rsidR="005C17D2" w:rsidRDefault="005C17D2" w:rsidP="005C17D2">
      <w:pPr>
        <w:jc w:val="center"/>
        <w:rPr>
          <w:noProof/>
          <w:lang w:bidi="bn-IN"/>
        </w:rPr>
      </w:pPr>
      <w:r w:rsidRPr="0038590C">
        <w:rPr>
          <w:b/>
          <w:bCs/>
        </w:rPr>
        <w:t xml:space="preserve">FIGURE </w:t>
      </w:r>
      <w:r>
        <w:rPr>
          <w:b/>
          <w:bCs/>
        </w:rPr>
        <w:t>3</w:t>
      </w:r>
      <w:r w:rsidRPr="0038590C">
        <w:rPr>
          <w:b/>
          <w:bCs/>
        </w:rPr>
        <w:t xml:space="preserve">  </w:t>
      </w:r>
      <w:r>
        <w:rPr>
          <w:b/>
          <w:bCs/>
        </w:rPr>
        <w:t>Traffic speed observed during incident and non-incident day by (a) Radar Sensor and (b) Probe Segment</w:t>
      </w:r>
    </w:p>
    <w:p w:rsidR="005C17D2" w:rsidRDefault="005C17D2" w:rsidP="00FC7486">
      <w:pPr>
        <w:jc w:val="both"/>
        <w:rPr>
          <w:noProof/>
          <w:lang w:bidi="bn-IN"/>
        </w:rPr>
      </w:pPr>
    </w:p>
    <w:p w:rsidR="00542FAA" w:rsidRDefault="008570B1" w:rsidP="005C17D2">
      <w:pPr>
        <w:jc w:val="center"/>
      </w:pPr>
      <w:r>
        <w:rPr>
          <w:noProof/>
          <w:lang w:bidi="bn-IN"/>
        </w:rPr>
        <w:drawing>
          <wp:inline distT="0" distB="0" distL="0" distR="0">
            <wp:extent cx="3305175" cy="2457821"/>
            <wp:effectExtent l="0" t="0" r="0" b="0"/>
            <wp:docPr id="9" name="Picture 9" descr="C:\Users\Pranamesh\Box Sync\Thesis\Fusing-Alerts\93764\Pr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ranamesh\Box Sync\Thesis\Fusing-Alerts\93764\Pro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01887" cy="2455376"/>
                    </a:xfrm>
                    <a:prstGeom prst="rect">
                      <a:avLst/>
                    </a:prstGeom>
                    <a:noFill/>
                    <a:ln>
                      <a:noFill/>
                    </a:ln>
                  </pic:spPr>
                </pic:pic>
              </a:graphicData>
            </a:graphic>
          </wp:inline>
        </w:drawing>
      </w:r>
    </w:p>
    <w:p w:rsidR="005C17D2" w:rsidRDefault="005C17D2" w:rsidP="005C17D2">
      <w:pPr>
        <w:jc w:val="center"/>
      </w:pPr>
      <w:r w:rsidRPr="0038590C">
        <w:rPr>
          <w:b/>
          <w:bCs/>
        </w:rPr>
        <w:t xml:space="preserve">FIGURE </w:t>
      </w:r>
      <w:r>
        <w:rPr>
          <w:b/>
          <w:bCs/>
        </w:rPr>
        <w:t>4</w:t>
      </w:r>
      <w:r w:rsidRPr="0038590C">
        <w:rPr>
          <w:b/>
          <w:bCs/>
        </w:rPr>
        <w:t xml:space="preserve">  </w:t>
      </w:r>
      <w:r>
        <w:rPr>
          <w:b/>
          <w:bCs/>
        </w:rPr>
        <w:t xml:space="preserve">Incident probability obtained by </w:t>
      </w:r>
      <w:proofErr w:type="spellStart"/>
      <w:r>
        <w:rPr>
          <w:b/>
          <w:bCs/>
        </w:rPr>
        <w:t>Demspter</w:t>
      </w:r>
      <w:proofErr w:type="spellEnd"/>
      <w:r>
        <w:rPr>
          <w:b/>
          <w:bCs/>
        </w:rPr>
        <w:t>-Shafer Theory</w:t>
      </w:r>
    </w:p>
    <w:p w:rsidR="005C17D2" w:rsidRDefault="005C17D2" w:rsidP="005C17D2">
      <w:pPr>
        <w:jc w:val="center"/>
      </w:pPr>
      <w:r>
        <w:rPr>
          <w:noProof/>
          <w:lang w:bidi="bn-IN"/>
        </w:rPr>
        <w:drawing>
          <wp:inline distT="0" distB="0" distL="0" distR="0" wp14:anchorId="0BB6A1E8" wp14:editId="6C960959">
            <wp:extent cx="5943600" cy="13074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1307465"/>
                    </a:xfrm>
                    <a:prstGeom prst="rect">
                      <a:avLst/>
                    </a:prstGeom>
                  </pic:spPr>
                </pic:pic>
              </a:graphicData>
            </a:graphic>
          </wp:inline>
        </w:drawing>
      </w:r>
    </w:p>
    <w:p w:rsidR="005C17D2" w:rsidRDefault="005C17D2" w:rsidP="005C17D2">
      <w:pPr>
        <w:jc w:val="center"/>
      </w:pPr>
      <w:r w:rsidRPr="0038590C">
        <w:rPr>
          <w:b/>
          <w:bCs/>
        </w:rPr>
        <w:t xml:space="preserve">FIGURE </w:t>
      </w:r>
      <w:r>
        <w:rPr>
          <w:b/>
          <w:bCs/>
        </w:rPr>
        <w:t>5</w:t>
      </w:r>
      <w:r w:rsidRPr="0038590C">
        <w:rPr>
          <w:b/>
          <w:bCs/>
        </w:rPr>
        <w:t xml:space="preserve">  </w:t>
      </w:r>
      <w:r>
        <w:rPr>
          <w:b/>
          <w:bCs/>
        </w:rPr>
        <w:t>Timeline of a sample incident</w:t>
      </w:r>
    </w:p>
    <w:p w:rsidR="00CB3E38" w:rsidRDefault="00CB3E38" w:rsidP="00FC7486">
      <w:pPr>
        <w:jc w:val="both"/>
      </w:pPr>
    </w:p>
    <w:p w:rsidR="00CB3E38" w:rsidRPr="00CB3E38" w:rsidRDefault="00CB3E38" w:rsidP="00205E61">
      <w:pPr>
        <w:rPr>
          <w:b/>
          <w:bCs/>
        </w:rPr>
      </w:pPr>
      <w:r w:rsidRPr="00CB3E38">
        <w:rPr>
          <w:b/>
          <w:bCs/>
        </w:rPr>
        <w:lastRenderedPageBreak/>
        <w:t>CONCLUSIONS</w:t>
      </w:r>
    </w:p>
    <w:p w:rsidR="00654F87" w:rsidRDefault="00CB3E38" w:rsidP="00FC7486">
      <w:pPr>
        <w:jc w:val="both"/>
      </w:pPr>
      <w:r>
        <w:t xml:space="preserve">This paper attempts to fuse traffic data obtained from different streams data for incident detection. Each data stream have its own limitations. </w:t>
      </w:r>
      <w:r w:rsidR="00FC7486">
        <w:t xml:space="preserve">Fusing data streams helps in detecting incidents with more confidence. Since large scale data volume needs to be handled for the given purpose, big data analytics is used in this paper. Apache Pig Latin, a high level map-reduce language is used to </w:t>
      </w:r>
      <w:proofErr w:type="spellStart"/>
      <w:r w:rsidR="00FC7486">
        <w:t>dereive</w:t>
      </w:r>
      <w:proofErr w:type="spellEnd"/>
      <w:r w:rsidR="00FC7486">
        <w:t xml:space="preserve"> the parameters and </w:t>
      </w:r>
      <w:proofErr w:type="spellStart"/>
      <w:r w:rsidR="00FC7486">
        <w:t>therby</w:t>
      </w:r>
      <w:proofErr w:type="spellEnd"/>
      <w:r w:rsidR="00FC7486">
        <w:t xml:space="preserve"> detect incidents. Presently, radar sensor data and probe segment data are fused for incident detection. Case study of a given incident detection using the proposed algorithms shows the efficacy of the method used. Future study include </w:t>
      </w:r>
      <w:proofErr w:type="spellStart"/>
      <w:r w:rsidR="00FC7486">
        <w:t>determing</w:t>
      </w:r>
      <w:proofErr w:type="spellEnd"/>
      <w:r w:rsidR="00FC7486">
        <w:t xml:space="preserve"> the threshold of </w:t>
      </w:r>
      <w:proofErr w:type="spellStart"/>
      <w:r w:rsidR="00FC7486">
        <w:t>proabability</w:t>
      </w:r>
      <w:proofErr w:type="spellEnd"/>
      <w:r w:rsidR="00FC7486">
        <w:t xml:space="preserve"> value for </w:t>
      </w:r>
      <w:proofErr w:type="spellStart"/>
      <w:r w:rsidR="00FC7486">
        <w:t>trigeering</w:t>
      </w:r>
      <w:proofErr w:type="spellEnd"/>
      <w:r w:rsidR="00FC7486">
        <w:t xml:space="preserve"> incident alarm. This will be done using validation data of traffic </w:t>
      </w:r>
      <w:proofErr w:type="spellStart"/>
      <w:r w:rsidR="00FC7486">
        <w:t>indeints</w:t>
      </w:r>
      <w:proofErr w:type="spellEnd"/>
      <w:r w:rsidR="00FC7486">
        <w:t xml:space="preserve"> obtained from local traffic management centers and also verifying from camera images. Also, incident reports obtained from </w:t>
      </w:r>
      <w:proofErr w:type="spellStart"/>
      <w:r w:rsidR="00FC7486">
        <w:t>waze</w:t>
      </w:r>
      <w:proofErr w:type="spellEnd"/>
      <w:r w:rsidR="00FC7486">
        <w:t xml:space="preserve"> data will be included in the fusion platform. This will help in detecting incidents </w:t>
      </w:r>
      <w:r w:rsidR="00585E1C">
        <w:t>which had no effect on traffic stream and hence not possible to detect using only traffic data from sensors or probe segments.</w:t>
      </w:r>
    </w:p>
    <w:p w:rsidR="00654F87" w:rsidRDefault="00654F87" w:rsidP="00FC7486">
      <w:pPr>
        <w:jc w:val="both"/>
      </w:pPr>
    </w:p>
    <w:p w:rsidR="00E46E69" w:rsidRPr="00E46E69" w:rsidRDefault="00E46E69" w:rsidP="00E46E69">
      <w:pPr>
        <w:jc w:val="both"/>
        <w:rPr>
          <w:b/>
        </w:rPr>
      </w:pPr>
      <w:r w:rsidRPr="00E46E69">
        <w:rPr>
          <w:b/>
        </w:rPr>
        <w:t>REFERENCES</w:t>
      </w:r>
    </w:p>
    <w:p w:rsidR="00E46E69" w:rsidRPr="00E46E69" w:rsidRDefault="00E46E69" w:rsidP="00E46E69">
      <w:pPr>
        <w:jc w:val="both"/>
      </w:pPr>
      <w:r w:rsidRPr="00E46E69">
        <w:t>[1] Owens, N., A. Armstrong, P. Sullivan, C. Mitchell, D. Newton, R. Brewster, and T. Trego, Traffic incident management handbook, 2010.</w:t>
      </w:r>
    </w:p>
    <w:p w:rsidR="00E46E69" w:rsidRPr="00E46E69" w:rsidRDefault="00E46E69" w:rsidP="00E46E69">
      <w:pPr>
        <w:jc w:val="both"/>
      </w:pPr>
      <w:r w:rsidRPr="00E46E69">
        <w:t xml:space="preserve">[2] </w:t>
      </w:r>
      <w:proofErr w:type="spellStart"/>
      <w:r w:rsidRPr="00E46E69">
        <w:t>Schrank</w:t>
      </w:r>
      <w:proofErr w:type="spellEnd"/>
      <w:r w:rsidRPr="00E46E69">
        <w:t xml:space="preserve">, D., B. </w:t>
      </w:r>
      <w:proofErr w:type="spellStart"/>
      <w:r w:rsidRPr="00E46E69">
        <w:t>Eisele</w:t>
      </w:r>
      <w:proofErr w:type="spellEnd"/>
      <w:r w:rsidRPr="00E46E69">
        <w:t xml:space="preserve">, T. Lomax, and J. </w:t>
      </w:r>
      <w:proofErr w:type="spellStart"/>
      <w:r w:rsidRPr="00E46E69">
        <w:t>Bak</w:t>
      </w:r>
      <w:proofErr w:type="spellEnd"/>
      <w:r w:rsidRPr="00E46E69">
        <w:t>, 2015 urban mobility scorecard, 2015.</w:t>
      </w:r>
    </w:p>
    <w:p w:rsidR="00E46E69" w:rsidRPr="00E46E69" w:rsidRDefault="00E46E69" w:rsidP="00E46E69">
      <w:pPr>
        <w:jc w:val="both"/>
      </w:pPr>
      <w:r w:rsidRPr="00E46E69">
        <w:t xml:space="preserve">[3] </w:t>
      </w:r>
      <w:proofErr w:type="spellStart"/>
      <w:r w:rsidRPr="00E46E69">
        <w:t>Schrank</w:t>
      </w:r>
      <w:proofErr w:type="spellEnd"/>
      <w:r w:rsidRPr="00E46E69">
        <w:t>, D. L. and T. J. Lomax, The 2007 urban mobility report, 2007.</w:t>
      </w:r>
    </w:p>
    <w:p w:rsidR="00E46E69" w:rsidRPr="00E46E69" w:rsidRDefault="00E46E69" w:rsidP="00E46E69">
      <w:pPr>
        <w:jc w:val="both"/>
      </w:pPr>
      <w:r w:rsidRPr="00E46E69">
        <w:t xml:space="preserve">[4] </w:t>
      </w:r>
      <w:proofErr w:type="spellStart"/>
      <w:r w:rsidRPr="00E46E69">
        <w:t>Parkany</w:t>
      </w:r>
      <w:proofErr w:type="spellEnd"/>
      <w:r w:rsidRPr="00E46E69">
        <w:t xml:space="preserve">, E. and C. </w:t>
      </w:r>
      <w:proofErr w:type="spellStart"/>
      <w:r w:rsidRPr="00E46E69">
        <w:t>Xie</w:t>
      </w:r>
      <w:proofErr w:type="spellEnd"/>
      <w:r w:rsidRPr="00E46E69">
        <w:t>, A complete review of incident detection algorithms &amp; their deployment: what works and what doesn’t, 2005.</w:t>
      </w:r>
    </w:p>
    <w:p w:rsidR="00E46E69" w:rsidRPr="00E46E69" w:rsidRDefault="00E46E69" w:rsidP="00E46E69">
      <w:pPr>
        <w:jc w:val="both"/>
      </w:pPr>
      <w:r w:rsidRPr="00E46E69">
        <w:t xml:space="preserve">[5] Williams, B. M. and A. </w:t>
      </w:r>
      <w:proofErr w:type="spellStart"/>
      <w:r w:rsidRPr="00E46E69">
        <w:t>Guin</w:t>
      </w:r>
      <w:proofErr w:type="spellEnd"/>
      <w:r w:rsidRPr="00E46E69">
        <w:t>, Traffic management center use of incident detection algorithms: Findings of a nationwide survey. Intelligent Transportation Systems, IEEE Transactions on, Vol. 8, No. 2, 2007, pp. 351–358.</w:t>
      </w:r>
    </w:p>
    <w:p w:rsidR="00E46E69" w:rsidRPr="00E46E69" w:rsidRDefault="00E46E69" w:rsidP="00E46E69">
      <w:pPr>
        <w:jc w:val="both"/>
      </w:pPr>
      <w:r w:rsidRPr="00E46E69">
        <w:t>[6] Castro-</w:t>
      </w:r>
      <w:proofErr w:type="spellStart"/>
      <w:r w:rsidRPr="00E46E69">
        <w:t>Neto</w:t>
      </w:r>
      <w:proofErr w:type="spellEnd"/>
      <w:r w:rsidRPr="00E46E69">
        <w:t xml:space="preserve">, M., L. Han, Y.-S. </w:t>
      </w:r>
      <w:proofErr w:type="spellStart"/>
      <w:r w:rsidRPr="00E46E69">
        <w:t>Jeong</w:t>
      </w:r>
      <w:proofErr w:type="spellEnd"/>
      <w:r w:rsidRPr="00E46E69">
        <w:t xml:space="preserve">, and M. </w:t>
      </w:r>
      <w:proofErr w:type="spellStart"/>
      <w:r w:rsidRPr="00E46E69">
        <w:t>Jeong</w:t>
      </w:r>
      <w:proofErr w:type="spellEnd"/>
      <w:r w:rsidRPr="00E46E69">
        <w:t>, Toward Training-Free Automatic Detection of Freeway Incidents: Simple Algorithm with One Parameter. Transportation Research Record: Journal of the Transportation Research Board, No. 2278, 2012, pp. 42–49.</w:t>
      </w:r>
    </w:p>
    <w:p w:rsidR="00E46E69" w:rsidRPr="00E46E69" w:rsidRDefault="00E46E69" w:rsidP="00E46E69">
      <w:pPr>
        <w:jc w:val="both"/>
      </w:pPr>
      <w:r w:rsidRPr="00E46E69">
        <w:t>[7] Li, X., W. H. Lam, and M. L. Tam, New automatic incident detection algorithm based on traffic data collected for journey time estimation. Journal of Transportation Engineering, Vol. 139, No. 8, 2013, pp. 840–847.</w:t>
      </w:r>
    </w:p>
    <w:p w:rsidR="00E46E69" w:rsidRPr="00E46E69" w:rsidRDefault="00E46E69" w:rsidP="00E46E69">
      <w:pPr>
        <w:jc w:val="both"/>
      </w:pPr>
      <w:r w:rsidRPr="00E46E69">
        <w:t xml:space="preserve">[8] </w:t>
      </w:r>
      <w:proofErr w:type="spellStart"/>
      <w:r w:rsidRPr="00E46E69">
        <w:t>Sethi</w:t>
      </w:r>
      <w:proofErr w:type="spellEnd"/>
      <w:r w:rsidRPr="00E46E69">
        <w:t xml:space="preserve">, V., N. </w:t>
      </w:r>
      <w:proofErr w:type="spellStart"/>
      <w:r w:rsidRPr="00E46E69">
        <w:t>Bhandari</w:t>
      </w:r>
      <w:proofErr w:type="spellEnd"/>
      <w:r w:rsidRPr="00E46E69">
        <w:t xml:space="preserve">, F. S. </w:t>
      </w:r>
      <w:proofErr w:type="spellStart"/>
      <w:r w:rsidRPr="00E46E69">
        <w:t>Koppelman</w:t>
      </w:r>
      <w:proofErr w:type="spellEnd"/>
      <w:r w:rsidRPr="00E46E69">
        <w:t xml:space="preserve">, and J. L. </w:t>
      </w:r>
      <w:proofErr w:type="spellStart"/>
      <w:r w:rsidRPr="00E46E69">
        <w:t>Schofer</w:t>
      </w:r>
      <w:proofErr w:type="spellEnd"/>
      <w:r w:rsidRPr="00E46E69">
        <w:t>, Arterial incident detection using fixed detector and probe vehicle data. Transportation Research Part C: Emerging Technologies, Vol. 3, No. 2, 1995, pp. 99–112.</w:t>
      </w:r>
    </w:p>
    <w:p w:rsidR="00E46E69" w:rsidRPr="00E46E69" w:rsidRDefault="00E46E69" w:rsidP="00E46E69">
      <w:pPr>
        <w:jc w:val="both"/>
      </w:pPr>
      <w:r w:rsidRPr="00E46E69">
        <w:t xml:space="preserve">[9] Sermons, M. W. and F. S. </w:t>
      </w:r>
      <w:proofErr w:type="spellStart"/>
      <w:r w:rsidRPr="00E46E69">
        <w:t>Koppelman</w:t>
      </w:r>
      <w:proofErr w:type="spellEnd"/>
      <w:r w:rsidRPr="00E46E69">
        <w:t>, Use of vehicle positioning data for arterial incident detection. Transportation Research Part C: Emerging Technologies, Vol. 4, No. 2, 1996, pp. 87–96.</w:t>
      </w:r>
    </w:p>
    <w:p w:rsidR="00E46E69" w:rsidRPr="00E46E69" w:rsidRDefault="00E46E69" w:rsidP="00E46E69">
      <w:pPr>
        <w:jc w:val="both"/>
      </w:pPr>
      <w:r w:rsidRPr="00E46E69">
        <w:t xml:space="preserve">[10] </w:t>
      </w:r>
      <w:proofErr w:type="spellStart"/>
      <w:r w:rsidRPr="00E46E69">
        <w:t>Balke</w:t>
      </w:r>
      <w:proofErr w:type="spellEnd"/>
      <w:r w:rsidRPr="00E46E69">
        <w:t xml:space="preserve">, K., C. </w:t>
      </w:r>
      <w:proofErr w:type="spellStart"/>
      <w:r w:rsidRPr="00E46E69">
        <w:t>Dudek</w:t>
      </w:r>
      <w:proofErr w:type="spellEnd"/>
      <w:r w:rsidRPr="00E46E69">
        <w:t>, and C. Mountain, Using probe-measured travel times to detect major freeway incidents in Houston, Texas. Transportation Research Record: Journal of the Transportation Research Board, No. 1554, 1996, pp. 213–220.</w:t>
      </w:r>
    </w:p>
    <w:p w:rsidR="00E46E69" w:rsidRPr="00E46E69" w:rsidRDefault="00E46E69" w:rsidP="00E46E69">
      <w:pPr>
        <w:jc w:val="both"/>
      </w:pPr>
      <w:r w:rsidRPr="00E46E69">
        <w:t xml:space="preserve">[11] </w:t>
      </w:r>
      <w:proofErr w:type="spellStart"/>
      <w:r w:rsidRPr="00E46E69">
        <w:t>Parkany</w:t>
      </w:r>
      <w:proofErr w:type="spellEnd"/>
      <w:r w:rsidRPr="00E46E69">
        <w:t>, E. and D. Bernstein, Design of incident detection algorithms using vehicle-to roadside communication sensors. Transportation Research Record, Vol. 1494, 1995, p. 67.</w:t>
      </w:r>
    </w:p>
    <w:p w:rsidR="00E46E69" w:rsidRPr="00E46E69" w:rsidRDefault="00E46E69" w:rsidP="00E46E69">
      <w:pPr>
        <w:jc w:val="both"/>
      </w:pPr>
      <w:r w:rsidRPr="00E46E69">
        <w:t xml:space="preserve">[12] </w:t>
      </w:r>
      <w:proofErr w:type="spellStart"/>
      <w:r w:rsidRPr="00E46E69">
        <w:t>Hellinga</w:t>
      </w:r>
      <w:proofErr w:type="spellEnd"/>
      <w:r w:rsidRPr="00E46E69">
        <w:t>, B., Knapp, G., Automatic Freeway Incident Detection using Travel Time Data from AVI Equipped Vehicles, Paper No. 1059, Department of Civil Engineering, University of Waterloo</w:t>
      </w:r>
    </w:p>
    <w:p w:rsidR="00E46E69" w:rsidRPr="00E46E69" w:rsidRDefault="00E46E69" w:rsidP="00E46E69">
      <w:pPr>
        <w:jc w:val="both"/>
      </w:pPr>
      <w:r w:rsidRPr="00E46E69">
        <w:t>[13] Li, Y., McDonald, M., Motorway incident detection using probe vehicles, Proceedings of the Institution of Civil Engineers – Transport, ISSN 0965-092X | E-ISSN 1751-7710, Volume 158 Issue 1, February 2005, pp. 11-15</w:t>
      </w:r>
    </w:p>
    <w:p w:rsidR="00E46E69" w:rsidRPr="00E46E69" w:rsidRDefault="00E46E69" w:rsidP="00E46E69">
      <w:pPr>
        <w:jc w:val="both"/>
      </w:pPr>
      <w:r w:rsidRPr="00E46E69">
        <w:t xml:space="preserve">[14] </w:t>
      </w:r>
      <w:proofErr w:type="spellStart"/>
      <w:r w:rsidRPr="00E46E69">
        <w:t>Zeng</w:t>
      </w:r>
      <w:proofErr w:type="spellEnd"/>
      <w:r w:rsidRPr="00E46E69">
        <w:t xml:space="preserve">, Y., </w:t>
      </w:r>
      <w:proofErr w:type="spellStart"/>
      <w:r w:rsidRPr="00E46E69">
        <w:t>Lan</w:t>
      </w:r>
      <w:proofErr w:type="spellEnd"/>
      <w:r w:rsidRPr="00E46E69">
        <w:t xml:space="preserve">, J., Ran, B., Jiang, Y., A Novel </w:t>
      </w:r>
      <w:proofErr w:type="spellStart"/>
      <w:r w:rsidRPr="00E46E69">
        <w:t>Multisensor</w:t>
      </w:r>
      <w:proofErr w:type="spellEnd"/>
      <w:r w:rsidRPr="00E46E69">
        <w:t xml:space="preserve"> Traffic State Assessment System Based on Incomplete Data, </w:t>
      </w:r>
      <w:proofErr w:type="spellStart"/>
      <w:r w:rsidRPr="00E46E69">
        <w:t>ScientificWorld</w:t>
      </w:r>
      <w:proofErr w:type="spellEnd"/>
      <w:r w:rsidRPr="00E46E69">
        <w:t xml:space="preserve"> Journal. 2014; 2014: 532602.</w:t>
      </w:r>
    </w:p>
    <w:p w:rsidR="00E46E69" w:rsidRPr="00E46E69" w:rsidRDefault="00E46E69" w:rsidP="00E46E69">
      <w:pPr>
        <w:jc w:val="both"/>
      </w:pPr>
      <w:r w:rsidRPr="00E46E69">
        <w:t xml:space="preserve">[15] Zhu, T., Wang, J., </w:t>
      </w:r>
      <w:proofErr w:type="spellStart"/>
      <w:r w:rsidRPr="00E46E69">
        <w:t>Lv</w:t>
      </w:r>
      <w:proofErr w:type="spellEnd"/>
      <w:r w:rsidRPr="00E46E69">
        <w:t>, W., Outlier mining based automatic incident detection on urban arterial road, Proceeding Mobility of the 6th International Conference on Mobile Technology, Application &amp; Systems, Article No. 2, September 2009.</w:t>
      </w:r>
    </w:p>
    <w:p w:rsidR="00E46E69" w:rsidRPr="00E46E69" w:rsidRDefault="00E46E69" w:rsidP="00E46E69">
      <w:pPr>
        <w:jc w:val="both"/>
      </w:pPr>
      <w:r w:rsidRPr="00E46E69">
        <w:lastRenderedPageBreak/>
        <w:t xml:space="preserve">[16] Li, H., </w:t>
      </w:r>
      <w:proofErr w:type="spellStart"/>
      <w:r w:rsidRPr="00E46E69">
        <w:t>Remias</w:t>
      </w:r>
      <w:proofErr w:type="spellEnd"/>
      <w:r w:rsidRPr="00E46E69">
        <w:t xml:space="preserve">, S. M., Day, C. M., </w:t>
      </w:r>
      <w:proofErr w:type="spellStart"/>
      <w:r w:rsidRPr="00E46E69">
        <w:t>Mekker</w:t>
      </w:r>
      <w:proofErr w:type="spellEnd"/>
      <w:r w:rsidRPr="00E46E69">
        <w:t xml:space="preserve">, M.M., </w:t>
      </w:r>
      <w:proofErr w:type="spellStart"/>
      <w:r w:rsidRPr="00E46E69">
        <w:t>Sturdevant</w:t>
      </w:r>
      <w:proofErr w:type="spellEnd"/>
      <w:r w:rsidRPr="00E46E69">
        <w:t>, J. R., Bullock, D. M., Shock Wave Boundary Identification Using Cloud-Based Probe Data, Transportation Research Record: Journal of the Transportation Research Board, Volume 2526, DOI: 10.3141/2526-06</w:t>
      </w:r>
    </w:p>
    <w:p w:rsidR="00E46E69" w:rsidRPr="00E46E69" w:rsidRDefault="00E46E69" w:rsidP="00E46E69">
      <w:pPr>
        <w:jc w:val="both"/>
      </w:pPr>
      <w:r w:rsidRPr="00E46E69">
        <w:t xml:space="preserve">[17] Park, H., </w:t>
      </w:r>
      <w:proofErr w:type="spellStart"/>
      <w:r w:rsidRPr="00E46E69">
        <w:t>Haghani</w:t>
      </w:r>
      <w:proofErr w:type="spellEnd"/>
      <w:r w:rsidRPr="00E46E69">
        <w:t>, A., Optimal number and location of Bluetooth sensors considering stochastic travel time prediction, Transportation Research Part C: Emerging Technologies, Volume 55, June 2015, Pages 203–216.</w:t>
      </w:r>
    </w:p>
    <w:p w:rsidR="00E46E69" w:rsidRDefault="00E46E69" w:rsidP="00E46E69">
      <w:pPr>
        <w:jc w:val="both"/>
      </w:pPr>
      <w:r w:rsidRPr="00E46E69">
        <w:t xml:space="preserve">[18] </w:t>
      </w:r>
      <w:proofErr w:type="spellStart"/>
      <w:r w:rsidRPr="00E46E69">
        <w:t>Zeng</w:t>
      </w:r>
      <w:proofErr w:type="spellEnd"/>
      <w:r w:rsidRPr="00E46E69">
        <w:t xml:space="preserve">, D., </w:t>
      </w:r>
      <w:proofErr w:type="spellStart"/>
      <w:r w:rsidRPr="00E46E69">
        <w:t>Xu</w:t>
      </w:r>
      <w:proofErr w:type="spellEnd"/>
      <w:r w:rsidRPr="00E46E69">
        <w:t>, J., Data fusion for traffic incident detection using DS evidence theory with probabilistic SVMs, Journal of Computers, Vol. 3, No. 10, October 2008</w:t>
      </w:r>
      <w:r>
        <w:t>.</w:t>
      </w:r>
    </w:p>
    <w:p w:rsidR="00E46E69" w:rsidRPr="00E46E69" w:rsidRDefault="00E46E69" w:rsidP="00E46E69">
      <w:pPr>
        <w:jc w:val="both"/>
      </w:pPr>
      <w:r w:rsidRPr="00E46E69">
        <w:t>[19] Pearson, R. K.. Mining imperfect data: Dealing with contamination and incomplete records.</w:t>
      </w:r>
      <w:r>
        <w:t xml:space="preserve"> </w:t>
      </w:r>
      <w:r w:rsidRPr="00E46E69">
        <w:t>SIAM, 2005.</w:t>
      </w:r>
    </w:p>
    <w:p w:rsidR="00E46E69" w:rsidRDefault="00E46E69" w:rsidP="00E46E69">
      <w:pPr>
        <w:jc w:val="both"/>
      </w:pPr>
      <w:r w:rsidRPr="00E46E69">
        <w:t>[20] Systematics, C.. Traffic congestion and reliability: Trends and advanced strategies for congestion mitigation. Vol. 6. Federal Highway Administration, 2005.</w:t>
      </w:r>
    </w:p>
    <w:p w:rsidR="0005594F" w:rsidRPr="0005594F" w:rsidRDefault="00E46E69" w:rsidP="0005594F">
      <w:pPr>
        <w:jc w:val="both"/>
        <w:rPr>
          <w:lang w:val="en-IN"/>
        </w:rPr>
      </w:pPr>
      <w:r>
        <w:t>[21] Chakraborty, P., Hess, R., Sharma, A., Knickerbocker, S. Outlier mining based traffic incident detection using big-data analytics.</w:t>
      </w:r>
      <w:r w:rsidR="0005594F">
        <w:t xml:space="preserve"> In </w:t>
      </w:r>
      <w:r w:rsidR="0005594F" w:rsidRPr="0005594F">
        <w:rPr>
          <w:lang w:val="en-IN"/>
        </w:rPr>
        <w:t>Compendium of   Papers</w:t>
      </w:r>
      <w:r>
        <w:t xml:space="preserve"> </w:t>
      </w:r>
      <w:r w:rsidR="0005594F" w:rsidRPr="0005594F">
        <w:rPr>
          <w:i/>
          <w:iCs/>
          <w:lang w:val="en-IN"/>
        </w:rPr>
        <w:t>Transportation Research Board 96</w:t>
      </w:r>
      <w:r w:rsidR="0005594F" w:rsidRPr="0005594F">
        <w:rPr>
          <w:i/>
          <w:iCs/>
          <w:vertAlign w:val="superscript"/>
          <w:lang w:val="en-IN"/>
        </w:rPr>
        <w:t>th</w:t>
      </w:r>
      <w:r w:rsidR="0005594F" w:rsidRPr="0005594F">
        <w:rPr>
          <w:i/>
          <w:iCs/>
          <w:lang w:val="en-IN"/>
        </w:rPr>
        <w:t xml:space="preserve"> Annual Meeting</w:t>
      </w:r>
      <w:r w:rsidR="0005594F" w:rsidRPr="0005594F">
        <w:rPr>
          <w:lang w:val="en-IN"/>
        </w:rPr>
        <w:t>, , DVD-ROM. Washington, D.C., January 8-12, 2017.</w:t>
      </w:r>
    </w:p>
    <w:p w:rsidR="00E46E69" w:rsidRPr="00654F87" w:rsidRDefault="00E46E69" w:rsidP="00FC7486">
      <w:pPr>
        <w:jc w:val="both"/>
      </w:pPr>
    </w:p>
    <w:sectPr w:rsidR="00E46E69" w:rsidRPr="00654F87" w:rsidSect="006431AC">
      <w:headerReference w:type="default" r:id="rId42"/>
      <w:type w:val="continuous"/>
      <w:pgSz w:w="12240" w:h="15840"/>
      <w:pgMar w:top="1420" w:right="1320" w:bottom="280" w:left="920" w:header="720" w:footer="720" w:gutter="0"/>
      <w:lnNumType w:countBy="1"/>
      <w:cols w:space="720"/>
      <w:titlePg/>
      <w:docGrid w:linePitch="34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E69" w:rsidRDefault="00E46E69" w:rsidP="00FF018E">
      <w:r>
        <w:separator/>
      </w:r>
    </w:p>
    <w:p w:rsidR="00E46E69" w:rsidRDefault="00E46E69" w:rsidP="00FF018E"/>
  </w:endnote>
  <w:endnote w:type="continuationSeparator" w:id="0">
    <w:p w:rsidR="00E46E69" w:rsidRDefault="00E46E69" w:rsidP="00FF018E">
      <w:r>
        <w:continuationSeparator/>
      </w:r>
    </w:p>
    <w:p w:rsidR="00E46E69" w:rsidRDefault="00E46E69" w:rsidP="00FF01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yriad Pro">
    <w:panose1 w:val="00000000000000000000"/>
    <w:charset w:val="00"/>
    <w:family w:val="swiss"/>
    <w:notTrueType/>
    <w:pitch w:val="variable"/>
    <w:sig w:usb0="A00002AF" w:usb1="500020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E69" w:rsidRDefault="00E46E69" w:rsidP="00FF018E">
      <w:r>
        <w:separator/>
      </w:r>
    </w:p>
    <w:p w:rsidR="00E46E69" w:rsidRDefault="00E46E69" w:rsidP="00FF018E"/>
  </w:footnote>
  <w:footnote w:type="continuationSeparator" w:id="0">
    <w:p w:rsidR="00E46E69" w:rsidRDefault="00E46E69" w:rsidP="00FF018E">
      <w:r>
        <w:continuationSeparator/>
      </w:r>
    </w:p>
    <w:p w:rsidR="00E46E69" w:rsidRDefault="00E46E69" w:rsidP="00FF018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E69" w:rsidRPr="003E33E7" w:rsidRDefault="00E46E69" w:rsidP="006431AC">
    <w:pPr>
      <w:pStyle w:val="Header"/>
      <w:rPr>
        <w:noProof/>
      </w:rPr>
    </w:pPr>
    <w:r w:rsidRPr="006431AC">
      <w:t>Chakraborty</w:t>
    </w:r>
    <w:r w:rsidRPr="003E33E7">
      <w:t xml:space="preserve">, </w:t>
    </w:r>
    <w:proofErr w:type="spellStart"/>
    <w:r>
      <w:t>Vafaei</w:t>
    </w:r>
    <w:proofErr w:type="spellEnd"/>
    <w:r w:rsidRPr="003E33E7">
      <w:t xml:space="preserve">, </w:t>
    </w:r>
    <w:r>
      <w:t>Wang, Sharma</w:t>
    </w:r>
    <w:r w:rsidRPr="003E33E7">
      <w:t xml:space="preserve"> </w:t>
    </w:r>
    <w:r w:rsidRPr="003E33E7">
      <w:tab/>
    </w:r>
    <w:r w:rsidRPr="003E33E7">
      <w:tab/>
    </w:r>
    <w:r w:rsidRPr="003E33E7">
      <w:fldChar w:fldCharType="begin"/>
    </w:r>
    <w:r w:rsidRPr="003E33E7">
      <w:instrText xml:space="preserve"> PAGE   \* MERGEFORMAT </w:instrText>
    </w:r>
    <w:r w:rsidRPr="003E33E7">
      <w:fldChar w:fldCharType="separate"/>
    </w:r>
    <w:r w:rsidR="0005594F">
      <w:rPr>
        <w:noProof/>
      </w:rPr>
      <w:t>2</w:t>
    </w:r>
    <w:r w:rsidRPr="003E33E7">
      <w:rPr>
        <w:noProof/>
      </w:rPr>
      <w:fldChar w:fldCharType="end"/>
    </w:r>
  </w:p>
  <w:p w:rsidR="00E46E69" w:rsidRPr="003E33E7" w:rsidRDefault="00E46E69" w:rsidP="00FF018E">
    <w:pPr>
      <w:pStyle w:val="Header"/>
    </w:pPr>
  </w:p>
  <w:p w:rsidR="00E46E69" w:rsidRDefault="00E46E69" w:rsidP="00FF018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F7B81"/>
    <w:multiLevelType w:val="hybridMultilevel"/>
    <w:tmpl w:val="B0C85A32"/>
    <w:lvl w:ilvl="0" w:tplc="CB90F98A">
      <w:start w:val="1"/>
      <w:numFmt w:val="decimal"/>
      <w:lvlText w:val="%1"/>
      <w:lvlJc w:val="left"/>
      <w:pPr>
        <w:ind w:left="520" w:hanging="309"/>
        <w:jc w:val="right"/>
      </w:pPr>
      <w:rPr>
        <w:rFonts w:ascii="PMingLiU" w:eastAsia="PMingLiU" w:hAnsi="PMingLiU" w:hint="default"/>
        <w:w w:val="105"/>
        <w:sz w:val="22"/>
        <w:szCs w:val="22"/>
      </w:rPr>
    </w:lvl>
    <w:lvl w:ilvl="1" w:tplc="EF9CB620">
      <w:start w:val="1"/>
      <w:numFmt w:val="bullet"/>
      <w:lvlText w:val="•"/>
      <w:lvlJc w:val="left"/>
      <w:pPr>
        <w:ind w:left="1468" w:hanging="309"/>
      </w:pPr>
      <w:rPr>
        <w:rFonts w:hint="default"/>
      </w:rPr>
    </w:lvl>
    <w:lvl w:ilvl="2" w:tplc="5E0C79B2">
      <w:start w:val="1"/>
      <w:numFmt w:val="bullet"/>
      <w:lvlText w:val="•"/>
      <w:lvlJc w:val="left"/>
      <w:pPr>
        <w:ind w:left="2416" w:hanging="309"/>
      </w:pPr>
      <w:rPr>
        <w:rFonts w:hint="default"/>
      </w:rPr>
    </w:lvl>
    <w:lvl w:ilvl="3" w:tplc="26120944">
      <w:start w:val="1"/>
      <w:numFmt w:val="bullet"/>
      <w:lvlText w:val="•"/>
      <w:lvlJc w:val="left"/>
      <w:pPr>
        <w:ind w:left="3364" w:hanging="309"/>
      </w:pPr>
      <w:rPr>
        <w:rFonts w:hint="default"/>
      </w:rPr>
    </w:lvl>
    <w:lvl w:ilvl="4" w:tplc="C6E2889E">
      <w:start w:val="1"/>
      <w:numFmt w:val="bullet"/>
      <w:lvlText w:val="•"/>
      <w:lvlJc w:val="left"/>
      <w:pPr>
        <w:ind w:left="4312" w:hanging="309"/>
      </w:pPr>
      <w:rPr>
        <w:rFonts w:hint="default"/>
      </w:rPr>
    </w:lvl>
    <w:lvl w:ilvl="5" w:tplc="AE6862CE">
      <w:start w:val="1"/>
      <w:numFmt w:val="bullet"/>
      <w:lvlText w:val="•"/>
      <w:lvlJc w:val="left"/>
      <w:pPr>
        <w:ind w:left="5260" w:hanging="309"/>
      </w:pPr>
      <w:rPr>
        <w:rFonts w:hint="default"/>
      </w:rPr>
    </w:lvl>
    <w:lvl w:ilvl="6" w:tplc="01EE5E02">
      <w:start w:val="1"/>
      <w:numFmt w:val="bullet"/>
      <w:lvlText w:val="•"/>
      <w:lvlJc w:val="left"/>
      <w:pPr>
        <w:ind w:left="6208" w:hanging="309"/>
      </w:pPr>
      <w:rPr>
        <w:rFonts w:hint="default"/>
      </w:rPr>
    </w:lvl>
    <w:lvl w:ilvl="7" w:tplc="FFDEA1CA">
      <w:start w:val="1"/>
      <w:numFmt w:val="bullet"/>
      <w:lvlText w:val="•"/>
      <w:lvlJc w:val="left"/>
      <w:pPr>
        <w:ind w:left="7156" w:hanging="309"/>
      </w:pPr>
      <w:rPr>
        <w:rFonts w:hint="default"/>
      </w:rPr>
    </w:lvl>
    <w:lvl w:ilvl="8" w:tplc="750A7FBE">
      <w:start w:val="1"/>
      <w:numFmt w:val="bullet"/>
      <w:lvlText w:val="•"/>
      <w:lvlJc w:val="left"/>
      <w:pPr>
        <w:ind w:left="8104" w:hanging="309"/>
      </w:pPr>
      <w:rPr>
        <w:rFonts w:hint="default"/>
      </w:rPr>
    </w:lvl>
  </w:abstractNum>
  <w:abstractNum w:abstractNumId="1">
    <w:nsid w:val="05704450"/>
    <w:multiLevelType w:val="hybridMultilevel"/>
    <w:tmpl w:val="0C4E6598"/>
    <w:lvl w:ilvl="0" w:tplc="DD00E56A">
      <w:start w:val="1"/>
      <w:numFmt w:val="decimal"/>
      <w:lvlText w:val="%1"/>
      <w:lvlJc w:val="left"/>
      <w:pPr>
        <w:ind w:left="1140" w:hanging="1029"/>
        <w:jc w:val="left"/>
      </w:pPr>
      <w:rPr>
        <w:rFonts w:ascii="PMingLiU" w:eastAsia="PMingLiU" w:hAnsi="PMingLiU" w:hint="default"/>
        <w:w w:val="105"/>
        <w:sz w:val="22"/>
        <w:szCs w:val="22"/>
      </w:rPr>
    </w:lvl>
    <w:lvl w:ilvl="1" w:tplc="D89EBC44">
      <w:start w:val="1"/>
      <w:numFmt w:val="decimal"/>
      <w:lvlText w:val="%2"/>
      <w:lvlJc w:val="left"/>
      <w:pPr>
        <w:ind w:left="520" w:hanging="309"/>
        <w:jc w:val="right"/>
      </w:pPr>
      <w:rPr>
        <w:rFonts w:ascii="PMingLiU" w:eastAsia="PMingLiU" w:hAnsi="PMingLiU" w:hint="default"/>
        <w:w w:val="105"/>
        <w:sz w:val="22"/>
        <w:szCs w:val="22"/>
      </w:rPr>
    </w:lvl>
    <w:lvl w:ilvl="2" w:tplc="0696E276">
      <w:start w:val="1"/>
      <w:numFmt w:val="bullet"/>
      <w:lvlText w:val="•"/>
      <w:lvlJc w:val="left"/>
      <w:pPr>
        <w:ind w:left="2113" w:hanging="309"/>
      </w:pPr>
      <w:rPr>
        <w:rFonts w:hint="default"/>
      </w:rPr>
    </w:lvl>
    <w:lvl w:ilvl="3" w:tplc="4800BC3E">
      <w:start w:val="1"/>
      <w:numFmt w:val="bullet"/>
      <w:lvlText w:val="•"/>
      <w:lvlJc w:val="left"/>
      <w:pPr>
        <w:ind w:left="3086" w:hanging="309"/>
      </w:pPr>
      <w:rPr>
        <w:rFonts w:hint="default"/>
      </w:rPr>
    </w:lvl>
    <w:lvl w:ilvl="4" w:tplc="51660980">
      <w:start w:val="1"/>
      <w:numFmt w:val="bullet"/>
      <w:lvlText w:val="•"/>
      <w:lvlJc w:val="left"/>
      <w:pPr>
        <w:ind w:left="4060" w:hanging="309"/>
      </w:pPr>
      <w:rPr>
        <w:rFonts w:hint="default"/>
      </w:rPr>
    </w:lvl>
    <w:lvl w:ilvl="5" w:tplc="BFA47B96">
      <w:start w:val="1"/>
      <w:numFmt w:val="bullet"/>
      <w:lvlText w:val="•"/>
      <w:lvlJc w:val="left"/>
      <w:pPr>
        <w:ind w:left="5033" w:hanging="309"/>
      </w:pPr>
      <w:rPr>
        <w:rFonts w:hint="default"/>
      </w:rPr>
    </w:lvl>
    <w:lvl w:ilvl="6" w:tplc="BA1C6F2E">
      <w:start w:val="1"/>
      <w:numFmt w:val="bullet"/>
      <w:lvlText w:val="•"/>
      <w:lvlJc w:val="left"/>
      <w:pPr>
        <w:ind w:left="6006" w:hanging="309"/>
      </w:pPr>
      <w:rPr>
        <w:rFonts w:hint="default"/>
      </w:rPr>
    </w:lvl>
    <w:lvl w:ilvl="7" w:tplc="A5867A5A">
      <w:start w:val="1"/>
      <w:numFmt w:val="bullet"/>
      <w:lvlText w:val="•"/>
      <w:lvlJc w:val="left"/>
      <w:pPr>
        <w:ind w:left="6980" w:hanging="309"/>
      </w:pPr>
      <w:rPr>
        <w:rFonts w:hint="default"/>
      </w:rPr>
    </w:lvl>
    <w:lvl w:ilvl="8" w:tplc="521A027E">
      <w:start w:val="1"/>
      <w:numFmt w:val="bullet"/>
      <w:lvlText w:val="•"/>
      <w:lvlJc w:val="left"/>
      <w:pPr>
        <w:ind w:left="7953" w:hanging="309"/>
      </w:pPr>
      <w:rPr>
        <w:rFonts w:hint="default"/>
      </w:rPr>
    </w:lvl>
  </w:abstractNum>
  <w:abstractNum w:abstractNumId="2">
    <w:nsid w:val="0A0A6560"/>
    <w:multiLevelType w:val="hybridMultilevel"/>
    <w:tmpl w:val="B02406F4"/>
    <w:lvl w:ilvl="0" w:tplc="1024B258">
      <w:start w:val="1"/>
      <w:numFmt w:val="decimal"/>
      <w:lvlText w:val="%1"/>
      <w:lvlJc w:val="left"/>
      <w:pPr>
        <w:ind w:left="520" w:hanging="309"/>
        <w:jc w:val="right"/>
      </w:pPr>
      <w:rPr>
        <w:rFonts w:ascii="PMingLiU" w:eastAsia="PMingLiU" w:hAnsi="PMingLiU" w:hint="default"/>
        <w:w w:val="105"/>
        <w:sz w:val="22"/>
        <w:szCs w:val="22"/>
      </w:rPr>
    </w:lvl>
    <w:lvl w:ilvl="1" w:tplc="58AC1BF6">
      <w:start w:val="1"/>
      <w:numFmt w:val="bullet"/>
      <w:lvlText w:val="•"/>
      <w:lvlJc w:val="left"/>
      <w:pPr>
        <w:ind w:left="1468" w:hanging="309"/>
      </w:pPr>
      <w:rPr>
        <w:rFonts w:hint="default"/>
      </w:rPr>
    </w:lvl>
    <w:lvl w:ilvl="2" w:tplc="200A82B8">
      <w:start w:val="1"/>
      <w:numFmt w:val="bullet"/>
      <w:lvlText w:val="•"/>
      <w:lvlJc w:val="left"/>
      <w:pPr>
        <w:ind w:left="2416" w:hanging="309"/>
      </w:pPr>
      <w:rPr>
        <w:rFonts w:hint="default"/>
      </w:rPr>
    </w:lvl>
    <w:lvl w:ilvl="3" w:tplc="2BBE777A">
      <w:start w:val="1"/>
      <w:numFmt w:val="bullet"/>
      <w:lvlText w:val="•"/>
      <w:lvlJc w:val="left"/>
      <w:pPr>
        <w:ind w:left="3364" w:hanging="309"/>
      </w:pPr>
      <w:rPr>
        <w:rFonts w:hint="default"/>
      </w:rPr>
    </w:lvl>
    <w:lvl w:ilvl="4" w:tplc="F5A43924">
      <w:start w:val="1"/>
      <w:numFmt w:val="bullet"/>
      <w:lvlText w:val="•"/>
      <w:lvlJc w:val="left"/>
      <w:pPr>
        <w:ind w:left="4312" w:hanging="309"/>
      </w:pPr>
      <w:rPr>
        <w:rFonts w:hint="default"/>
      </w:rPr>
    </w:lvl>
    <w:lvl w:ilvl="5" w:tplc="A8DCA118">
      <w:start w:val="1"/>
      <w:numFmt w:val="bullet"/>
      <w:lvlText w:val="•"/>
      <w:lvlJc w:val="left"/>
      <w:pPr>
        <w:ind w:left="5260" w:hanging="309"/>
      </w:pPr>
      <w:rPr>
        <w:rFonts w:hint="default"/>
      </w:rPr>
    </w:lvl>
    <w:lvl w:ilvl="6" w:tplc="93443682">
      <w:start w:val="1"/>
      <w:numFmt w:val="bullet"/>
      <w:lvlText w:val="•"/>
      <w:lvlJc w:val="left"/>
      <w:pPr>
        <w:ind w:left="6208" w:hanging="309"/>
      </w:pPr>
      <w:rPr>
        <w:rFonts w:hint="default"/>
      </w:rPr>
    </w:lvl>
    <w:lvl w:ilvl="7" w:tplc="64D4AC50">
      <w:start w:val="1"/>
      <w:numFmt w:val="bullet"/>
      <w:lvlText w:val="•"/>
      <w:lvlJc w:val="left"/>
      <w:pPr>
        <w:ind w:left="7156" w:hanging="309"/>
      </w:pPr>
      <w:rPr>
        <w:rFonts w:hint="default"/>
      </w:rPr>
    </w:lvl>
    <w:lvl w:ilvl="8" w:tplc="28281264">
      <w:start w:val="1"/>
      <w:numFmt w:val="bullet"/>
      <w:lvlText w:val="•"/>
      <w:lvlJc w:val="left"/>
      <w:pPr>
        <w:ind w:left="8104" w:hanging="309"/>
      </w:pPr>
      <w:rPr>
        <w:rFonts w:hint="default"/>
      </w:rPr>
    </w:lvl>
  </w:abstractNum>
  <w:abstractNum w:abstractNumId="3">
    <w:nsid w:val="0CA00C79"/>
    <w:multiLevelType w:val="hybridMultilevel"/>
    <w:tmpl w:val="3F505DC4"/>
    <w:lvl w:ilvl="0" w:tplc="C67C1128">
      <w:start w:val="1"/>
      <w:numFmt w:val="decimal"/>
      <w:lvlText w:val="%1"/>
      <w:lvlJc w:val="left"/>
      <w:pPr>
        <w:ind w:left="1240" w:hanging="1029"/>
        <w:jc w:val="right"/>
      </w:pPr>
      <w:rPr>
        <w:rFonts w:ascii="PMingLiU" w:eastAsia="PMingLiU" w:hAnsi="PMingLiU" w:hint="default"/>
        <w:w w:val="105"/>
        <w:sz w:val="22"/>
        <w:szCs w:val="22"/>
      </w:rPr>
    </w:lvl>
    <w:lvl w:ilvl="1" w:tplc="73B20938">
      <w:start w:val="1"/>
      <w:numFmt w:val="bullet"/>
      <w:lvlText w:val="•"/>
      <w:lvlJc w:val="left"/>
      <w:pPr>
        <w:ind w:left="2116" w:hanging="1029"/>
      </w:pPr>
      <w:rPr>
        <w:rFonts w:hint="default"/>
      </w:rPr>
    </w:lvl>
    <w:lvl w:ilvl="2" w:tplc="0312374E">
      <w:start w:val="1"/>
      <w:numFmt w:val="bullet"/>
      <w:lvlText w:val="•"/>
      <w:lvlJc w:val="left"/>
      <w:pPr>
        <w:ind w:left="2992" w:hanging="1029"/>
      </w:pPr>
      <w:rPr>
        <w:rFonts w:hint="default"/>
      </w:rPr>
    </w:lvl>
    <w:lvl w:ilvl="3" w:tplc="33ACCA42">
      <w:start w:val="1"/>
      <w:numFmt w:val="bullet"/>
      <w:lvlText w:val="•"/>
      <w:lvlJc w:val="left"/>
      <w:pPr>
        <w:ind w:left="3868" w:hanging="1029"/>
      </w:pPr>
      <w:rPr>
        <w:rFonts w:hint="default"/>
      </w:rPr>
    </w:lvl>
    <w:lvl w:ilvl="4" w:tplc="DB4C799E">
      <w:start w:val="1"/>
      <w:numFmt w:val="bullet"/>
      <w:lvlText w:val="•"/>
      <w:lvlJc w:val="left"/>
      <w:pPr>
        <w:ind w:left="4744" w:hanging="1029"/>
      </w:pPr>
      <w:rPr>
        <w:rFonts w:hint="default"/>
      </w:rPr>
    </w:lvl>
    <w:lvl w:ilvl="5" w:tplc="329AB1BA">
      <w:start w:val="1"/>
      <w:numFmt w:val="bullet"/>
      <w:lvlText w:val="•"/>
      <w:lvlJc w:val="left"/>
      <w:pPr>
        <w:ind w:left="5620" w:hanging="1029"/>
      </w:pPr>
      <w:rPr>
        <w:rFonts w:hint="default"/>
      </w:rPr>
    </w:lvl>
    <w:lvl w:ilvl="6" w:tplc="A1ACF35E">
      <w:start w:val="1"/>
      <w:numFmt w:val="bullet"/>
      <w:lvlText w:val="•"/>
      <w:lvlJc w:val="left"/>
      <w:pPr>
        <w:ind w:left="6496" w:hanging="1029"/>
      </w:pPr>
      <w:rPr>
        <w:rFonts w:hint="default"/>
      </w:rPr>
    </w:lvl>
    <w:lvl w:ilvl="7" w:tplc="1570D8E0">
      <w:start w:val="1"/>
      <w:numFmt w:val="bullet"/>
      <w:lvlText w:val="•"/>
      <w:lvlJc w:val="left"/>
      <w:pPr>
        <w:ind w:left="7372" w:hanging="1029"/>
      </w:pPr>
      <w:rPr>
        <w:rFonts w:hint="default"/>
      </w:rPr>
    </w:lvl>
    <w:lvl w:ilvl="8" w:tplc="A680FB48">
      <w:start w:val="1"/>
      <w:numFmt w:val="bullet"/>
      <w:lvlText w:val="•"/>
      <w:lvlJc w:val="left"/>
      <w:pPr>
        <w:ind w:left="8248" w:hanging="1029"/>
      </w:pPr>
      <w:rPr>
        <w:rFonts w:hint="default"/>
      </w:rPr>
    </w:lvl>
  </w:abstractNum>
  <w:abstractNum w:abstractNumId="4">
    <w:nsid w:val="0CC17B21"/>
    <w:multiLevelType w:val="hybridMultilevel"/>
    <w:tmpl w:val="1BFE3EF6"/>
    <w:lvl w:ilvl="0" w:tplc="786406EC">
      <w:start w:val="20"/>
      <w:numFmt w:val="decimal"/>
      <w:lvlText w:val="%1"/>
      <w:lvlJc w:val="left"/>
      <w:pPr>
        <w:ind w:left="520" w:hanging="418"/>
      </w:pPr>
      <w:rPr>
        <w:rFonts w:ascii="PMingLiU" w:eastAsia="PMingLiU" w:hAnsi="PMingLiU" w:hint="default"/>
        <w:w w:val="105"/>
        <w:sz w:val="22"/>
        <w:szCs w:val="22"/>
      </w:rPr>
    </w:lvl>
    <w:lvl w:ilvl="1" w:tplc="D5861832">
      <w:start w:val="1"/>
      <w:numFmt w:val="bullet"/>
      <w:lvlText w:val="•"/>
      <w:lvlJc w:val="left"/>
      <w:pPr>
        <w:ind w:left="1468" w:hanging="418"/>
      </w:pPr>
      <w:rPr>
        <w:rFonts w:hint="default"/>
      </w:rPr>
    </w:lvl>
    <w:lvl w:ilvl="2" w:tplc="8C2A8DF0">
      <w:start w:val="1"/>
      <w:numFmt w:val="bullet"/>
      <w:lvlText w:val="•"/>
      <w:lvlJc w:val="left"/>
      <w:pPr>
        <w:ind w:left="2416" w:hanging="418"/>
      </w:pPr>
      <w:rPr>
        <w:rFonts w:hint="default"/>
      </w:rPr>
    </w:lvl>
    <w:lvl w:ilvl="3" w:tplc="A2368002">
      <w:start w:val="1"/>
      <w:numFmt w:val="bullet"/>
      <w:lvlText w:val="•"/>
      <w:lvlJc w:val="left"/>
      <w:pPr>
        <w:ind w:left="3364" w:hanging="418"/>
      </w:pPr>
      <w:rPr>
        <w:rFonts w:hint="default"/>
      </w:rPr>
    </w:lvl>
    <w:lvl w:ilvl="4" w:tplc="7554BC02">
      <w:start w:val="1"/>
      <w:numFmt w:val="bullet"/>
      <w:lvlText w:val="•"/>
      <w:lvlJc w:val="left"/>
      <w:pPr>
        <w:ind w:left="4312" w:hanging="418"/>
      </w:pPr>
      <w:rPr>
        <w:rFonts w:hint="default"/>
      </w:rPr>
    </w:lvl>
    <w:lvl w:ilvl="5" w:tplc="171CDA22">
      <w:start w:val="1"/>
      <w:numFmt w:val="bullet"/>
      <w:lvlText w:val="•"/>
      <w:lvlJc w:val="left"/>
      <w:pPr>
        <w:ind w:left="5260" w:hanging="418"/>
      </w:pPr>
      <w:rPr>
        <w:rFonts w:hint="default"/>
      </w:rPr>
    </w:lvl>
    <w:lvl w:ilvl="6" w:tplc="C88E7A58">
      <w:start w:val="1"/>
      <w:numFmt w:val="bullet"/>
      <w:lvlText w:val="•"/>
      <w:lvlJc w:val="left"/>
      <w:pPr>
        <w:ind w:left="6208" w:hanging="418"/>
      </w:pPr>
      <w:rPr>
        <w:rFonts w:hint="default"/>
      </w:rPr>
    </w:lvl>
    <w:lvl w:ilvl="7" w:tplc="04A0F15A">
      <w:start w:val="1"/>
      <w:numFmt w:val="bullet"/>
      <w:lvlText w:val="•"/>
      <w:lvlJc w:val="left"/>
      <w:pPr>
        <w:ind w:left="7156" w:hanging="418"/>
      </w:pPr>
      <w:rPr>
        <w:rFonts w:hint="default"/>
      </w:rPr>
    </w:lvl>
    <w:lvl w:ilvl="8" w:tplc="B0EE0D54">
      <w:start w:val="1"/>
      <w:numFmt w:val="bullet"/>
      <w:lvlText w:val="•"/>
      <w:lvlJc w:val="left"/>
      <w:pPr>
        <w:ind w:left="8104" w:hanging="418"/>
      </w:pPr>
      <w:rPr>
        <w:rFonts w:hint="default"/>
      </w:rPr>
    </w:lvl>
  </w:abstractNum>
  <w:abstractNum w:abstractNumId="5">
    <w:nsid w:val="0DE65445"/>
    <w:multiLevelType w:val="hybridMultilevel"/>
    <w:tmpl w:val="38BE37C6"/>
    <w:lvl w:ilvl="0" w:tplc="0130001E">
      <w:start w:val="1"/>
      <w:numFmt w:val="decimal"/>
      <w:lvlText w:val="%1"/>
      <w:lvlJc w:val="left"/>
      <w:pPr>
        <w:ind w:left="420" w:hanging="309"/>
        <w:jc w:val="left"/>
      </w:pPr>
      <w:rPr>
        <w:rFonts w:ascii="PMingLiU" w:eastAsia="PMingLiU" w:hAnsi="PMingLiU" w:hint="default"/>
        <w:w w:val="105"/>
        <w:sz w:val="22"/>
        <w:szCs w:val="22"/>
      </w:rPr>
    </w:lvl>
    <w:lvl w:ilvl="1" w:tplc="EDDCB1EA">
      <w:start w:val="1"/>
      <w:numFmt w:val="decimal"/>
      <w:lvlText w:val="%2"/>
      <w:lvlJc w:val="left"/>
      <w:pPr>
        <w:ind w:left="520" w:hanging="309"/>
        <w:jc w:val="left"/>
      </w:pPr>
      <w:rPr>
        <w:rFonts w:ascii="PMingLiU" w:eastAsia="PMingLiU" w:hAnsi="PMingLiU" w:hint="default"/>
        <w:w w:val="105"/>
        <w:sz w:val="22"/>
        <w:szCs w:val="22"/>
      </w:rPr>
    </w:lvl>
    <w:lvl w:ilvl="2" w:tplc="0DA6E5D4">
      <w:start w:val="1"/>
      <w:numFmt w:val="bullet"/>
      <w:lvlText w:val="•"/>
      <w:lvlJc w:val="left"/>
      <w:pPr>
        <w:ind w:left="1560" w:hanging="309"/>
      </w:pPr>
      <w:rPr>
        <w:rFonts w:hint="default"/>
      </w:rPr>
    </w:lvl>
    <w:lvl w:ilvl="3" w:tplc="B6242E46">
      <w:start w:val="1"/>
      <w:numFmt w:val="bullet"/>
      <w:lvlText w:val="•"/>
      <w:lvlJc w:val="left"/>
      <w:pPr>
        <w:ind w:left="2600" w:hanging="309"/>
      </w:pPr>
      <w:rPr>
        <w:rFonts w:hint="default"/>
      </w:rPr>
    </w:lvl>
    <w:lvl w:ilvl="4" w:tplc="953ED462">
      <w:start w:val="1"/>
      <w:numFmt w:val="bullet"/>
      <w:lvlText w:val="•"/>
      <w:lvlJc w:val="left"/>
      <w:pPr>
        <w:ind w:left="3640" w:hanging="309"/>
      </w:pPr>
      <w:rPr>
        <w:rFonts w:hint="default"/>
      </w:rPr>
    </w:lvl>
    <w:lvl w:ilvl="5" w:tplc="5546B352">
      <w:start w:val="1"/>
      <w:numFmt w:val="bullet"/>
      <w:lvlText w:val="•"/>
      <w:lvlJc w:val="left"/>
      <w:pPr>
        <w:ind w:left="4680" w:hanging="309"/>
      </w:pPr>
      <w:rPr>
        <w:rFonts w:hint="default"/>
      </w:rPr>
    </w:lvl>
    <w:lvl w:ilvl="6" w:tplc="EBD255DE">
      <w:start w:val="1"/>
      <w:numFmt w:val="bullet"/>
      <w:lvlText w:val="•"/>
      <w:lvlJc w:val="left"/>
      <w:pPr>
        <w:ind w:left="5720" w:hanging="309"/>
      </w:pPr>
      <w:rPr>
        <w:rFonts w:hint="default"/>
      </w:rPr>
    </w:lvl>
    <w:lvl w:ilvl="7" w:tplc="B9A446FA">
      <w:start w:val="1"/>
      <w:numFmt w:val="bullet"/>
      <w:lvlText w:val="•"/>
      <w:lvlJc w:val="left"/>
      <w:pPr>
        <w:ind w:left="6760" w:hanging="309"/>
      </w:pPr>
      <w:rPr>
        <w:rFonts w:hint="default"/>
      </w:rPr>
    </w:lvl>
    <w:lvl w:ilvl="8" w:tplc="65B2EF70">
      <w:start w:val="1"/>
      <w:numFmt w:val="bullet"/>
      <w:lvlText w:val="•"/>
      <w:lvlJc w:val="left"/>
      <w:pPr>
        <w:ind w:left="7800" w:hanging="309"/>
      </w:pPr>
      <w:rPr>
        <w:rFonts w:hint="default"/>
      </w:rPr>
    </w:lvl>
  </w:abstractNum>
  <w:abstractNum w:abstractNumId="6">
    <w:nsid w:val="10D56912"/>
    <w:multiLevelType w:val="hybridMultilevel"/>
    <w:tmpl w:val="4344E7BC"/>
    <w:lvl w:ilvl="0" w:tplc="CAAA8EC0">
      <w:start w:val="1"/>
      <w:numFmt w:val="decimal"/>
      <w:lvlText w:val="%1"/>
      <w:lvlJc w:val="left"/>
      <w:pPr>
        <w:ind w:left="520" w:hanging="309"/>
        <w:jc w:val="right"/>
      </w:pPr>
      <w:rPr>
        <w:rFonts w:ascii="PMingLiU" w:eastAsia="PMingLiU" w:hAnsi="PMingLiU" w:hint="default"/>
        <w:w w:val="105"/>
        <w:sz w:val="22"/>
        <w:szCs w:val="22"/>
      </w:rPr>
    </w:lvl>
    <w:lvl w:ilvl="1" w:tplc="E3E4251E">
      <w:start w:val="1"/>
      <w:numFmt w:val="bullet"/>
      <w:lvlText w:val="•"/>
      <w:lvlJc w:val="left"/>
      <w:pPr>
        <w:ind w:left="1468" w:hanging="309"/>
      </w:pPr>
      <w:rPr>
        <w:rFonts w:hint="default"/>
      </w:rPr>
    </w:lvl>
    <w:lvl w:ilvl="2" w:tplc="65421FF4">
      <w:start w:val="1"/>
      <w:numFmt w:val="bullet"/>
      <w:lvlText w:val="•"/>
      <w:lvlJc w:val="left"/>
      <w:pPr>
        <w:ind w:left="2416" w:hanging="309"/>
      </w:pPr>
      <w:rPr>
        <w:rFonts w:hint="default"/>
      </w:rPr>
    </w:lvl>
    <w:lvl w:ilvl="3" w:tplc="356E0976">
      <w:start w:val="1"/>
      <w:numFmt w:val="bullet"/>
      <w:lvlText w:val="•"/>
      <w:lvlJc w:val="left"/>
      <w:pPr>
        <w:ind w:left="3364" w:hanging="309"/>
      </w:pPr>
      <w:rPr>
        <w:rFonts w:hint="default"/>
      </w:rPr>
    </w:lvl>
    <w:lvl w:ilvl="4" w:tplc="444A5E5C">
      <w:start w:val="1"/>
      <w:numFmt w:val="bullet"/>
      <w:lvlText w:val="•"/>
      <w:lvlJc w:val="left"/>
      <w:pPr>
        <w:ind w:left="4312" w:hanging="309"/>
      </w:pPr>
      <w:rPr>
        <w:rFonts w:hint="default"/>
      </w:rPr>
    </w:lvl>
    <w:lvl w:ilvl="5" w:tplc="42FC51EE">
      <w:start w:val="1"/>
      <w:numFmt w:val="bullet"/>
      <w:lvlText w:val="•"/>
      <w:lvlJc w:val="left"/>
      <w:pPr>
        <w:ind w:left="5260" w:hanging="309"/>
      </w:pPr>
      <w:rPr>
        <w:rFonts w:hint="default"/>
      </w:rPr>
    </w:lvl>
    <w:lvl w:ilvl="6" w:tplc="AE7EAD72">
      <w:start w:val="1"/>
      <w:numFmt w:val="bullet"/>
      <w:lvlText w:val="•"/>
      <w:lvlJc w:val="left"/>
      <w:pPr>
        <w:ind w:left="6208" w:hanging="309"/>
      </w:pPr>
      <w:rPr>
        <w:rFonts w:hint="default"/>
      </w:rPr>
    </w:lvl>
    <w:lvl w:ilvl="7" w:tplc="8766E358">
      <w:start w:val="1"/>
      <w:numFmt w:val="bullet"/>
      <w:lvlText w:val="•"/>
      <w:lvlJc w:val="left"/>
      <w:pPr>
        <w:ind w:left="7156" w:hanging="309"/>
      </w:pPr>
      <w:rPr>
        <w:rFonts w:hint="default"/>
      </w:rPr>
    </w:lvl>
    <w:lvl w:ilvl="8" w:tplc="5E3EC2F8">
      <w:start w:val="1"/>
      <w:numFmt w:val="bullet"/>
      <w:lvlText w:val="•"/>
      <w:lvlJc w:val="left"/>
      <w:pPr>
        <w:ind w:left="8104" w:hanging="309"/>
      </w:pPr>
      <w:rPr>
        <w:rFonts w:hint="default"/>
      </w:rPr>
    </w:lvl>
  </w:abstractNum>
  <w:abstractNum w:abstractNumId="7">
    <w:nsid w:val="15593862"/>
    <w:multiLevelType w:val="hybridMultilevel"/>
    <w:tmpl w:val="B82268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816701"/>
    <w:multiLevelType w:val="hybridMultilevel"/>
    <w:tmpl w:val="A524EF18"/>
    <w:lvl w:ilvl="0" w:tplc="F7C258F6">
      <w:start w:val="10"/>
      <w:numFmt w:val="decimal"/>
      <w:lvlText w:val="%1"/>
      <w:lvlJc w:val="left"/>
      <w:pPr>
        <w:ind w:left="639" w:hanging="537"/>
        <w:jc w:val="left"/>
      </w:pPr>
      <w:rPr>
        <w:rFonts w:ascii="PMingLiU" w:eastAsia="PMingLiU" w:hAnsi="PMingLiU" w:hint="default"/>
        <w:w w:val="105"/>
        <w:sz w:val="22"/>
        <w:szCs w:val="22"/>
      </w:rPr>
    </w:lvl>
    <w:lvl w:ilvl="1" w:tplc="43DCE072">
      <w:start w:val="1"/>
      <w:numFmt w:val="bullet"/>
      <w:lvlText w:val="•"/>
      <w:lvlJc w:val="left"/>
      <w:pPr>
        <w:ind w:left="1574" w:hanging="537"/>
      </w:pPr>
      <w:rPr>
        <w:rFonts w:hint="default"/>
      </w:rPr>
    </w:lvl>
    <w:lvl w:ilvl="2" w:tplc="FDC05B0C">
      <w:start w:val="1"/>
      <w:numFmt w:val="bullet"/>
      <w:lvlText w:val="•"/>
      <w:lvlJc w:val="left"/>
      <w:pPr>
        <w:ind w:left="2508" w:hanging="537"/>
      </w:pPr>
      <w:rPr>
        <w:rFonts w:hint="default"/>
      </w:rPr>
    </w:lvl>
    <w:lvl w:ilvl="3" w:tplc="419A2FB2">
      <w:start w:val="1"/>
      <w:numFmt w:val="bullet"/>
      <w:lvlText w:val="•"/>
      <w:lvlJc w:val="left"/>
      <w:pPr>
        <w:ind w:left="3442" w:hanging="537"/>
      </w:pPr>
      <w:rPr>
        <w:rFonts w:hint="default"/>
      </w:rPr>
    </w:lvl>
    <w:lvl w:ilvl="4" w:tplc="3A740366">
      <w:start w:val="1"/>
      <w:numFmt w:val="bullet"/>
      <w:lvlText w:val="•"/>
      <w:lvlJc w:val="left"/>
      <w:pPr>
        <w:ind w:left="4376" w:hanging="537"/>
      </w:pPr>
      <w:rPr>
        <w:rFonts w:hint="default"/>
      </w:rPr>
    </w:lvl>
    <w:lvl w:ilvl="5" w:tplc="DBB06768">
      <w:start w:val="1"/>
      <w:numFmt w:val="bullet"/>
      <w:lvlText w:val="•"/>
      <w:lvlJc w:val="left"/>
      <w:pPr>
        <w:ind w:left="5310" w:hanging="537"/>
      </w:pPr>
      <w:rPr>
        <w:rFonts w:hint="default"/>
      </w:rPr>
    </w:lvl>
    <w:lvl w:ilvl="6" w:tplc="714E27E0">
      <w:start w:val="1"/>
      <w:numFmt w:val="bullet"/>
      <w:lvlText w:val="•"/>
      <w:lvlJc w:val="left"/>
      <w:pPr>
        <w:ind w:left="6244" w:hanging="537"/>
      </w:pPr>
      <w:rPr>
        <w:rFonts w:hint="default"/>
      </w:rPr>
    </w:lvl>
    <w:lvl w:ilvl="7" w:tplc="276EFCFA">
      <w:start w:val="1"/>
      <w:numFmt w:val="bullet"/>
      <w:lvlText w:val="•"/>
      <w:lvlJc w:val="left"/>
      <w:pPr>
        <w:ind w:left="7178" w:hanging="537"/>
      </w:pPr>
      <w:rPr>
        <w:rFonts w:hint="default"/>
      </w:rPr>
    </w:lvl>
    <w:lvl w:ilvl="8" w:tplc="8D346BEE">
      <w:start w:val="1"/>
      <w:numFmt w:val="bullet"/>
      <w:lvlText w:val="•"/>
      <w:lvlJc w:val="left"/>
      <w:pPr>
        <w:ind w:left="8112" w:hanging="537"/>
      </w:pPr>
      <w:rPr>
        <w:rFonts w:hint="default"/>
      </w:rPr>
    </w:lvl>
  </w:abstractNum>
  <w:abstractNum w:abstractNumId="9">
    <w:nsid w:val="180413AA"/>
    <w:multiLevelType w:val="hybridMultilevel"/>
    <w:tmpl w:val="0826DA7A"/>
    <w:lvl w:ilvl="0" w:tplc="3A0A1418">
      <w:start w:val="1"/>
      <w:numFmt w:val="decimal"/>
      <w:lvlText w:val="%1"/>
      <w:lvlJc w:val="left"/>
      <w:pPr>
        <w:ind w:left="520" w:hanging="309"/>
        <w:jc w:val="right"/>
      </w:pPr>
      <w:rPr>
        <w:rFonts w:ascii="PMingLiU" w:eastAsia="PMingLiU" w:hAnsi="PMingLiU" w:hint="default"/>
        <w:w w:val="105"/>
        <w:sz w:val="22"/>
        <w:szCs w:val="22"/>
      </w:rPr>
    </w:lvl>
    <w:lvl w:ilvl="1" w:tplc="54FE039C">
      <w:start w:val="1"/>
      <w:numFmt w:val="bullet"/>
      <w:lvlText w:val="•"/>
      <w:lvlJc w:val="left"/>
      <w:pPr>
        <w:ind w:left="1466" w:hanging="309"/>
      </w:pPr>
      <w:rPr>
        <w:rFonts w:hint="default"/>
      </w:rPr>
    </w:lvl>
    <w:lvl w:ilvl="2" w:tplc="C27A7F16">
      <w:start w:val="1"/>
      <w:numFmt w:val="bullet"/>
      <w:lvlText w:val="•"/>
      <w:lvlJc w:val="left"/>
      <w:pPr>
        <w:ind w:left="2412" w:hanging="309"/>
      </w:pPr>
      <w:rPr>
        <w:rFonts w:hint="default"/>
      </w:rPr>
    </w:lvl>
    <w:lvl w:ilvl="3" w:tplc="D0E22968">
      <w:start w:val="1"/>
      <w:numFmt w:val="bullet"/>
      <w:lvlText w:val="•"/>
      <w:lvlJc w:val="left"/>
      <w:pPr>
        <w:ind w:left="3358" w:hanging="309"/>
      </w:pPr>
      <w:rPr>
        <w:rFonts w:hint="default"/>
      </w:rPr>
    </w:lvl>
    <w:lvl w:ilvl="4" w:tplc="E3B64978">
      <w:start w:val="1"/>
      <w:numFmt w:val="bullet"/>
      <w:lvlText w:val="•"/>
      <w:lvlJc w:val="left"/>
      <w:pPr>
        <w:ind w:left="4304" w:hanging="309"/>
      </w:pPr>
      <w:rPr>
        <w:rFonts w:hint="default"/>
      </w:rPr>
    </w:lvl>
    <w:lvl w:ilvl="5" w:tplc="D1509ED8">
      <w:start w:val="1"/>
      <w:numFmt w:val="bullet"/>
      <w:lvlText w:val="•"/>
      <w:lvlJc w:val="left"/>
      <w:pPr>
        <w:ind w:left="5250" w:hanging="309"/>
      </w:pPr>
      <w:rPr>
        <w:rFonts w:hint="default"/>
      </w:rPr>
    </w:lvl>
    <w:lvl w:ilvl="6" w:tplc="37B8DEA8">
      <w:start w:val="1"/>
      <w:numFmt w:val="bullet"/>
      <w:lvlText w:val="•"/>
      <w:lvlJc w:val="left"/>
      <w:pPr>
        <w:ind w:left="6196" w:hanging="309"/>
      </w:pPr>
      <w:rPr>
        <w:rFonts w:hint="default"/>
      </w:rPr>
    </w:lvl>
    <w:lvl w:ilvl="7" w:tplc="4DEA7A9C">
      <w:start w:val="1"/>
      <w:numFmt w:val="bullet"/>
      <w:lvlText w:val="•"/>
      <w:lvlJc w:val="left"/>
      <w:pPr>
        <w:ind w:left="7142" w:hanging="309"/>
      </w:pPr>
      <w:rPr>
        <w:rFonts w:hint="default"/>
      </w:rPr>
    </w:lvl>
    <w:lvl w:ilvl="8" w:tplc="19704E7C">
      <w:start w:val="1"/>
      <w:numFmt w:val="bullet"/>
      <w:lvlText w:val="•"/>
      <w:lvlJc w:val="left"/>
      <w:pPr>
        <w:ind w:left="8088" w:hanging="309"/>
      </w:pPr>
      <w:rPr>
        <w:rFonts w:hint="default"/>
      </w:rPr>
    </w:lvl>
  </w:abstractNum>
  <w:abstractNum w:abstractNumId="10">
    <w:nsid w:val="194C293F"/>
    <w:multiLevelType w:val="hybridMultilevel"/>
    <w:tmpl w:val="08A87C40"/>
    <w:lvl w:ilvl="0" w:tplc="A7D8AC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9579D8"/>
    <w:multiLevelType w:val="hybridMultilevel"/>
    <w:tmpl w:val="3BC8D150"/>
    <w:lvl w:ilvl="0" w:tplc="97B2FD7E">
      <w:start w:val="1"/>
      <w:numFmt w:val="decimal"/>
      <w:lvlText w:val="%1"/>
      <w:lvlJc w:val="left"/>
      <w:pPr>
        <w:ind w:left="420" w:hanging="309"/>
        <w:jc w:val="left"/>
      </w:pPr>
      <w:rPr>
        <w:rFonts w:ascii="PMingLiU" w:eastAsia="PMingLiU" w:hAnsi="PMingLiU" w:hint="default"/>
        <w:w w:val="105"/>
        <w:sz w:val="22"/>
        <w:szCs w:val="22"/>
      </w:rPr>
    </w:lvl>
    <w:lvl w:ilvl="1" w:tplc="8CF2A41C">
      <w:start w:val="1"/>
      <w:numFmt w:val="bullet"/>
      <w:lvlText w:val="•"/>
      <w:lvlJc w:val="left"/>
      <w:pPr>
        <w:ind w:left="1368" w:hanging="309"/>
      </w:pPr>
      <w:rPr>
        <w:rFonts w:hint="default"/>
      </w:rPr>
    </w:lvl>
    <w:lvl w:ilvl="2" w:tplc="77E87168">
      <w:start w:val="1"/>
      <w:numFmt w:val="bullet"/>
      <w:lvlText w:val="•"/>
      <w:lvlJc w:val="left"/>
      <w:pPr>
        <w:ind w:left="2316" w:hanging="309"/>
      </w:pPr>
      <w:rPr>
        <w:rFonts w:hint="default"/>
      </w:rPr>
    </w:lvl>
    <w:lvl w:ilvl="3" w:tplc="267E22DC">
      <w:start w:val="1"/>
      <w:numFmt w:val="bullet"/>
      <w:lvlText w:val="•"/>
      <w:lvlJc w:val="left"/>
      <w:pPr>
        <w:ind w:left="3264" w:hanging="309"/>
      </w:pPr>
      <w:rPr>
        <w:rFonts w:hint="default"/>
      </w:rPr>
    </w:lvl>
    <w:lvl w:ilvl="4" w:tplc="B4662F80">
      <w:start w:val="1"/>
      <w:numFmt w:val="bullet"/>
      <w:lvlText w:val="•"/>
      <w:lvlJc w:val="left"/>
      <w:pPr>
        <w:ind w:left="4212" w:hanging="309"/>
      </w:pPr>
      <w:rPr>
        <w:rFonts w:hint="default"/>
      </w:rPr>
    </w:lvl>
    <w:lvl w:ilvl="5" w:tplc="93C2ED30">
      <w:start w:val="1"/>
      <w:numFmt w:val="bullet"/>
      <w:lvlText w:val="•"/>
      <w:lvlJc w:val="left"/>
      <w:pPr>
        <w:ind w:left="5160" w:hanging="309"/>
      </w:pPr>
      <w:rPr>
        <w:rFonts w:hint="default"/>
      </w:rPr>
    </w:lvl>
    <w:lvl w:ilvl="6" w:tplc="FC68D4B6">
      <w:start w:val="1"/>
      <w:numFmt w:val="bullet"/>
      <w:lvlText w:val="•"/>
      <w:lvlJc w:val="left"/>
      <w:pPr>
        <w:ind w:left="6108" w:hanging="309"/>
      </w:pPr>
      <w:rPr>
        <w:rFonts w:hint="default"/>
      </w:rPr>
    </w:lvl>
    <w:lvl w:ilvl="7" w:tplc="085CEEFE">
      <w:start w:val="1"/>
      <w:numFmt w:val="bullet"/>
      <w:lvlText w:val="•"/>
      <w:lvlJc w:val="left"/>
      <w:pPr>
        <w:ind w:left="7056" w:hanging="309"/>
      </w:pPr>
      <w:rPr>
        <w:rFonts w:hint="default"/>
      </w:rPr>
    </w:lvl>
    <w:lvl w:ilvl="8" w:tplc="1C4C149C">
      <w:start w:val="1"/>
      <w:numFmt w:val="bullet"/>
      <w:lvlText w:val="•"/>
      <w:lvlJc w:val="left"/>
      <w:pPr>
        <w:ind w:left="8004" w:hanging="309"/>
      </w:pPr>
      <w:rPr>
        <w:rFonts w:hint="default"/>
      </w:rPr>
    </w:lvl>
  </w:abstractNum>
  <w:abstractNum w:abstractNumId="12">
    <w:nsid w:val="1B2F142F"/>
    <w:multiLevelType w:val="hybridMultilevel"/>
    <w:tmpl w:val="EA02E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474237"/>
    <w:multiLevelType w:val="singleLevel"/>
    <w:tmpl w:val="05D86B46"/>
    <w:lvl w:ilvl="0">
      <w:start w:val="1"/>
      <w:numFmt w:val="decimal"/>
      <w:pStyle w:val="SIDTfirstheading"/>
      <w:lvlText w:val="%1."/>
      <w:lvlJc w:val="left"/>
      <w:pPr>
        <w:tabs>
          <w:tab w:val="num" w:pos="360"/>
        </w:tabs>
        <w:ind w:left="284" w:hanging="284"/>
      </w:pPr>
      <w:rPr>
        <w:rFonts w:hint="default"/>
      </w:rPr>
    </w:lvl>
  </w:abstractNum>
  <w:abstractNum w:abstractNumId="14">
    <w:nsid w:val="244D5B2B"/>
    <w:multiLevelType w:val="hybridMultilevel"/>
    <w:tmpl w:val="2408B19E"/>
    <w:lvl w:ilvl="0" w:tplc="01D6C60E">
      <w:start w:val="1"/>
      <w:numFmt w:val="bullet"/>
      <w:pStyle w:val="List1"/>
      <w:lvlText w:val=""/>
      <w:lvlJc w:val="left"/>
      <w:pPr>
        <w:tabs>
          <w:tab w:val="num" w:pos="720"/>
        </w:tabs>
        <w:ind w:left="720" w:hanging="360"/>
      </w:pPr>
      <w:rPr>
        <w:rFonts w:ascii="Symbol" w:hAnsi="Symbol" w:hint="default"/>
      </w:rPr>
    </w:lvl>
    <w:lvl w:ilvl="1" w:tplc="86B8B792" w:tentative="1">
      <w:start w:val="1"/>
      <w:numFmt w:val="bullet"/>
      <w:lvlText w:val="o"/>
      <w:lvlJc w:val="left"/>
      <w:pPr>
        <w:tabs>
          <w:tab w:val="num" w:pos="1440"/>
        </w:tabs>
        <w:ind w:left="1440" w:hanging="360"/>
      </w:pPr>
      <w:rPr>
        <w:rFonts w:ascii="Courier New" w:hAnsi="Courier New" w:cs="Courier New" w:hint="default"/>
      </w:rPr>
    </w:lvl>
    <w:lvl w:ilvl="2" w:tplc="E7CC0022" w:tentative="1">
      <w:start w:val="1"/>
      <w:numFmt w:val="bullet"/>
      <w:lvlText w:val=""/>
      <w:lvlJc w:val="left"/>
      <w:pPr>
        <w:tabs>
          <w:tab w:val="num" w:pos="2160"/>
        </w:tabs>
        <w:ind w:left="2160" w:hanging="360"/>
      </w:pPr>
      <w:rPr>
        <w:rFonts w:ascii="Wingdings" w:hAnsi="Wingdings" w:hint="default"/>
      </w:rPr>
    </w:lvl>
    <w:lvl w:ilvl="3" w:tplc="709222DE" w:tentative="1">
      <w:start w:val="1"/>
      <w:numFmt w:val="bullet"/>
      <w:lvlText w:val=""/>
      <w:lvlJc w:val="left"/>
      <w:pPr>
        <w:tabs>
          <w:tab w:val="num" w:pos="2880"/>
        </w:tabs>
        <w:ind w:left="2880" w:hanging="360"/>
      </w:pPr>
      <w:rPr>
        <w:rFonts w:ascii="Symbol" w:hAnsi="Symbol" w:hint="default"/>
      </w:rPr>
    </w:lvl>
    <w:lvl w:ilvl="4" w:tplc="2B4673CE" w:tentative="1">
      <w:start w:val="1"/>
      <w:numFmt w:val="bullet"/>
      <w:lvlText w:val="o"/>
      <w:lvlJc w:val="left"/>
      <w:pPr>
        <w:tabs>
          <w:tab w:val="num" w:pos="3600"/>
        </w:tabs>
        <w:ind w:left="3600" w:hanging="360"/>
      </w:pPr>
      <w:rPr>
        <w:rFonts w:ascii="Courier New" w:hAnsi="Courier New" w:cs="Courier New" w:hint="default"/>
      </w:rPr>
    </w:lvl>
    <w:lvl w:ilvl="5" w:tplc="FFB2F2A6" w:tentative="1">
      <w:start w:val="1"/>
      <w:numFmt w:val="bullet"/>
      <w:lvlText w:val=""/>
      <w:lvlJc w:val="left"/>
      <w:pPr>
        <w:tabs>
          <w:tab w:val="num" w:pos="4320"/>
        </w:tabs>
        <w:ind w:left="4320" w:hanging="360"/>
      </w:pPr>
      <w:rPr>
        <w:rFonts w:ascii="Wingdings" w:hAnsi="Wingdings" w:hint="default"/>
      </w:rPr>
    </w:lvl>
    <w:lvl w:ilvl="6" w:tplc="4FA4CA0E" w:tentative="1">
      <w:start w:val="1"/>
      <w:numFmt w:val="bullet"/>
      <w:lvlText w:val=""/>
      <w:lvlJc w:val="left"/>
      <w:pPr>
        <w:tabs>
          <w:tab w:val="num" w:pos="5040"/>
        </w:tabs>
        <w:ind w:left="5040" w:hanging="360"/>
      </w:pPr>
      <w:rPr>
        <w:rFonts w:ascii="Symbol" w:hAnsi="Symbol" w:hint="default"/>
      </w:rPr>
    </w:lvl>
    <w:lvl w:ilvl="7" w:tplc="17104880" w:tentative="1">
      <w:start w:val="1"/>
      <w:numFmt w:val="bullet"/>
      <w:lvlText w:val="o"/>
      <w:lvlJc w:val="left"/>
      <w:pPr>
        <w:tabs>
          <w:tab w:val="num" w:pos="5760"/>
        </w:tabs>
        <w:ind w:left="5760" w:hanging="360"/>
      </w:pPr>
      <w:rPr>
        <w:rFonts w:ascii="Courier New" w:hAnsi="Courier New" w:cs="Courier New" w:hint="default"/>
      </w:rPr>
    </w:lvl>
    <w:lvl w:ilvl="8" w:tplc="AD18F958" w:tentative="1">
      <w:start w:val="1"/>
      <w:numFmt w:val="bullet"/>
      <w:lvlText w:val=""/>
      <w:lvlJc w:val="left"/>
      <w:pPr>
        <w:tabs>
          <w:tab w:val="num" w:pos="6480"/>
        </w:tabs>
        <w:ind w:left="6480" w:hanging="360"/>
      </w:pPr>
      <w:rPr>
        <w:rFonts w:ascii="Wingdings" w:hAnsi="Wingdings" w:hint="default"/>
      </w:rPr>
    </w:lvl>
  </w:abstractNum>
  <w:abstractNum w:abstractNumId="15">
    <w:nsid w:val="25D51335"/>
    <w:multiLevelType w:val="hybridMultilevel"/>
    <w:tmpl w:val="08D2BFDA"/>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6">
    <w:nsid w:val="279C4BA7"/>
    <w:multiLevelType w:val="multilevel"/>
    <w:tmpl w:val="4872968E"/>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none"/>
      <w:pStyle w:val="Heading3"/>
      <w:lvlText w:val="%1.%2."/>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27A65832"/>
    <w:multiLevelType w:val="hybridMultilevel"/>
    <w:tmpl w:val="8B9A0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960BF0C">
      <w:start w:val="7"/>
      <w:numFmt w:val="bullet"/>
      <w:lvlText w:val=""/>
      <w:lvlJc w:val="left"/>
      <w:pPr>
        <w:ind w:left="2340" w:hanging="360"/>
      </w:pPr>
      <w:rPr>
        <w:rFonts w:ascii="Symbol" w:eastAsia="Times New Roman" w:hAnsi="Symbol" w:cstheme="majorBidi" w:hint="default"/>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E6596F"/>
    <w:multiLevelType w:val="hybridMultilevel"/>
    <w:tmpl w:val="8C201A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EA2D78"/>
    <w:multiLevelType w:val="hybridMultilevel"/>
    <w:tmpl w:val="13BEE3B4"/>
    <w:lvl w:ilvl="0" w:tplc="FF7CCC4E">
      <w:start w:val="1"/>
      <w:numFmt w:val="decimal"/>
      <w:lvlText w:val="%1"/>
      <w:lvlJc w:val="left"/>
      <w:pPr>
        <w:ind w:left="520" w:hanging="309"/>
        <w:jc w:val="right"/>
      </w:pPr>
      <w:rPr>
        <w:rFonts w:ascii="PMingLiU" w:eastAsia="PMingLiU" w:hAnsi="PMingLiU" w:hint="default"/>
        <w:w w:val="105"/>
        <w:sz w:val="22"/>
        <w:szCs w:val="22"/>
      </w:rPr>
    </w:lvl>
    <w:lvl w:ilvl="1" w:tplc="5388EC04">
      <w:start w:val="1"/>
      <w:numFmt w:val="bullet"/>
      <w:lvlText w:val="•"/>
      <w:lvlJc w:val="left"/>
      <w:pPr>
        <w:ind w:left="1468" w:hanging="309"/>
      </w:pPr>
      <w:rPr>
        <w:rFonts w:hint="default"/>
      </w:rPr>
    </w:lvl>
    <w:lvl w:ilvl="2" w:tplc="12661EC6">
      <w:start w:val="1"/>
      <w:numFmt w:val="bullet"/>
      <w:lvlText w:val="•"/>
      <w:lvlJc w:val="left"/>
      <w:pPr>
        <w:ind w:left="2416" w:hanging="309"/>
      </w:pPr>
      <w:rPr>
        <w:rFonts w:hint="default"/>
      </w:rPr>
    </w:lvl>
    <w:lvl w:ilvl="3" w:tplc="D7300468">
      <w:start w:val="1"/>
      <w:numFmt w:val="bullet"/>
      <w:lvlText w:val="•"/>
      <w:lvlJc w:val="left"/>
      <w:pPr>
        <w:ind w:left="3364" w:hanging="309"/>
      </w:pPr>
      <w:rPr>
        <w:rFonts w:hint="default"/>
      </w:rPr>
    </w:lvl>
    <w:lvl w:ilvl="4" w:tplc="4A46EE74">
      <w:start w:val="1"/>
      <w:numFmt w:val="bullet"/>
      <w:lvlText w:val="•"/>
      <w:lvlJc w:val="left"/>
      <w:pPr>
        <w:ind w:left="4312" w:hanging="309"/>
      </w:pPr>
      <w:rPr>
        <w:rFonts w:hint="default"/>
      </w:rPr>
    </w:lvl>
    <w:lvl w:ilvl="5" w:tplc="844838D0">
      <w:start w:val="1"/>
      <w:numFmt w:val="bullet"/>
      <w:lvlText w:val="•"/>
      <w:lvlJc w:val="left"/>
      <w:pPr>
        <w:ind w:left="5260" w:hanging="309"/>
      </w:pPr>
      <w:rPr>
        <w:rFonts w:hint="default"/>
      </w:rPr>
    </w:lvl>
    <w:lvl w:ilvl="6" w:tplc="FD5A0D6E">
      <w:start w:val="1"/>
      <w:numFmt w:val="bullet"/>
      <w:lvlText w:val="•"/>
      <w:lvlJc w:val="left"/>
      <w:pPr>
        <w:ind w:left="6208" w:hanging="309"/>
      </w:pPr>
      <w:rPr>
        <w:rFonts w:hint="default"/>
      </w:rPr>
    </w:lvl>
    <w:lvl w:ilvl="7" w:tplc="9D8EB6A8">
      <w:start w:val="1"/>
      <w:numFmt w:val="bullet"/>
      <w:lvlText w:val="•"/>
      <w:lvlJc w:val="left"/>
      <w:pPr>
        <w:ind w:left="7156" w:hanging="309"/>
      </w:pPr>
      <w:rPr>
        <w:rFonts w:hint="default"/>
      </w:rPr>
    </w:lvl>
    <w:lvl w:ilvl="8" w:tplc="01B4D800">
      <w:start w:val="1"/>
      <w:numFmt w:val="bullet"/>
      <w:lvlText w:val="•"/>
      <w:lvlJc w:val="left"/>
      <w:pPr>
        <w:ind w:left="8104" w:hanging="309"/>
      </w:pPr>
      <w:rPr>
        <w:rFonts w:hint="default"/>
      </w:rPr>
    </w:lvl>
  </w:abstractNum>
  <w:abstractNum w:abstractNumId="20">
    <w:nsid w:val="30CA6628"/>
    <w:multiLevelType w:val="hybridMultilevel"/>
    <w:tmpl w:val="D40EC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3340C1"/>
    <w:multiLevelType w:val="hybridMultilevel"/>
    <w:tmpl w:val="B9C8C7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CCC2210"/>
    <w:multiLevelType w:val="hybridMultilevel"/>
    <w:tmpl w:val="E6C6C560"/>
    <w:lvl w:ilvl="0" w:tplc="782CCC34">
      <w:start w:val="1"/>
      <w:numFmt w:val="decimal"/>
      <w:lvlText w:val="%1"/>
      <w:lvlJc w:val="left"/>
      <w:pPr>
        <w:ind w:left="520" w:hanging="309"/>
        <w:jc w:val="right"/>
      </w:pPr>
      <w:rPr>
        <w:rFonts w:ascii="PMingLiU" w:eastAsia="PMingLiU" w:hAnsi="PMingLiU" w:hint="default"/>
        <w:w w:val="105"/>
        <w:sz w:val="22"/>
        <w:szCs w:val="22"/>
      </w:rPr>
    </w:lvl>
    <w:lvl w:ilvl="1" w:tplc="96163BDA">
      <w:start w:val="1"/>
      <w:numFmt w:val="bullet"/>
      <w:lvlText w:val="•"/>
      <w:lvlJc w:val="left"/>
      <w:pPr>
        <w:ind w:left="1468" w:hanging="309"/>
      </w:pPr>
      <w:rPr>
        <w:rFonts w:hint="default"/>
      </w:rPr>
    </w:lvl>
    <w:lvl w:ilvl="2" w:tplc="90D25678">
      <w:start w:val="1"/>
      <w:numFmt w:val="bullet"/>
      <w:lvlText w:val="•"/>
      <w:lvlJc w:val="left"/>
      <w:pPr>
        <w:ind w:left="2416" w:hanging="309"/>
      </w:pPr>
      <w:rPr>
        <w:rFonts w:hint="default"/>
      </w:rPr>
    </w:lvl>
    <w:lvl w:ilvl="3" w:tplc="B3AC5702">
      <w:start w:val="1"/>
      <w:numFmt w:val="bullet"/>
      <w:lvlText w:val="•"/>
      <w:lvlJc w:val="left"/>
      <w:pPr>
        <w:ind w:left="3364" w:hanging="309"/>
      </w:pPr>
      <w:rPr>
        <w:rFonts w:hint="default"/>
      </w:rPr>
    </w:lvl>
    <w:lvl w:ilvl="4" w:tplc="5F1C18A2">
      <w:start w:val="1"/>
      <w:numFmt w:val="bullet"/>
      <w:lvlText w:val="•"/>
      <w:lvlJc w:val="left"/>
      <w:pPr>
        <w:ind w:left="4312" w:hanging="309"/>
      </w:pPr>
      <w:rPr>
        <w:rFonts w:hint="default"/>
      </w:rPr>
    </w:lvl>
    <w:lvl w:ilvl="5" w:tplc="7BF4D68A">
      <w:start w:val="1"/>
      <w:numFmt w:val="bullet"/>
      <w:lvlText w:val="•"/>
      <w:lvlJc w:val="left"/>
      <w:pPr>
        <w:ind w:left="5260" w:hanging="309"/>
      </w:pPr>
      <w:rPr>
        <w:rFonts w:hint="default"/>
      </w:rPr>
    </w:lvl>
    <w:lvl w:ilvl="6" w:tplc="F5D6D106">
      <w:start w:val="1"/>
      <w:numFmt w:val="bullet"/>
      <w:lvlText w:val="•"/>
      <w:lvlJc w:val="left"/>
      <w:pPr>
        <w:ind w:left="6208" w:hanging="309"/>
      </w:pPr>
      <w:rPr>
        <w:rFonts w:hint="default"/>
      </w:rPr>
    </w:lvl>
    <w:lvl w:ilvl="7" w:tplc="5026405E">
      <w:start w:val="1"/>
      <w:numFmt w:val="bullet"/>
      <w:lvlText w:val="•"/>
      <w:lvlJc w:val="left"/>
      <w:pPr>
        <w:ind w:left="7156" w:hanging="309"/>
      </w:pPr>
      <w:rPr>
        <w:rFonts w:hint="default"/>
      </w:rPr>
    </w:lvl>
    <w:lvl w:ilvl="8" w:tplc="C430180A">
      <w:start w:val="1"/>
      <w:numFmt w:val="bullet"/>
      <w:lvlText w:val="•"/>
      <w:lvlJc w:val="left"/>
      <w:pPr>
        <w:ind w:left="8104" w:hanging="309"/>
      </w:pPr>
      <w:rPr>
        <w:rFonts w:hint="default"/>
      </w:rPr>
    </w:lvl>
  </w:abstractNum>
  <w:abstractNum w:abstractNumId="23">
    <w:nsid w:val="3F171D36"/>
    <w:multiLevelType w:val="hybridMultilevel"/>
    <w:tmpl w:val="B82268BA"/>
    <w:lvl w:ilvl="0" w:tplc="0409000F">
      <w:start w:val="1"/>
      <w:numFmt w:val="decimal"/>
      <w:lvlText w:val="%1."/>
      <w:lvlJc w:val="left"/>
      <w:pPr>
        <w:ind w:left="1199" w:hanging="360"/>
      </w:pPr>
      <w:rPr>
        <w:rFonts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4">
    <w:nsid w:val="42EF7FCC"/>
    <w:multiLevelType w:val="hybridMultilevel"/>
    <w:tmpl w:val="35B2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CB3FC6"/>
    <w:multiLevelType w:val="hybridMultilevel"/>
    <w:tmpl w:val="2FFE8AF2"/>
    <w:lvl w:ilvl="0" w:tplc="FDFA0EC8">
      <w:start w:val="22"/>
      <w:numFmt w:val="decimal"/>
      <w:lvlText w:val="%1"/>
      <w:lvlJc w:val="left"/>
      <w:pPr>
        <w:ind w:left="520" w:hanging="418"/>
        <w:jc w:val="left"/>
      </w:pPr>
      <w:rPr>
        <w:rFonts w:ascii="PMingLiU" w:eastAsia="PMingLiU" w:hAnsi="PMingLiU" w:hint="default"/>
        <w:w w:val="105"/>
        <w:sz w:val="22"/>
        <w:szCs w:val="22"/>
      </w:rPr>
    </w:lvl>
    <w:lvl w:ilvl="1" w:tplc="883E1E22">
      <w:start w:val="1"/>
      <w:numFmt w:val="decimal"/>
      <w:lvlText w:val="%2"/>
      <w:lvlJc w:val="left"/>
      <w:pPr>
        <w:ind w:left="520" w:hanging="309"/>
        <w:jc w:val="left"/>
      </w:pPr>
      <w:rPr>
        <w:rFonts w:ascii="PMingLiU" w:eastAsia="PMingLiU" w:hAnsi="PMingLiU" w:hint="default"/>
        <w:w w:val="105"/>
        <w:sz w:val="22"/>
        <w:szCs w:val="22"/>
      </w:rPr>
    </w:lvl>
    <w:lvl w:ilvl="2" w:tplc="5BB252AA">
      <w:start w:val="1"/>
      <w:numFmt w:val="bullet"/>
      <w:lvlText w:val="•"/>
      <w:lvlJc w:val="left"/>
      <w:pPr>
        <w:ind w:left="2412" w:hanging="309"/>
      </w:pPr>
      <w:rPr>
        <w:rFonts w:hint="default"/>
      </w:rPr>
    </w:lvl>
    <w:lvl w:ilvl="3" w:tplc="B40CD28A">
      <w:start w:val="1"/>
      <w:numFmt w:val="bullet"/>
      <w:lvlText w:val="•"/>
      <w:lvlJc w:val="left"/>
      <w:pPr>
        <w:ind w:left="3358" w:hanging="309"/>
      </w:pPr>
      <w:rPr>
        <w:rFonts w:hint="default"/>
      </w:rPr>
    </w:lvl>
    <w:lvl w:ilvl="4" w:tplc="B20E742E">
      <w:start w:val="1"/>
      <w:numFmt w:val="bullet"/>
      <w:lvlText w:val="•"/>
      <w:lvlJc w:val="left"/>
      <w:pPr>
        <w:ind w:left="4304" w:hanging="309"/>
      </w:pPr>
      <w:rPr>
        <w:rFonts w:hint="default"/>
      </w:rPr>
    </w:lvl>
    <w:lvl w:ilvl="5" w:tplc="6EEAA1B8">
      <w:start w:val="1"/>
      <w:numFmt w:val="bullet"/>
      <w:lvlText w:val="•"/>
      <w:lvlJc w:val="left"/>
      <w:pPr>
        <w:ind w:left="5250" w:hanging="309"/>
      </w:pPr>
      <w:rPr>
        <w:rFonts w:hint="default"/>
      </w:rPr>
    </w:lvl>
    <w:lvl w:ilvl="6" w:tplc="77881F94">
      <w:start w:val="1"/>
      <w:numFmt w:val="bullet"/>
      <w:lvlText w:val="•"/>
      <w:lvlJc w:val="left"/>
      <w:pPr>
        <w:ind w:left="6196" w:hanging="309"/>
      </w:pPr>
      <w:rPr>
        <w:rFonts w:hint="default"/>
      </w:rPr>
    </w:lvl>
    <w:lvl w:ilvl="7" w:tplc="F2902E7C">
      <w:start w:val="1"/>
      <w:numFmt w:val="bullet"/>
      <w:lvlText w:val="•"/>
      <w:lvlJc w:val="left"/>
      <w:pPr>
        <w:ind w:left="7142" w:hanging="309"/>
      </w:pPr>
      <w:rPr>
        <w:rFonts w:hint="default"/>
      </w:rPr>
    </w:lvl>
    <w:lvl w:ilvl="8" w:tplc="A386F7BE">
      <w:start w:val="1"/>
      <w:numFmt w:val="bullet"/>
      <w:lvlText w:val="•"/>
      <w:lvlJc w:val="left"/>
      <w:pPr>
        <w:ind w:left="8088" w:hanging="309"/>
      </w:pPr>
      <w:rPr>
        <w:rFonts w:hint="default"/>
      </w:rPr>
    </w:lvl>
  </w:abstractNum>
  <w:abstractNum w:abstractNumId="26">
    <w:nsid w:val="4C050FE0"/>
    <w:multiLevelType w:val="hybridMultilevel"/>
    <w:tmpl w:val="0880794C"/>
    <w:lvl w:ilvl="0" w:tplc="D91CA1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D73000B"/>
    <w:multiLevelType w:val="hybridMultilevel"/>
    <w:tmpl w:val="998CF5E8"/>
    <w:lvl w:ilvl="0" w:tplc="5914A724">
      <w:start w:val="1"/>
      <w:numFmt w:val="decimal"/>
      <w:lvlText w:val="%1"/>
      <w:lvlJc w:val="left"/>
      <w:pPr>
        <w:ind w:left="520" w:hanging="309"/>
        <w:jc w:val="right"/>
      </w:pPr>
      <w:rPr>
        <w:rFonts w:ascii="PMingLiU" w:eastAsia="PMingLiU" w:hAnsi="PMingLiU" w:hint="default"/>
        <w:w w:val="105"/>
        <w:sz w:val="22"/>
        <w:szCs w:val="22"/>
      </w:rPr>
    </w:lvl>
    <w:lvl w:ilvl="1" w:tplc="A47C9110">
      <w:start w:val="1"/>
      <w:numFmt w:val="bullet"/>
      <w:lvlText w:val="•"/>
      <w:lvlJc w:val="left"/>
      <w:pPr>
        <w:ind w:left="1466" w:hanging="309"/>
      </w:pPr>
      <w:rPr>
        <w:rFonts w:hint="default"/>
      </w:rPr>
    </w:lvl>
    <w:lvl w:ilvl="2" w:tplc="78E68AA4">
      <w:start w:val="1"/>
      <w:numFmt w:val="bullet"/>
      <w:lvlText w:val="•"/>
      <w:lvlJc w:val="left"/>
      <w:pPr>
        <w:ind w:left="2412" w:hanging="309"/>
      </w:pPr>
      <w:rPr>
        <w:rFonts w:hint="default"/>
      </w:rPr>
    </w:lvl>
    <w:lvl w:ilvl="3" w:tplc="54FCDA1C">
      <w:start w:val="1"/>
      <w:numFmt w:val="bullet"/>
      <w:lvlText w:val="•"/>
      <w:lvlJc w:val="left"/>
      <w:pPr>
        <w:ind w:left="3358" w:hanging="309"/>
      </w:pPr>
      <w:rPr>
        <w:rFonts w:hint="default"/>
      </w:rPr>
    </w:lvl>
    <w:lvl w:ilvl="4" w:tplc="E474BBFC">
      <w:start w:val="1"/>
      <w:numFmt w:val="bullet"/>
      <w:lvlText w:val="•"/>
      <w:lvlJc w:val="left"/>
      <w:pPr>
        <w:ind w:left="4304" w:hanging="309"/>
      </w:pPr>
      <w:rPr>
        <w:rFonts w:hint="default"/>
      </w:rPr>
    </w:lvl>
    <w:lvl w:ilvl="5" w:tplc="51A0EB46">
      <w:start w:val="1"/>
      <w:numFmt w:val="bullet"/>
      <w:lvlText w:val="•"/>
      <w:lvlJc w:val="left"/>
      <w:pPr>
        <w:ind w:left="5250" w:hanging="309"/>
      </w:pPr>
      <w:rPr>
        <w:rFonts w:hint="default"/>
      </w:rPr>
    </w:lvl>
    <w:lvl w:ilvl="6" w:tplc="6B5E7B82">
      <w:start w:val="1"/>
      <w:numFmt w:val="bullet"/>
      <w:lvlText w:val="•"/>
      <w:lvlJc w:val="left"/>
      <w:pPr>
        <w:ind w:left="6196" w:hanging="309"/>
      </w:pPr>
      <w:rPr>
        <w:rFonts w:hint="default"/>
      </w:rPr>
    </w:lvl>
    <w:lvl w:ilvl="7" w:tplc="9B021654">
      <w:start w:val="1"/>
      <w:numFmt w:val="bullet"/>
      <w:lvlText w:val="•"/>
      <w:lvlJc w:val="left"/>
      <w:pPr>
        <w:ind w:left="7142" w:hanging="309"/>
      </w:pPr>
      <w:rPr>
        <w:rFonts w:hint="default"/>
      </w:rPr>
    </w:lvl>
    <w:lvl w:ilvl="8" w:tplc="F0AA6492">
      <w:start w:val="1"/>
      <w:numFmt w:val="bullet"/>
      <w:lvlText w:val="•"/>
      <w:lvlJc w:val="left"/>
      <w:pPr>
        <w:ind w:left="8088" w:hanging="309"/>
      </w:pPr>
      <w:rPr>
        <w:rFonts w:hint="default"/>
      </w:rPr>
    </w:lvl>
  </w:abstractNum>
  <w:abstractNum w:abstractNumId="28">
    <w:nsid w:val="512A106D"/>
    <w:multiLevelType w:val="hybridMultilevel"/>
    <w:tmpl w:val="919C7954"/>
    <w:lvl w:ilvl="0" w:tplc="10A01460">
      <w:start w:val="1"/>
      <w:numFmt w:val="decimal"/>
      <w:lvlText w:val="%1"/>
      <w:lvlJc w:val="left"/>
      <w:pPr>
        <w:ind w:left="520" w:hanging="309"/>
        <w:jc w:val="right"/>
      </w:pPr>
      <w:rPr>
        <w:rFonts w:ascii="PMingLiU" w:eastAsia="PMingLiU" w:hAnsi="PMingLiU" w:hint="default"/>
        <w:w w:val="105"/>
        <w:sz w:val="22"/>
        <w:szCs w:val="22"/>
      </w:rPr>
    </w:lvl>
    <w:lvl w:ilvl="1" w:tplc="FD1CBE70">
      <w:start w:val="1"/>
      <w:numFmt w:val="bullet"/>
      <w:lvlText w:val="•"/>
      <w:lvlJc w:val="left"/>
      <w:pPr>
        <w:ind w:left="1468" w:hanging="309"/>
      </w:pPr>
      <w:rPr>
        <w:rFonts w:hint="default"/>
      </w:rPr>
    </w:lvl>
    <w:lvl w:ilvl="2" w:tplc="5C1E6936">
      <w:start w:val="1"/>
      <w:numFmt w:val="bullet"/>
      <w:lvlText w:val="•"/>
      <w:lvlJc w:val="left"/>
      <w:pPr>
        <w:ind w:left="2416" w:hanging="309"/>
      </w:pPr>
      <w:rPr>
        <w:rFonts w:hint="default"/>
      </w:rPr>
    </w:lvl>
    <w:lvl w:ilvl="3" w:tplc="D76CD48C">
      <w:start w:val="1"/>
      <w:numFmt w:val="bullet"/>
      <w:lvlText w:val="•"/>
      <w:lvlJc w:val="left"/>
      <w:pPr>
        <w:ind w:left="3364" w:hanging="309"/>
      </w:pPr>
      <w:rPr>
        <w:rFonts w:hint="default"/>
      </w:rPr>
    </w:lvl>
    <w:lvl w:ilvl="4" w:tplc="7924FF74">
      <w:start w:val="1"/>
      <w:numFmt w:val="bullet"/>
      <w:lvlText w:val="•"/>
      <w:lvlJc w:val="left"/>
      <w:pPr>
        <w:ind w:left="4312" w:hanging="309"/>
      </w:pPr>
      <w:rPr>
        <w:rFonts w:hint="default"/>
      </w:rPr>
    </w:lvl>
    <w:lvl w:ilvl="5" w:tplc="A2B0E7AA">
      <w:start w:val="1"/>
      <w:numFmt w:val="bullet"/>
      <w:lvlText w:val="•"/>
      <w:lvlJc w:val="left"/>
      <w:pPr>
        <w:ind w:left="5260" w:hanging="309"/>
      </w:pPr>
      <w:rPr>
        <w:rFonts w:hint="default"/>
      </w:rPr>
    </w:lvl>
    <w:lvl w:ilvl="6" w:tplc="2280DB14">
      <w:start w:val="1"/>
      <w:numFmt w:val="bullet"/>
      <w:lvlText w:val="•"/>
      <w:lvlJc w:val="left"/>
      <w:pPr>
        <w:ind w:left="6208" w:hanging="309"/>
      </w:pPr>
      <w:rPr>
        <w:rFonts w:hint="default"/>
      </w:rPr>
    </w:lvl>
    <w:lvl w:ilvl="7" w:tplc="1A06AF7E">
      <w:start w:val="1"/>
      <w:numFmt w:val="bullet"/>
      <w:lvlText w:val="•"/>
      <w:lvlJc w:val="left"/>
      <w:pPr>
        <w:ind w:left="7156" w:hanging="309"/>
      </w:pPr>
      <w:rPr>
        <w:rFonts w:hint="default"/>
      </w:rPr>
    </w:lvl>
    <w:lvl w:ilvl="8" w:tplc="2BA602E2">
      <w:start w:val="1"/>
      <w:numFmt w:val="bullet"/>
      <w:lvlText w:val="•"/>
      <w:lvlJc w:val="left"/>
      <w:pPr>
        <w:ind w:left="8104" w:hanging="309"/>
      </w:pPr>
      <w:rPr>
        <w:rFonts w:hint="default"/>
      </w:rPr>
    </w:lvl>
  </w:abstractNum>
  <w:abstractNum w:abstractNumId="29">
    <w:nsid w:val="52792C45"/>
    <w:multiLevelType w:val="multilevel"/>
    <w:tmpl w:val="5378B8B0"/>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3.%2.   "/>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nsid w:val="58C82BA5"/>
    <w:multiLevelType w:val="hybridMultilevel"/>
    <w:tmpl w:val="50B82CBE"/>
    <w:lvl w:ilvl="0" w:tplc="A5CAD02E">
      <w:start w:val="11"/>
      <w:numFmt w:val="decimal"/>
      <w:lvlText w:val="%1"/>
      <w:lvlJc w:val="left"/>
      <w:pPr>
        <w:ind w:left="520" w:hanging="418"/>
        <w:jc w:val="left"/>
      </w:pPr>
      <w:rPr>
        <w:rFonts w:ascii="PMingLiU" w:eastAsia="PMingLiU" w:hAnsi="PMingLiU" w:hint="default"/>
        <w:w w:val="105"/>
        <w:sz w:val="22"/>
        <w:szCs w:val="22"/>
      </w:rPr>
    </w:lvl>
    <w:lvl w:ilvl="1" w:tplc="FAD44AAA">
      <w:start w:val="1"/>
      <w:numFmt w:val="bullet"/>
      <w:lvlText w:val="•"/>
      <w:lvlJc w:val="left"/>
      <w:pPr>
        <w:ind w:left="1468" w:hanging="418"/>
      </w:pPr>
      <w:rPr>
        <w:rFonts w:hint="default"/>
      </w:rPr>
    </w:lvl>
    <w:lvl w:ilvl="2" w:tplc="E0129DB6">
      <w:start w:val="1"/>
      <w:numFmt w:val="bullet"/>
      <w:lvlText w:val="•"/>
      <w:lvlJc w:val="left"/>
      <w:pPr>
        <w:ind w:left="2416" w:hanging="418"/>
      </w:pPr>
      <w:rPr>
        <w:rFonts w:hint="default"/>
      </w:rPr>
    </w:lvl>
    <w:lvl w:ilvl="3" w:tplc="E5E0549E">
      <w:start w:val="1"/>
      <w:numFmt w:val="bullet"/>
      <w:lvlText w:val="•"/>
      <w:lvlJc w:val="left"/>
      <w:pPr>
        <w:ind w:left="3364" w:hanging="418"/>
      </w:pPr>
      <w:rPr>
        <w:rFonts w:hint="default"/>
      </w:rPr>
    </w:lvl>
    <w:lvl w:ilvl="4" w:tplc="8FDA1C8E">
      <w:start w:val="1"/>
      <w:numFmt w:val="bullet"/>
      <w:lvlText w:val="•"/>
      <w:lvlJc w:val="left"/>
      <w:pPr>
        <w:ind w:left="4312" w:hanging="418"/>
      </w:pPr>
      <w:rPr>
        <w:rFonts w:hint="default"/>
      </w:rPr>
    </w:lvl>
    <w:lvl w:ilvl="5" w:tplc="E108AD30">
      <w:start w:val="1"/>
      <w:numFmt w:val="bullet"/>
      <w:lvlText w:val="•"/>
      <w:lvlJc w:val="left"/>
      <w:pPr>
        <w:ind w:left="5260" w:hanging="418"/>
      </w:pPr>
      <w:rPr>
        <w:rFonts w:hint="default"/>
      </w:rPr>
    </w:lvl>
    <w:lvl w:ilvl="6" w:tplc="835CE9F6">
      <w:start w:val="1"/>
      <w:numFmt w:val="bullet"/>
      <w:lvlText w:val="•"/>
      <w:lvlJc w:val="left"/>
      <w:pPr>
        <w:ind w:left="6208" w:hanging="418"/>
      </w:pPr>
      <w:rPr>
        <w:rFonts w:hint="default"/>
      </w:rPr>
    </w:lvl>
    <w:lvl w:ilvl="7" w:tplc="1C0AFDF4">
      <w:start w:val="1"/>
      <w:numFmt w:val="bullet"/>
      <w:lvlText w:val="•"/>
      <w:lvlJc w:val="left"/>
      <w:pPr>
        <w:ind w:left="7156" w:hanging="418"/>
      </w:pPr>
      <w:rPr>
        <w:rFonts w:hint="default"/>
      </w:rPr>
    </w:lvl>
    <w:lvl w:ilvl="8" w:tplc="42E021FA">
      <w:start w:val="1"/>
      <w:numFmt w:val="bullet"/>
      <w:lvlText w:val="•"/>
      <w:lvlJc w:val="left"/>
      <w:pPr>
        <w:ind w:left="8104" w:hanging="418"/>
      </w:pPr>
      <w:rPr>
        <w:rFonts w:hint="default"/>
      </w:rPr>
    </w:lvl>
  </w:abstractNum>
  <w:abstractNum w:abstractNumId="31">
    <w:nsid w:val="5E7B58D1"/>
    <w:multiLevelType w:val="hybridMultilevel"/>
    <w:tmpl w:val="132CF504"/>
    <w:lvl w:ilvl="0" w:tplc="C8502334">
      <w:start w:val="19"/>
      <w:numFmt w:val="decimal"/>
      <w:lvlText w:val="%1"/>
      <w:lvlJc w:val="left"/>
      <w:pPr>
        <w:ind w:left="639" w:hanging="537"/>
        <w:jc w:val="left"/>
      </w:pPr>
      <w:rPr>
        <w:rFonts w:ascii="PMingLiU" w:eastAsia="PMingLiU" w:hAnsi="PMingLiU" w:hint="default"/>
        <w:w w:val="105"/>
        <w:sz w:val="22"/>
        <w:szCs w:val="22"/>
      </w:rPr>
    </w:lvl>
    <w:lvl w:ilvl="1" w:tplc="EC481EBE">
      <w:start w:val="1"/>
      <w:numFmt w:val="bullet"/>
      <w:lvlText w:val="•"/>
      <w:lvlJc w:val="left"/>
      <w:pPr>
        <w:ind w:left="1574" w:hanging="537"/>
      </w:pPr>
      <w:rPr>
        <w:rFonts w:hint="default"/>
      </w:rPr>
    </w:lvl>
    <w:lvl w:ilvl="2" w:tplc="A35EEE52">
      <w:start w:val="1"/>
      <w:numFmt w:val="bullet"/>
      <w:lvlText w:val="•"/>
      <w:lvlJc w:val="left"/>
      <w:pPr>
        <w:ind w:left="2508" w:hanging="537"/>
      </w:pPr>
      <w:rPr>
        <w:rFonts w:hint="default"/>
      </w:rPr>
    </w:lvl>
    <w:lvl w:ilvl="3" w:tplc="53149F8C">
      <w:start w:val="1"/>
      <w:numFmt w:val="bullet"/>
      <w:lvlText w:val="•"/>
      <w:lvlJc w:val="left"/>
      <w:pPr>
        <w:ind w:left="3442" w:hanging="537"/>
      </w:pPr>
      <w:rPr>
        <w:rFonts w:hint="default"/>
      </w:rPr>
    </w:lvl>
    <w:lvl w:ilvl="4" w:tplc="281C0B96">
      <w:start w:val="1"/>
      <w:numFmt w:val="bullet"/>
      <w:lvlText w:val="•"/>
      <w:lvlJc w:val="left"/>
      <w:pPr>
        <w:ind w:left="4376" w:hanging="537"/>
      </w:pPr>
      <w:rPr>
        <w:rFonts w:hint="default"/>
      </w:rPr>
    </w:lvl>
    <w:lvl w:ilvl="5" w:tplc="CACC973C">
      <w:start w:val="1"/>
      <w:numFmt w:val="bullet"/>
      <w:lvlText w:val="•"/>
      <w:lvlJc w:val="left"/>
      <w:pPr>
        <w:ind w:left="5310" w:hanging="537"/>
      </w:pPr>
      <w:rPr>
        <w:rFonts w:hint="default"/>
      </w:rPr>
    </w:lvl>
    <w:lvl w:ilvl="6" w:tplc="77F6AD30">
      <w:start w:val="1"/>
      <w:numFmt w:val="bullet"/>
      <w:lvlText w:val="•"/>
      <w:lvlJc w:val="left"/>
      <w:pPr>
        <w:ind w:left="6244" w:hanging="537"/>
      </w:pPr>
      <w:rPr>
        <w:rFonts w:hint="default"/>
      </w:rPr>
    </w:lvl>
    <w:lvl w:ilvl="7" w:tplc="9A74BA06">
      <w:start w:val="1"/>
      <w:numFmt w:val="bullet"/>
      <w:lvlText w:val="•"/>
      <w:lvlJc w:val="left"/>
      <w:pPr>
        <w:ind w:left="7178" w:hanging="537"/>
      </w:pPr>
      <w:rPr>
        <w:rFonts w:hint="default"/>
      </w:rPr>
    </w:lvl>
    <w:lvl w:ilvl="8" w:tplc="2F620D84">
      <w:start w:val="1"/>
      <w:numFmt w:val="bullet"/>
      <w:lvlText w:val="•"/>
      <w:lvlJc w:val="left"/>
      <w:pPr>
        <w:ind w:left="8112" w:hanging="537"/>
      </w:pPr>
      <w:rPr>
        <w:rFonts w:hint="default"/>
      </w:rPr>
    </w:lvl>
  </w:abstractNum>
  <w:abstractNum w:abstractNumId="32">
    <w:nsid w:val="61E144FF"/>
    <w:multiLevelType w:val="hybridMultilevel"/>
    <w:tmpl w:val="5868E826"/>
    <w:lvl w:ilvl="0" w:tplc="7B54C618">
      <w:start w:val="1"/>
      <w:numFmt w:val="decimal"/>
      <w:lvlText w:val="%1"/>
      <w:lvlJc w:val="left"/>
      <w:pPr>
        <w:ind w:left="520" w:hanging="309"/>
        <w:jc w:val="right"/>
      </w:pPr>
      <w:rPr>
        <w:rFonts w:ascii="PMingLiU" w:eastAsia="PMingLiU" w:hAnsi="PMingLiU" w:hint="default"/>
        <w:w w:val="105"/>
        <w:sz w:val="22"/>
        <w:szCs w:val="22"/>
      </w:rPr>
    </w:lvl>
    <w:lvl w:ilvl="1" w:tplc="2A708C3E">
      <w:start w:val="1"/>
      <w:numFmt w:val="decimal"/>
      <w:lvlText w:val="%2"/>
      <w:lvlJc w:val="left"/>
      <w:pPr>
        <w:ind w:left="520" w:hanging="309"/>
        <w:jc w:val="right"/>
      </w:pPr>
      <w:rPr>
        <w:rFonts w:ascii="PMingLiU" w:eastAsia="PMingLiU" w:hAnsi="PMingLiU" w:hint="default"/>
        <w:w w:val="105"/>
        <w:sz w:val="22"/>
        <w:szCs w:val="22"/>
      </w:rPr>
    </w:lvl>
    <w:lvl w:ilvl="2" w:tplc="9DD8E8F8">
      <w:start w:val="1"/>
      <w:numFmt w:val="bullet"/>
      <w:lvlText w:val="•"/>
      <w:lvlJc w:val="left"/>
      <w:pPr>
        <w:ind w:left="2416" w:hanging="309"/>
      </w:pPr>
      <w:rPr>
        <w:rFonts w:hint="default"/>
      </w:rPr>
    </w:lvl>
    <w:lvl w:ilvl="3" w:tplc="161CA45E">
      <w:start w:val="1"/>
      <w:numFmt w:val="bullet"/>
      <w:lvlText w:val="•"/>
      <w:lvlJc w:val="left"/>
      <w:pPr>
        <w:ind w:left="3364" w:hanging="309"/>
      </w:pPr>
      <w:rPr>
        <w:rFonts w:hint="default"/>
      </w:rPr>
    </w:lvl>
    <w:lvl w:ilvl="4" w:tplc="31CA740A">
      <w:start w:val="1"/>
      <w:numFmt w:val="bullet"/>
      <w:lvlText w:val="•"/>
      <w:lvlJc w:val="left"/>
      <w:pPr>
        <w:ind w:left="4312" w:hanging="309"/>
      </w:pPr>
      <w:rPr>
        <w:rFonts w:hint="default"/>
      </w:rPr>
    </w:lvl>
    <w:lvl w:ilvl="5" w:tplc="29E49D0E">
      <w:start w:val="1"/>
      <w:numFmt w:val="bullet"/>
      <w:lvlText w:val="•"/>
      <w:lvlJc w:val="left"/>
      <w:pPr>
        <w:ind w:left="5260" w:hanging="309"/>
      </w:pPr>
      <w:rPr>
        <w:rFonts w:hint="default"/>
      </w:rPr>
    </w:lvl>
    <w:lvl w:ilvl="6" w:tplc="BD226DC4">
      <w:start w:val="1"/>
      <w:numFmt w:val="bullet"/>
      <w:lvlText w:val="•"/>
      <w:lvlJc w:val="left"/>
      <w:pPr>
        <w:ind w:left="6208" w:hanging="309"/>
      </w:pPr>
      <w:rPr>
        <w:rFonts w:hint="default"/>
      </w:rPr>
    </w:lvl>
    <w:lvl w:ilvl="7" w:tplc="53F66418">
      <w:start w:val="1"/>
      <w:numFmt w:val="bullet"/>
      <w:lvlText w:val="•"/>
      <w:lvlJc w:val="left"/>
      <w:pPr>
        <w:ind w:left="7156" w:hanging="309"/>
      </w:pPr>
      <w:rPr>
        <w:rFonts w:hint="default"/>
      </w:rPr>
    </w:lvl>
    <w:lvl w:ilvl="8" w:tplc="8304CDCA">
      <w:start w:val="1"/>
      <w:numFmt w:val="bullet"/>
      <w:lvlText w:val="•"/>
      <w:lvlJc w:val="left"/>
      <w:pPr>
        <w:ind w:left="8104" w:hanging="309"/>
      </w:pPr>
      <w:rPr>
        <w:rFonts w:hint="default"/>
      </w:rPr>
    </w:lvl>
  </w:abstractNum>
  <w:abstractNum w:abstractNumId="33">
    <w:nsid w:val="65890745"/>
    <w:multiLevelType w:val="hybridMultilevel"/>
    <w:tmpl w:val="76563810"/>
    <w:lvl w:ilvl="0" w:tplc="F8427CA8">
      <w:start w:val="4"/>
      <w:numFmt w:val="decimal"/>
      <w:lvlText w:val="%1"/>
      <w:lvlJc w:val="left"/>
      <w:pPr>
        <w:ind w:left="420" w:hanging="309"/>
        <w:jc w:val="left"/>
      </w:pPr>
      <w:rPr>
        <w:rFonts w:ascii="PMingLiU" w:eastAsia="PMingLiU" w:hAnsi="PMingLiU" w:hint="default"/>
        <w:w w:val="105"/>
        <w:sz w:val="22"/>
        <w:szCs w:val="22"/>
      </w:rPr>
    </w:lvl>
    <w:lvl w:ilvl="1" w:tplc="BAC00596">
      <w:start w:val="1"/>
      <w:numFmt w:val="bullet"/>
      <w:lvlText w:val="•"/>
      <w:lvlJc w:val="left"/>
      <w:pPr>
        <w:ind w:left="1368" w:hanging="309"/>
      </w:pPr>
      <w:rPr>
        <w:rFonts w:hint="default"/>
      </w:rPr>
    </w:lvl>
    <w:lvl w:ilvl="2" w:tplc="A8C4FD60">
      <w:start w:val="1"/>
      <w:numFmt w:val="bullet"/>
      <w:lvlText w:val="•"/>
      <w:lvlJc w:val="left"/>
      <w:pPr>
        <w:ind w:left="2316" w:hanging="309"/>
      </w:pPr>
      <w:rPr>
        <w:rFonts w:hint="default"/>
      </w:rPr>
    </w:lvl>
    <w:lvl w:ilvl="3" w:tplc="F9BC3C9A">
      <w:start w:val="1"/>
      <w:numFmt w:val="bullet"/>
      <w:lvlText w:val="•"/>
      <w:lvlJc w:val="left"/>
      <w:pPr>
        <w:ind w:left="3264" w:hanging="309"/>
      </w:pPr>
      <w:rPr>
        <w:rFonts w:hint="default"/>
      </w:rPr>
    </w:lvl>
    <w:lvl w:ilvl="4" w:tplc="708ABD34">
      <w:start w:val="1"/>
      <w:numFmt w:val="bullet"/>
      <w:lvlText w:val="•"/>
      <w:lvlJc w:val="left"/>
      <w:pPr>
        <w:ind w:left="4212" w:hanging="309"/>
      </w:pPr>
      <w:rPr>
        <w:rFonts w:hint="default"/>
      </w:rPr>
    </w:lvl>
    <w:lvl w:ilvl="5" w:tplc="1C1A71DA">
      <w:start w:val="1"/>
      <w:numFmt w:val="bullet"/>
      <w:lvlText w:val="•"/>
      <w:lvlJc w:val="left"/>
      <w:pPr>
        <w:ind w:left="5160" w:hanging="309"/>
      </w:pPr>
      <w:rPr>
        <w:rFonts w:hint="default"/>
      </w:rPr>
    </w:lvl>
    <w:lvl w:ilvl="6" w:tplc="167621DA">
      <w:start w:val="1"/>
      <w:numFmt w:val="bullet"/>
      <w:lvlText w:val="•"/>
      <w:lvlJc w:val="left"/>
      <w:pPr>
        <w:ind w:left="6108" w:hanging="309"/>
      </w:pPr>
      <w:rPr>
        <w:rFonts w:hint="default"/>
      </w:rPr>
    </w:lvl>
    <w:lvl w:ilvl="7" w:tplc="F9A01EF4">
      <w:start w:val="1"/>
      <w:numFmt w:val="bullet"/>
      <w:lvlText w:val="•"/>
      <w:lvlJc w:val="left"/>
      <w:pPr>
        <w:ind w:left="7056" w:hanging="309"/>
      </w:pPr>
      <w:rPr>
        <w:rFonts w:hint="default"/>
      </w:rPr>
    </w:lvl>
    <w:lvl w:ilvl="8" w:tplc="DA38514C">
      <w:start w:val="1"/>
      <w:numFmt w:val="bullet"/>
      <w:lvlText w:val="•"/>
      <w:lvlJc w:val="left"/>
      <w:pPr>
        <w:ind w:left="8004" w:hanging="309"/>
      </w:pPr>
      <w:rPr>
        <w:rFonts w:hint="default"/>
      </w:rPr>
    </w:lvl>
  </w:abstractNum>
  <w:abstractNum w:abstractNumId="34">
    <w:nsid w:val="693A15DA"/>
    <w:multiLevelType w:val="hybridMultilevel"/>
    <w:tmpl w:val="165C50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5C2153"/>
    <w:multiLevelType w:val="hybridMultilevel"/>
    <w:tmpl w:val="58C627DA"/>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36">
    <w:nsid w:val="6CAC4F03"/>
    <w:multiLevelType w:val="hybridMultilevel"/>
    <w:tmpl w:val="27C4DED4"/>
    <w:lvl w:ilvl="0" w:tplc="66C03B24">
      <w:start w:val="16"/>
      <w:numFmt w:val="decimal"/>
      <w:lvlText w:val="%1"/>
      <w:lvlJc w:val="left"/>
      <w:pPr>
        <w:ind w:left="639" w:hanging="537"/>
        <w:jc w:val="left"/>
      </w:pPr>
      <w:rPr>
        <w:rFonts w:ascii="PMingLiU" w:eastAsia="PMingLiU" w:hAnsi="PMingLiU" w:hint="default"/>
        <w:w w:val="105"/>
        <w:sz w:val="22"/>
        <w:szCs w:val="22"/>
      </w:rPr>
    </w:lvl>
    <w:lvl w:ilvl="1" w:tplc="5EC04A94">
      <w:start w:val="1"/>
      <w:numFmt w:val="bullet"/>
      <w:lvlText w:val="•"/>
      <w:lvlJc w:val="left"/>
      <w:pPr>
        <w:ind w:left="1574" w:hanging="537"/>
      </w:pPr>
      <w:rPr>
        <w:rFonts w:hint="default"/>
      </w:rPr>
    </w:lvl>
    <w:lvl w:ilvl="2" w:tplc="96361D90">
      <w:start w:val="1"/>
      <w:numFmt w:val="bullet"/>
      <w:lvlText w:val="•"/>
      <w:lvlJc w:val="left"/>
      <w:pPr>
        <w:ind w:left="2508" w:hanging="537"/>
      </w:pPr>
      <w:rPr>
        <w:rFonts w:hint="default"/>
      </w:rPr>
    </w:lvl>
    <w:lvl w:ilvl="3" w:tplc="8432D754">
      <w:start w:val="1"/>
      <w:numFmt w:val="bullet"/>
      <w:lvlText w:val="•"/>
      <w:lvlJc w:val="left"/>
      <w:pPr>
        <w:ind w:left="3442" w:hanging="537"/>
      </w:pPr>
      <w:rPr>
        <w:rFonts w:hint="default"/>
      </w:rPr>
    </w:lvl>
    <w:lvl w:ilvl="4" w:tplc="42DC5168">
      <w:start w:val="1"/>
      <w:numFmt w:val="bullet"/>
      <w:lvlText w:val="•"/>
      <w:lvlJc w:val="left"/>
      <w:pPr>
        <w:ind w:left="4376" w:hanging="537"/>
      </w:pPr>
      <w:rPr>
        <w:rFonts w:hint="default"/>
      </w:rPr>
    </w:lvl>
    <w:lvl w:ilvl="5" w:tplc="9B4C2638">
      <w:start w:val="1"/>
      <w:numFmt w:val="bullet"/>
      <w:lvlText w:val="•"/>
      <w:lvlJc w:val="left"/>
      <w:pPr>
        <w:ind w:left="5310" w:hanging="537"/>
      </w:pPr>
      <w:rPr>
        <w:rFonts w:hint="default"/>
      </w:rPr>
    </w:lvl>
    <w:lvl w:ilvl="6" w:tplc="8E20D192">
      <w:start w:val="1"/>
      <w:numFmt w:val="bullet"/>
      <w:lvlText w:val="•"/>
      <w:lvlJc w:val="left"/>
      <w:pPr>
        <w:ind w:left="6244" w:hanging="537"/>
      </w:pPr>
      <w:rPr>
        <w:rFonts w:hint="default"/>
      </w:rPr>
    </w:lvl>
    <w:lvl w:ilvl="7" w:tplc="610EC5FA">
      <w:start w:val="1"/>
      <w:numFmt w:val="bullet"/>
      <w:lvlText w:val="•"/>
      <w:lvlJc w:val="left"/>
      <w:pPr>
        <w:ind w:left="7178" w:hanging="537"/>
      </w:pPr>
      <w:rPr>
        <w:rFonts w:hint="default"/>
      </w:rPr>
    </w:lvl>
    <w:lvl w:ilvl="8" w:tplc="981A852A">
      <w:start w:val="1"/>
      <w:numFmt w:val="bullet"/>
      <w:lvlText w:val="•"/>
      <w:lvlJc w:val="left"/>
      <w:pPr>
        <w:ind w:left="8112" w:hanging="537"/>
      </w:pPr>
      <w:rPr>
        <w:rFonts w:hint="default"/>
      </w:rPr>
    </w:lvl>
  </w:abstractNum>
  <w:abstractNum w:abstractNumId="37">
    <w:nsid w:val="6DC9797E"/>
    <w:multiLevelType w:val="hybridMultilevel"/>
    <w:tmpl w:val="DB18DE66"/>
    <w:lvl w:ilvl="0" w:tplc="96887624">
      <w:start w:val="5"/>
      <w:numFmt w:val="decimal"/>
      <w:lvlText w:val="%1"/>
      <w:lvlJc w:val="left"/>
      <w:pPr>
        <w:ind w:left="520" w:hanging="309"/>
        <w:jc w:val="left"/>
      </w:pPr>
      <w:rPr>
        <w:rFonts w:ascii="PMingLiU" w:eastAsia="PMingLiU" w:hAnsi="PMingLiU" w:hint="default"/>
        <w:w w:val="105"/>
        <w:sz w:val="22"/>
        <w:szCs w:val="22"/>
      </w:rPr>
    </w:lvl>
    <w:lvl w:ilvl="1" w:tplc="B3AC4D4E">
      <w:start w:val="1"/>
      <w:numFmt w:val="bullet"/>
      <w:lvlText w:val="•"/>
      <w:lvlJc w:val="left"/>
      <w:pPr>
        <w:ind w:left="1468" w:hanging="309"/>
      </w:pPr>
      <w:rPr>
        <w:rFonts w:hint="default"/>
      </w:rPr>
    </w:lvl>
    <w:lvl w:ilvl="2" w:tplc="09D46024">
      <w:start w:val="1"/>
      <w:numFmt w:val="bullet"/>
      <w:lvlText w:val="•"/>
      <w:lvlJc w:val="left"/>
      <w:pPr>
        <w:ind w:left="2416" w:hanging="309"/>
      </w:pPr>
      <w:rPr>
        <w:rFonts w:hint="default"/>
      </w:rPr>
    </w:lvl>
    <w:lvl w:ilvl="3" w:tplc="A2D41790">
      <w:start w:val="1"/>
      <w:numFmt w:val="bullet"/>
      <w:lvlText w:val="•"/>
      <w:lvlJc w:val="left"/>
      <w:pPr>
        <w:ind w:left="3364" w:hanging="309"/>
      </w:pPr>
      <w:rPr>
        <w:rFonts w:hint="default"/>
      </w:rPr>
    </w:lvl>
    <w:lvl w:ilvl="4" w:tplc="3DB84FFC">
      <w:start w:val="1"/>
      <w:numFmt w:val="bullet"/>
      <w:lvlText w:val="•"/>
      <w:lvlJc w:val="left"/>
      <w:pPr>
        <w:ind w:left="4312" w:hanging="309"/>
      </w:pPr>
      <w:rPr>
        <w:rFonts w:hint="default"/>
      </w:rPr>
    </w:lvl>
    <w:lvl w:ilvl="5" w:tplc="10726D00">
      <w:start w:val="1"/>
      <w:numFmt w:val="bullet"/>
      <w:lvlText w:val="•"/>
      <w:lvlJc w:val="left"/>
      <w:pPr>
        <w:ind w:left="5260" w:hanging="309"/>
      </w:pPr>
      <w:rPr>
        <w:rFonts w:hint="default"/>
      </w:rPr>
    </w:lvl>
    <w:lvl w:ilvl="6" w:tplc="1EEE0E5C">
      <w:start w:val="1"/>
      <w:numFmt w:val="bullet"/>
      <w:lvlText w:val="•"/>
      <w:lvlJc w:val="left"/>
      <w:pPr>
        <w:ind w:left="6208" w:hanging="309"/>
      </w:pPr>
      <w:rPr>
        <w:rFonts w:hint="default"/>
      </w:rPr>
    </w:lvl>
    <w:lvl w:ilvl="7" w:tplc="4796A8D4">
      <w:start w:val="1"/>
      <w:numFmt w:val="bullet"/>
      <w:lvlText w:val="•"/>
      <w:lvlJc w:val="left"/>
      <w:pPr>
        <w:ind w:left="7156" w:hanging="309"/>
      </w:pPr>
      <w:rPr>
        <w:rFonts w:hint="default"/>
      </w:rPr>
    </w:lvl>
    <w:lvl w:ilvl="8" w:tplc="5312604A">
      <w:start w:val="1"/>
      <w:numFmt w:val="bullet"/>
      <w:lvlText w:val="•"/>
      <w:lvlJc w:val="left"/>
      <w:pPr>
        <w:ind w:left="8104" w:hanging="309"/>
      </w:pPr>
      <w:rPr>
        <w:rFonts w:hint="default"/>
      </w:rPr>
    </w:lvl>
  </w:abstractNum>
  <w:abstractNum w:abstractNumId="38">
    <w:nsid w:val="72ED427A"/>
    <w:multiLevelType w:val="hybridMultilevel"/>
    <w:tmpl w:val="298AFC20"/>
    <w:lvl w:ilvl="0" w:tplc="F8427CA8">
      <w:start w:val="4"/>
      <w:numFmt w:val="decimal"/>
      <w:lvlText w:val="%1"/>
      <w:lvlJc w:val="left"/>
      <w:pPr>
        <w:ind w:left="420" w:hanging="309"/>
        <w:jc w:val="left"/>
      </w:pPr>
      <w:rPr>
        <w:rFonts w:ascii="PMingLiU" w:eastAsia="PMingLiU" w:hAnsi="PMingLiU" w:hint="default"/>
        <w:w w:val="105"/>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085C70"/>
    <w:multiLevelType w:val="hybridMultilevel"/>
    <w:tmpl w:val="B13AAE50"/>
    <w:lvl w:ilvl="0" w:tplc="A6083132">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nsid w:val="76FC7451"/>
    <w:multiLevelType w:val="hybridMultilevel"/>
    <w:tmpl w:val="181E7B96"/>
    <w:lvl w:ilvl="0" w:tplc="C4744BA4">
      <w:start w:val="1"/>
      <w:numFmt w:val="decimal"/>
      <w:lvlText w:val="%1"/>
      <w:lvlJc w:val="left"/>
      <w:pPr>
        <w:ind w:left="520" w:hanging="309"/>
        <w:jc w:val="right"/>
      </w:pPr>
      <w:rPr>
        <w:rFonts w:ascii="PMingLiU" w:eastAsia="PMingLiU" w:hAnsi="PMingLiU" w:hint="default"/>
        <w:w w:val="105"/>
        <w:sz w:val="22"/>
        <w:szCs w:val="22"/>
      </w:rPr>
    </w:lvl>
    <w:lvl w:ilvl="1" w:tplc="30C2D7B0">
      <w:start w:val="1"/>
      <w:numFmt w:val="decimal"/>
      <w:lvlText w:val="%2"/>
      <w:lvlJc w:val="left"/>
      <w:pPr>
        <w:ind w:left="520" w:hanging="309"/>
        <w:jc w:val="right"/>
      </w:pPr>
      <w:rPr>
        <w:rFonts w:ascii="PMingLiU" w:eastAsia="PMingLiU" w:hAnsi="PMingLiU" w:hint="default"/>
        <w:w w:val="105"/>
        <w:sz w:val="22"/>
        <w:szCs w:val="22"/>
      </w:rPr>
    </w:lvl>
    <w:lvl w:ilvl="2" w:tplc="321262F2">
      <w:start w:val="1"/>
      <w:numFmt w:val="bullet"/>
      <w:lvlText w:val="•"/>
      <w:lvlJc w:val="left"/>
      <w:pPr>
        <w:ind w:left="2416" w:hanging="309"/>
      </w:pPr>
      <w:rPr>
        <w:rFonts w:hint="default"/>
      </w:rPr>
    </w:lvl>
    <w:lvl w:ilvl="3" w:tplc="6BAC32AA">
      <w:start w:val="1"/>
      <w:numFmt w:val="bullet"/>
      <w:lvlText w:val="•"/>
      <w:lvlJc w:val="left"/>
      <w:pPr>
        <w:ind w:left="3364" w:hanging="309"/>
      </w:pPr>
      <w:rPr>
        <w:rFonts w:hint="default"/>
      </w:rPr>
    </w:lvl>
    <w:lvl w:ilvl="4" w:tplc="08C6E5EC">
      <w:start w:val="1"/>
      <w:numFmt w:val="bullet"/>
      <w:lvlText w:val="•"/>
      <w:lvlJc w:val="left"/>
      <w:pPr>
        <w:ind w:left="4312" w:hanging="309"/>
      </w:pPr>
      <w:rPr>
        <w:rFonts w:hint="default"/>
      </w:rPr>
    </w:lvl>
    <w:lvl w:ilvl="5" w:tplc="4BBC0334">
      <w:start w:val="1"/>
      <w:numFmt w:val="bullet"/>
      <w:lvlText w:val="•"/>
      <w:lvlJc w:val="left"/>
      <w:pPr>
        <w:ind w:left="5260" w:hanging="309"/>
      </w:pPr>
      <w:rPr>
        <w:rFonts w:hint="default"/>
      </w:rPr>
    </w:lvl>
    <w:lvl w:ilvl="6" w:tplc="539CE6EA">
      <w:start w:val="1"/>
      <w:numFmt w:val="bullet"/>
      <w:lvlText w:val="•"/>
      <w:lvlJc w:val="left"/>
      <w:pPr>
        <w:ind w:left="6208" w:hanging="309"/>
      </w:pPr>
      <w:rPr>
        <w:rFonts w:hint="default"/>
      </w:rPr>
    </w:lvl>
    <w:lvl w:ilvl="7" w:tplc="3464706A">
      <w:start w:val="1"/>
      <w:numFmt w:val="bullet"/>
      <w:lvlText w:val="•"/>
      <w:lvlJc w:val="left"/>
      <w:pPr>
        <w:ind w:left="7156" w:hanging="309"/>
      </w:pPr>
      <w:rPr>
        <w:rFonts w:hint="default"/>
      </w:rPr>
    </w:lvl>
    <w:lvl w:ilvl="8" w:tplc="18305D92">
      <w:start w:val="1"/>
      <w:numFmt w:val="bullet"/>
      <w:lvlText w:val="•"/>
      <w:lvlJc w:val="left"/>
      <w:pPr>
        <w:ind w:left="8104" w:hanging="309"/>
      </w:pPr>
      <w:rPr>
        <w:rFonts w:hint="default"/>
      </w:rPr>
    </w:lvl>
  </w:abstractNum>
  <w:abstractNum w:abstractNumId="41">
    <w:nsid w:val="79921D75"/>
    <w:multiLevelType w:val="hybridMultilevel"/>
    <w:tmpl w:val="7982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29"/>
  </w:num>
  <w:num w:numId="4">
    <w:abstractNumId w:val="16"/>
  </w:num>
  <w:num w:numId="5">
    <w:abstractNumId w:val="39"/>
  </w:num>
  <w:num w:numId="6">
    <w:abstractNumId w:val="41"/>
  </w:num>
  <w:num w:numId="7">
    <w:abstractNumId w:val="15"/>
  </w:num>
  <w:num w:numId="8">
    <w:abstractNumId w:val="24"/>
  </w:num>
  <w:num w:numId="9">
    <w:abstractNumId w:val="10"/>
  </w:num>
  <w:num w:numId="10">
    <w:abstractNumId w:val="35"/>
  </w:num>
  <w:num w:numId="11">
    <w:abstractNumId w:val="23"/>
  </w:num>
  <w:num w:numId="12">
    <w:abstractNumId w:val="26"/>
  </w:num>
  <w:num w:numId="13">
    <w:abstractNumId w:val="21"/>
  </w:num>
  <w:num w:numId="14">
    <w:abstractNumId w:val="7"/>
  </w:num>
  <w:num w:numId="15">
    <w:abstractNumId w:val="12"/>
  </w:num>
  <w:num w:numId="16">
    <w:abstractNumId w:val="18"/>
  </w:num>
  <w:num w:numId="17">
    <w:abstractNumId w:val="4"/>
  </w:num>
  <w:num w:numId="18">
    <w:abstractNumId w:val="34"/>
  </w:num>
  <w:num w:numId="19">
    <w:abstractNumId w:val="33"/>
  </w:num>
  <w:num w:numId="20">
    <w:abstractNumId w:val="11"/>
  </w:num>
  <w:num w:numId="21">
    <w:abstractNumId w:val="30"/>
  </w:num>
  <w:num w:numId="22">
    <w:abstractNumId w:val="37"/>
  </w:num>
  <w:num w:numId="23">
    <w:abstractNumId w:val="25"/>
  </w:num>
  <w:num w:numId="24">
    <w:abstractNumId w:val="31"/>
  </w:num>
  <w:num w:numId="25">
    <w:abstractNumId w:val="36"/>
  </w:num>
  <w:num w:numId="26">
    <w:abstractNumId w:val="8"/>
  </w:num>
  <w:num w:numId="27">
    <w:abstractNumId w:val="5"/>
  </w:num>
  <w:num w:numId="28">
    <w:abstractNumId w:val="19"/>
  </w:num>
  <w:num w:numId="29">
    <w:abstractNumId w:val="1"/>
  </w:num>
  <w:num w:numId="30">
    <w:abstractNumId w:val="2"/>
  </w:num>
  <w:num w:numId="31">
    <w:abstractNumId w:val="0"/>
  </w:num>
  <w:num w:numId="32">
    <w:abstractNumId w:val="3"/>
  </w:num>
  <w:num w:numId="33">
    <w:abstractNumId w:val="27"/>
  </w:num>
  <w:num w:numId="34">
    <w:abstractNumId w:val="32"/>
  </w:num>
  <w:num w:numId="35">
    <w:abstractNumId w:val="22"/>
  </w:num>
  <w:num w:numId="36">
    <w:abstractNumId w:val="28"/>
  </w:num>
  <w:num w:numId="37">
    <w:abstractNumId w:val="40"/>
  </w:num>
  <w:num w:numId="38">
    <w:abstractNumId w:val="6"/>
  </w:num>
  <w:num w:numId="39">
    <w:abstractNumId w:val="9"/>
  </w:num>
  <w:num w:numId="40">
    <w:abstractNumId w:val="20"/>
  </w:num>
  <w:num w:numId="41">
    <w:abstractNumId w:val="17"/>
  </w:num>
  <w:num w:numId="42">
    <w:abstractNumId w:val="3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39"/>
  <w:drawingGridHorizontalSpacing w:val="110"/>
  <w:drawingGridVerticalSpacing w:val="299"/>
  <w:displayHorizontalDrawingGridEvery w:val="0"/>
  <w:characterSpacingControl w:val="compressPunctuation"/>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905"/>
    <w:rsid w:val="00004995"/>
    <w:rsid w:val="0000628C"/>
    <w:rsid w:val="00007ED5"/>
    <w:rsid w:val="00010AEA"/>
    <w:rsid w:val="00013728"/>
    <w:rsid w:val="00014997"/>
    <w:rsid w:val="000160E3"/>
    <w:rsid w:val="0001646D"/>
    <w:rsid w:val="000167D7"/>
    <w:rsid w:val="00021F20"/>
    <w:rsid w:val="00022AB1"/>
    <w:rsid w:val="000310B0"/>
    <w:rsid w:val="00036863"/>
    <w:rsid w:val="000379A3"/>
    <w:rsid w:val="00040017"/>
    <w:rsid w:val="0004462E"/>
    <w:rsid w:val="0004558A"/>
    <w:rsid w:val="00050747"/>
    <w:rsid w:val="000509D8"/>
    <w:rsid w:val="00050F7A"/>
    <w:rsid w:val="00052F4E"/>
    <w:rsid w:val="00054172"/>
    <w:rsid w:val="0005594F"/>
    <w:rsid w:val="00055C8B"/>
    <w:rsid w:val="00056E74"/>
    <w:rsid w:val="00060AF7"/>
    <w:rsid w:val="00066EDD"/>
    <w:rsid w:val="0006735A"/>
    <w:rsid w:val="00076C1D"/>
    <w:rsid w:val="00082610"/>
    <w:rsid w:val="00084F9A"/>
    <w:rsid w:val="00087ACF"/>
    <w:rsid w:val="00091B63"/>
    <w:rsid w:val="00094933"/>
    <w:rsid w:val="000A02D8"/>
    <w:rsid w:val="000A573C"/>
    <w:rsid w:val="000A577B"/>
    <w:rsid w:val="000B32DA"/>
    <w:rsid w:val="000B4374"/>
    <w:rsid w:val="000C02CE"/>
    <w:rsid w:val="000C3CFB"/>
    <w:rsid w:val="000C5A12"/>
    <w:rsid w:val="000D19E9"/>
    <w:rsid w:val="000D3D5E"/>
    <w:rsid w:val="000D4A9C"/>
    <w:rsid w:val="000E39A9"/>
    <w:rsid w:val="000E7993"/>
    <w:rsid w:val="000F24CF"/>
    <w:rsid w:val="000F40F0"/>
    <w:rsid w:val="001173D8"/>
    <w:rsid w:val="00120D4E"/>
    <w:rsid w:val="00121F56"/>
    <w:rsid w:val="00123F87"/>
    <w:rsid w:val="0013095C"/>
    <w:rsid w:val="00136477"/>
    <w:rsid w:val="00136F25"/>
    <w:rsid w:val="00141678"/>
    <w:rsid w:val="00143669"/>
    <w:rsid w:val="00143EFD"/>
    <w:rsid w:val="0014629A"/>
    <w:rsid w:val="0014700D"/>
    <w:rsid w:val="00151805"/>
    <w:rsid w:val="00154FA7"/>
    <w:rsid w:val="001561A6"/>
    <w:rsid w:val="00160A33"/>
    <w:rsid w:val="00164B1B"/>
    <w:rsid w:val="001657A1"/>
    <w:rsid w:val="00166D59"/>
    <w:rsid w:val="00167320"/>
    <w:rsid w:val="001713DB"/>
    <w:rsid w:val="00175AD9"/>
    <w:rsid w:val="001802E7"/>
    <w:rsid w:val="00182002"/>
    <w:rsid w:val="0018314F"/>
    <w:rsid w:val="00184AA1"/>
    <w:rsid w:val="00187950"/>
    <w:rsid w:val="00190E9B"/>
    <w:rsid w:val="0019393E"/>
    <w:rsid w:val="0019431E"/>
    <w:rsid w:val="001946D6"/>
    <w:rsid w:val="001A0CF6"/>
    <w:rsid w:val="001A1C98"/>
    <w:rsid w:val="001A4172"/>
    <w:rsid w:val="001B14F7"/>
    <w:rsid w:val="001B6E1E"/>
    <w:rsid w:val="001B72D9"/>
    <w:rsid w:val="001C5C98"/>
    <w:rsid w:val="001D046B"/>
    <w:rsid w:val="001D1D97"/>
    <w:rsid w:val="001D4DD7"/>
    <w:rsid w:val="001D5BFF"/>
    <w:rsid w:val="001D6536"/>
    <w:rsid w:val="001E63DF"/>
    <w:rsid w:val="001E79B6"/>
    <w:rsid w:val="001F4501"/>
    <w:rsid w:val="001F6DBD"/>
    <w:rsid w:val="001F7F2C"/>
    <w:rsid w:val="00203D09"/>
    <w:rsid w:val="0020516A"/>
    <w:rsid w:val="00205E61"/>
    <w:rsid w:val="00207572"/>
    <w:rsid w:val="00213D4F"/>
    <w:rsid w:val="002162FD"/>
    <w:rsid w:val="002174A9"/>
    <w:rsid w:val="00220C8A"/>
    <w:rsid w:val="002210F9"/>
    <w:rsid w:val="002242E0"/>
    <w:rsid w:val="002247BA"/>
    <w:rsid w:val="00225AA5"/>
    <w:rsid w:val="00225B49"/>
    <w:rsid w:val="00230C75"/>
    <w:rsid w:val="002334B1"/>
    <w:rsid w:val="00234006"/>
    <w:rsid w:val="0023566B"/>
    <w:rsid w:val="00235868"/>
    <w:rsid w:val="00237048"/>
    <w:rsid w:val="00242219"/>
    <w:rsid w:val="0024272C"/>
    <w:rsid w:val="002439D0"/>
    <w:rsid w:val="00245F27"/>
    <w:rsid w:val="002466B1"/>
    <w:rsid w:val="00257A79"/>
    <w:rsid w:val="00260D76"/>
    <w:rsid w:val="00262E36"/>
    <w:rsid w:val="00264562"/>
    <w:rsid w:val="00267D48"/>
    <w:rsid w:val="00271F99"/>
    <w:rsid w:val="002766D0"/>
    <w:rsid w:val="002806E9"/>
    <w:rsid w:val="0028231F"/>
    <w:rsid w:val="00284D6E"/>
    <w:rsid w:val="002854AD"/>
    <w:rsid w:val="0028614B"/>
    <w:rsid w:val="00290389"/>
    <w:rsid w:val="00292100"/>
    <w:rsid w:val="00295F70"/>
    <w:rsid w:val="00296A08"/>
    <w:rsid w:val="002A076D"/>
    <w:rsid w:val="002A1C59"/>
    <w:rsid w:val="002A5753"/>
    <w:rsid w:val="002B62C8"/>
    <w:rsid w:val="002C2BC0"/>
    <w:rsid w:val="002C304B"/>
    <w:rsid w:val="002C677E"/>
    <w:rsid w:val="002C6B83"/>
    <w:rsid w:val="002C7A24"/>
    <w:rsid w:val="002D231D"/>
    <w:rsid w:val="002E0799"/>
    <w:rsid w:val="002E3E46"/>
    <w:rsid w:val="002E5BAC"/>
    <w:rsid w:val="002F26F6"/>
    <w:rsid w:val="002F2C02"/>
    <w:rsid w:val="002F63B1"/>
    <w:rsid w:val="003025F0"/>
    <w:rsid w:val="00303F40"/>
    <w:rsid w:val="00304EA8"/>
    <w:rsid w:val="003054D8"/>
    <w:rsid w:val="00306412"/>
    <w:rsid w:val="00313FC0"/>
    <w:rsid w:val="00315901"/>
    <w:rsid w:val="00317BD3"/>
    <w:rsid w:val="00321703"/>
    <w:rsid w:val="0032328A"/>
    <w:rsid w:val="003240A2"/>
    <w:rsid w:val="00332213"/>
    <w:rsid w:val="00334230"/>
    <w:rsid w:val="00340A1B"/>
    <w:rsid w:val="003411B6"/>
    <w:rsid w:val="00343640"/>
    <w:rsid w:val="00343F4B"/>
    <w:rsid w:val="00344478"/>
    <w:rsid w:val="00350A45"/>
    <w:rsid w:val="00350FAD"/>
    <w:rsid w:val="003531C7"/>
    <w:rsid w:val="003532DD"/>
    <w:rsid w:val="003618A9"/>
    <w:rsid w:val="00361C95"/>
    <w:rsid w:val="0036528A"/>
    <w:rsid w:val="00370F7A"/>
    <w:rsid w:val="00371AC9"/>
    <w:rsid w:val="00371B4B"/>
    <w:rsid w:val="00372351"/>
    <w:rsid w:val="00374E7D"/>
    <w:rsid w:val="003758B4"/>
    <w:rsid w:val="00386227"/>
    <w:rsid w:val="00387367"/>
    <w:rsid w:val="00387861"/>
    <w:rsid w:val="00391F97"/>
    <w:rsid w:val="00392A47"/>
    <w:rsid w:val="003973F1"/>
    <w:rsid w:val="003A2349"/>
    <w:rsid w:val="003A2B59"/>
    <w:rsid w:val="003B03B8"/>
    <w:rsid w:val="003B196F"/>
    <w:rsid w:val="003B4A72"/>
    <w:rsid w:val="003B565B"/>
    <w:rsid w:val="003B6BF3"/>
    <w:rsid w:val="003C0F01"/>
    <w:rsid w:val="003C28A1"/>
    <w:rsid w:val="003C36B1"/>
    <w:rsid w:val="003D13DC"/>
    <w:rsid w:val="003E33E7"/>
    <w:rsid w:val="003E3A53"/>
    <w:rsid w:val="003E3DC3"/>
    <w:rsid w:val="003F0E08"/>
    <w:rsid w:val="003F510A"/>
    <w:rsid w:val="00400B55"/>
    <w:rsid w:val="00400DB7"/>
    <w:rsid w:val="00401839"/>
    <w:rsid w:val="00401F96"/>
    <w:rsid w:val="0040209F"/>
    <w:rsid w:val="00403328"/>
    <w:rsid w:val="00406877"/>
    <w:rsid w:val="00410FA3"/>
    <w:rsid w:val="00412F2D"/>
    <w:rsid w:val="00412F88"/>
    <w:rsid w:val="00416C78"/>
    <w:rsid w:val="00422635"/>
    <w:rsid w:val="00426344"/>
    <w:rsid w:val="00426AED"/>
    <w:rsid w:val="0043251A"/>
    <w:rsid w:val="00433C68"/>
    <w:rsid w:val="00435B6F"/>
    <w:rsid w:val="0044353B"/>
    <w:rsid w:val="0045086A"/>
    <w:rsid w:val="00451429"/>
    <w:rsid w:val="004577DB"/>
    <w:rsid w:val="0045796E"/>
    <w:rsid w:val="004607B9"/>
    <w:rsid w:val="00465B99"/>
    <w:rsid w:val="00466284"/>
    <w:rsid w:val="00467303"/>
    <w:rsid w:val="00470514"/>
    <w:rsid w:val="00471118"/>
    <w:rsid w:val="004728D8"/>
    <w:rsid w:val="00472A7E"/>
    <w:rsid w:val="00472B21"/>
    <w:rsid w:val="0048374E"/>
    <w:rsid w:val="004956F2"/>
    <w:rsid w:val="004A3734"/>
    <w:rsid w:val="004A6809"/>
    <w:rsid w:val="004B2A39"/>
    <w:rsid w:val="004B343D"/>
    <w:rsid w:val="004B468C"/>
    <w:rsid w:val="004B4BE3"/>
    <w:rsid w:val="004B79AF"/>
    <w:rsid w:val="004B7E97"/>
    <w:rsid w:val="004C5F7B"/>
    <w:rsid w:val="004D0D22"/>
    <w:rsid w:val="004D3014"/>
    <w:rsid w:val="004D43BA"/>
    <w:rsid w:val="004D4632"/>
    <w:rsid w:val="004E291D"/>
    <w:rsid w:val="004E3325"/>
    <w:rsid w:val="004E506F"/>
    <w:rsid w:val="00503969"/>
    <w:rsid w:val="005065E1"/>
    <w:rsid w:val="0051115A"/>
    <w:rsid w:val="00512A78"/>
    <w:rsid w:val="005153F5"/>
    <w:rsid w:val="00515F8D"/>
    <w:rsid w:val="00524E71"/>
    <w:rsid w:val="00525ADB"/>
    <w:rsid w:val="00531027"/>
    <w:rsid w:val="00540402"/>
    <w:rsid w:val="00540ADC"/>
    <w:rsid w:val="00541672"/>
    <w:rsid w:val="00542FAA"/>
    <w:rsid w:val="005433A6"/>
    <w:rsid w:val="005452E9"/>
    <w:rsid w:val="005454A6"/>
    <w:rsid w:val="00545F08"/>
    <w:rsid w:val="00554705"/>
    <w:rsid w:val="005562C8"/>
    <w:rsid w:val="00556DBF"/>
    <w:rsid w:val="00556EAA"/>
    <w:rsid w:val="005579AD"/>
    <w:rsid w:val="0056186A"/>
    <w:rsid w:val="0056238B"/>
    <w:rsid w:val="00562722"/>
    <w:rsid w:val="00563E16"/>
    <w:rsid w:val="00572155"/>
    <w:rsid w:val="00572B5D"/>
    <w:rsid w:val="00573E6C"/>
    <w:rsid w:val="00574E86"/>
    <w:rsid w:val="005753B1"/>
    <w:rsid w:val="005755AB"/>
    <w:rsid w:val="00576214"/>
    <w:rsid w:val="0057737B"/>
    <w:rsid w:val="0058014B"/>
    <w:rsid w:val="005814C3"/>
    <w:rsid w:val="0058322A"/>
    <w:rsid w:val="005837E6"/>
    <w:rsid w:val="00585E1C"/>
    <w:rsid w:val="0059130A"/>
    <w:rsid w:val="00595423"/>
    <w:rsid w:val="005A0126"/>
    <w:rsid w:val="005B272E"/>
    <w:rsid w:val="005B439B"/>
    <w:rsid w:val="005B5CEC"/>
    <w:rsid w:val="005B798C"/>
    <w:rsid w:val="005C17D2"/>
    <w:rsid w:val="005C32D0"/>
    <w:rsid w:val="005D0E2A"/>
    <w:rsid w:val="005D2F38"/>
    <w:rsid w:val="005D631B"/>
    <w:rsid w:val="005D72DA"/>
    <w:rsid w:val="005D7B76"/>
    <w:rsid w:val="005E2514"/>
    <w:rsid w:val="005E4072"/>
    <w:rsid w:val="005E4EF2"/>
    <w:rsid w:val="005F2BA9"/>
    <w:rsid w:val="005F33A4"/>
    <w:rsid w:val="00600CF7"/>
    <w:rsid w:val="00604689"/>
    <w:rsid w:val="00606272"/>
    <w:rsid w:val="00607DC8"/>
    <w:rsid w:val="00612F93"/>
    <w:rsid w:val="00615028"/>
    <w:rsid w:val="00615C55"/>
    <w:rsid w:val="00621FFC"/>
    <w:rsid w:val="006254BF"/>
    <w:rsid w:val="006309F7"/>
    <w:rsid w:val="006352BD"/>
    <w:rsid w:val="006353F5"/>
    <w:rsid w:val="006409CE"/>
    <w:rsid w:val="006431AC"/>
    <w:rsid w:val="00643803"/>
    <w:rsid w:val="00652559"/>
    <w:rsid w:val="00654F87"/>
    <w:rsid w:val="0066166E"/>
    <w:rsid w:val="00663CDE"/>
    <w:rsid w:val="00666F25"/>
    <w:rsid w:val="0066735C"/>
    <w:rsid w:val="006716B9"/>
    <w:rsid w:val="006716EB"/>
    <w:rsid w:val="00671F58"/>
    <w:rsid w:val="00673EDC"/>
    <w:rsid w:val="00675881"/>
    <w:rsid w:val="0067689B"/>
    <w:rsid w:val="00682CFB"/>
    <w:rsid w:val="006831EF"/>
    <w:rsid w:val="006866C5"/>
    <w:rsid w:val="00686B92"/>
    <w:rsid w:val="00692B2C"/>
    <w:rsid w:val="0069343B"/>
    <w:rsid w:val="006966EF"/>
    <w:rsid w:val="00696DF2"/>
    <w:rsid w:val="006A141D"/>
    <w:rsid w:val="006A158E"/>
    <w:rsid w:val="006A1CD6"/>
    <w:rsid w:val="006A32A1"/>
    <w:rsid w:val="006A66BB"/>
    <w:rsid w:val="006A6C88"/>
    <w:rsid w:val="006A7676"/>
    <w:rsid w:val="006B0BE6"/>
    <w:rsid w:val="006B18A4"/>
    <w:rsid w:val="006B2255"/>
    <w:rsid w:val="006B56A9"/>
    <w:rsid w:val="006B6BDC"/>
    <w:rsid w:val="006B7AC0"/>
    <w:rsid w:val="006C0C42"/>
    <w:rsid w:val="006C4363"/>
    <w:rsid w:val="006C5D45"/>
    <w:rsid w:val="006D01F9"/>
    <w:rsid w:val="006D1099"/>
    <w:rsid w:val="006D1BCA"/>
    <w:rsid w:val="006D1FA0"/>
    <w:rsid w:val="006D397B"/>
    <w:rsid w:val="006D602A"/>
    <w:rsid w:val="006D707F"/>
    <w:rsid w:val="006D73D2"/>
    <w:rsid w:val="006E2B51"/>
    <w:rsid w:val="006E2C95"/>
    <w:rsid w:val="006E310A"/>
    <w:rsid w:val="006E378B"/>
    <w:rsid w:val="006F1620"/>
    <w:rsid w:val="006F1C8B"/>
    <w:rsid w:val="006F253C"/>
    <w:rsid w:val="006F5D82"/>
    <w:rsid w:val="006F5FE5"/>
    <w:rsid w:val="00700848"/>
    <w:rsid w:val="00700BCB"/>
    <w:rsid w:val="00707094"/>
    <w:rsid w:val="00707384"/>
    <w:rsid w:val="00707B47"/>
    <w:rsid w:val="00711C9E"/>
    <w:rsid w:val="0071309C"/>
    <w:rsid w:val="00713290"/>
    <w:rsid w:val="007152FE"/>
    <w:rsid w:val="00716194"/>
    <w:rsid w:val="007168CD"/>
    <w:rsid w:val="0071798D"/>
    <w:rsid w:val="00717AEE"/>
    <w:rsid w:val="00725F3E"/>
    <w:rsid w:val="00733ECC"/>
    <w:rsid w:val="00735BBF"/>
    <w:rsid w:val="00737048"/>
    <w:rsid w:val="00741178"/>
    <w:rsid w:val="00743058"/>
    <w:rsid w:val="00743573"/>
    <w:rsid w:val="00743943"/>
    <w:rsid w:val="00743C3E"/>
    <w:rsid w:val="00743C73"/>
    <w:rsid w:val="007519B7"/>
    <w:rsid w:val="00752065"/>
    <w:rsid w:val="00754BB7"/>
    <w:rsid w:val="00761F48"/>
    <w:rsid w:val="007642D0"/>
    <w:rsid w:val="00764752"/>
    <w:rsid w:val="007730FF"/>
    <w:rsid w:val="00774640"/>
    <w:rsid w:val="007801EA"/>
    <w:rsid w:val="007827E2"/>
    <w:rsid w:val="00783453"/>
    <w:rsid w:val="00784035"/>
    <w:rsid w:val="00786646"/>
    <w:rsid w:val="00786836"/>
    <w:rsid w:val="00786A5D"/>
    <w:rsid w:val="0079322B"/>
    <w:rsid w:val="007943B9"/>
    <w:rsid w:val="007949F7"/>
    <w:rsid w:val="007A1F9A"/>
    <w:rsid w:val="007B555E"/>
    <w:rsid w:val="007C1933"/>
    <w:rsid w:val="007C1DFD"/>
    <w:rsid w:val="007C3899"/>
    <w:rsid w:val="007C479D"/>
    <w:rsid w:val="007C4934"/>
    <w:rsid w:val="007C5D17"/>
    <w:rsid w:val="007D2A1D"/>
    <w:rsid w:val="007D3E7A"/>
    <w:rsid w:val="007D4D85"/>
    <w:rsid w:val="007D5415"/>
    <w:rsid w:val="007D6B64"/>
    <w:rsid w:val="007E14B8"/>
    <w:rsid w:val="007E7985"/>
    <w:rsid w:val="007F0CC4"/>
    <w:rsid w:val="007F11D7"/>
    <w:rsid w:val="007F2F43"/>
    <w:rsid w:val="00800E63"/>
    <w:rsid w:val="008040E8"/>
    <w:rsid w:val="00806C4F"/>
    <w:rsid w:val="00813C3B"/>
    <w:rsid w:val="00816B61"/>
    <w:rsid w:val="00817D95"/>
    <w:rsid w:val="00822DBE"/>
    <w:rsid w:val="00831094"/>
    <w:rsid w:val="008330F5"/>
    <w:rsid w:val="00833812"/>
    <w:rsid w:val="00842630"/>
    <w:rsid w:val="00851852"/>
    <w:rsid w:val="00852A80"/>
    <w:rsid w:val="00853D2A"/>
    <w:rsid w:val="008570B1"/>
    <w:rsid w:val="008630B2"/>
    <w:rsid w:val="00863514"/>
    <w:rsid w:val="00866ADA"/>
    <w:rsid w:val="00867833"/>
    <w:rsid w:val="008706B0"/>
    <w:rsid w:val="0088158C"/>
    <w:rsid w:val="00882042"/>
    <w:rsid w:val="00882314"/>
    <w:rsid w:val="008857BC"/>
    <w:rsid w:val="00890478"/>
    <w:rsid w:val="00892856"/>
    <w:rsid w:val="0089290C"/>
    <w:rsid w:val="00893B94"/>
    <w:rsid w:val="00897FE4"/>
    <w:rsid w:val="008A245E"/>
    <w:rsid w:val="008A357C"/>
    <w:rsid w:val="008A3DBF"/>
    <w:rsid w:val="008B0720"/>
    <w:rsid w:val="008B3BC3"/>
    <w:rsid w:val="008B41B3"/>
    <w:rsid w:val="008B448C"/>
    <w:rsid w:val="008B4EE6"/>
    <w:rsid w:val="008B4F8D"/>
    <w:rsid w:val="008C2838"/>
    <w:rsid w:val="008C2FE4"/>
    <w:rsid w:val="008C3E31"/>
    <w:rsid w:val="008C750A"/>
    <w:rsid w:val="008D0180"/>
    <w:rsid w:val="008D1B7B"/>
    <w:rsid w:val="008D2352"/>
    <w:rsid w:val="008D3CC5"/>
    <w:rsid w:val="008D6F86"/>
    <w:rsid w:val="008F1A01"/>
    <w:rsid w:val="008F1E07"/>
    <w:rsid w:val="008F6978"/>
    <w:rsid w:val="008F6D87"/>
    <w:rsid w:val="009047C3"/>
    <w:rsid w:val="00906215"/>
    <w:rsid w:val="00910905"/>
    <w:rsid w:val="00910DC5"/>
    <w:rsid w:val="00911722"/>
    <w:rsid w:val="009133D1"/>
    <w:rsid w:val="00915C0A"/>
    <w:rsid w:val="00916B2C"/>
    <w:rsid w:val="00917E46"/>
    <w:rsid w:val="009213A9"/>
    <w:rsid w:val="009228EB"/>
    <w:rsid w:val="009256BD"/>
    <w:rsid w:val="00925915"/>
    <w:rsid w:val="009268C5"/>
    <w:rsid w:val="00926D26"/>
    <w:rsid w:val="009328BB"/>
    <w:rsid w:val="009428D1"/>
    <w:rsid w:val="009440FA"/>
    <w:rsid w:val="009457C8"/>
    <w:rsid w:val="00950388"/>
    <w:rsid w:val="00953308"/>
    <w:rsid w:val="009541A4"/>
    <w:rsid w:val="00961491"/>
    <w:rsid w:val="009635BD"/>
    <w:rsid w:val="00963F41"/>
    <w:rsid w:val="00964FF5"/>
    <w:rsid w:val="00973200"/>
    <w:rsid w:val="00975B1E"/>
    <w:rsid w:val="009770A5"/>
    <w:rsid w:val="00977C0D"/>
    <w:rsid w:val="0098146F"/>
    <w:rsid w:val="00993621"/>
    <w:rsid w:val="00993792"/>
    <w:rsid w:val="009975CC"/>
    <w:rsid w:val="009A0A4C"/>
    <w:rsid w:val="009A485D"/>
    <w:rsid w:val="009B05EF"/>
    <w:rsid w:val="009B19AA"/>
    <w:rsid w:val="009B4A3C"/>
    <w:rsid w:val="009B4E84"/>
    <w:rsid w:val="009C0F25"/>
    <w:rsid w:val="009C22E9"/>
    <w:rsid w:val="009C2441"/>
    <w:rsid w:val="009C2EBE"/>
    <w:rsid w:val="009C4443"/>
    <w:rsid w:val="009C72F6"/>
    <w:rsid w:val="009C797C"/>
    <w:rsid w:val="009D134A"/>
    <w:rsid w:val="009D2B11"/>
    <w:rsid w:val="009D2BAF"/>
    <w:rsid w:val="009D3804"/>
    <w:rsid w:val="009D4AB0"/>
    <w:rsid w:val="009D4F4A"/>
    <w:rsid w:val="009D5FE0"/>
    <w:rsid w:val="009E1ECE"/>
    <w:rsid w:val="009E49D0"/>
    <w:rsid w:val="009E6606"/>
    <w:rsid w:val="009E672A"/>
    <w:rsid w:val="009E7EF9"/>
    <w:rsid w:val="009F20D6"/>
    <w:rsid w:val="009F2265"/>
    <w:rsid w:val="009F2562"/>
    <w:rsid w:val="009F5486"/>
    <w:rsid w:val="009F6E38"/>
    <w:rsid w:val="009F7B3E"/>
    <w:rsid w:val="009F7C8F"/>
    <w:rsid w:val="00A027B3"/>
    <w:rsid w:val="00A042D2"/>
    <w:rsid w:val="00A067F1"/>
    <w:rsid w:val="00A11D5C"/>
    <w:rsid w:val="00A20846"/>
    <w:rsid w:val="00A2281D"/>
    <w:rsid w:val="00A24969"/>
    <w:rsid w:val="00A3161C"/>
    <w:rsid w:val="00A31D6C"/>
    <w:rsid w:val="00A32277"/>
    <w:rsid w:val="00A33A23"/>
    <w:rsid w:val="00A35E3C"/>
    <w:rsid w:val="00A36176"/>
    <w:rsid w:val="00A408E2"/>
    <w:rsid w:val="00A4102D"/>
    <w:rsid w:val="00A42F81"/>
    <w:rsid w:val="00A46EF5"/>
    <w:rsid w:val="00A50A61"/>
    <w:rsid w:val="00A51A93"/>
    <w:rsid w:val="00A540A1"/>
    <w:rsid w:val="00A544E8"/>
    <w:rsid w:val="00A54BA2"/>
    <w:rsid w:val="00A61602"/>
    <w:rsid w:val="00A61CDB"/>
    <w:rsid w:val="00A6555E"/>
    <w:rsid w:val="00A65CDA"/>
    <w:rsid w:val="00A72DC7"/>
    <w:rsid w:val="00A7364F"/>
    <w:rsid w:val="00A814DA"/>
    <w:rsid w:val="00A83C2C"/>
    <w:rsid w:val="00A85286"/>
    <w:rsid w:val="00A853AB"/>
    <w:rsid w:val="00A85A2F"/>
    <w:rsid w:val="00A860CD"/>
    <w:rsid w:val="00A87F5D"/>
    <w:rsid w:val="00A9005F"/>
    <w:rsid w:val="00A93FB4"/>
    <w:rsid w:val="00A96066"/>
    <w:rsid w:val="00AA131F"/>
    <w:rsid w:val="00AA1851"/>
    <w:rsid w:val="00AA3DC7"/>
    <w:rsid w:val="00AA41CE"/>
    <w:rsid w:val="00AA458A"/>
    <w:rsid w:val="00AA477C"/>
    <w:rsid w:val="00AB053A"/>
    <w:rsid w:val="00AC4B5F"/>
    <w:rsid w:val="00AC62FF"/>
    <w:rsid w:val="00AD119C"/>
    <w:rsid w:val="00AD2ECF"/>
    <w:rsid w:val="00AD2EFB"/>
    <w:rsid w:val="00AD3EE4"/>
    <w:rsid w:val="00AD66E8"/>
    <w:rsid w:val="00AE268C"/>
    <w:rsid w:val="00AE2B8A"/>
    <w:rsid w:val="00AE6F32"/>
    <w:rsid w:val="00AF034F"/>
    <w:rsid w:val="00AF1B08"/>
    <w:rsid w:val="00AF2092"/>
    <w:rsid w:val="00AF2A45"/>
    <w:rsid w:val="00AF39EA"/>
    <w:rsid w:val="00AF3B2D"/>
    <w:rsid w:val="00B02864"/>
    <w:rsid w:val="00B02C75"/>
    <w:rsid w:val="00B03D6D"/>
    <w:rsid w:val="00B04C11"/>
    <w:rsid w:val="00B0605C"/>
    <w:rsid w:val="00B06D79"/>
    <w:rsid w:val="00B13A12"/>
    <w:rsid w:val="00B14419"/>
    <w:rsid w:val="00B1494A"/>
    <w:rsid w:val="00B17E2D"/>
    <w:rsid w:val="00B21E1C"/>
    <w:rsid w:val="00B23231"/>
    <w:rsid w:val="00B31893"/>
    <w:rsid w:val="00B330F4"/>
    <w:rsid w:val="00B35D53"/>
    <w:rsid w:val="00B36256"/>
    <w:rsid w:val="00B41587"/>
    <w:rsid w:val="00B41AA8"/>
    <w:rsid w:val="00B449DA"/>
    <w:rsid w:val="00B473B3"/>
    <w:rsid w:val="00B50ECC"/>
    <w:rsid w:val="00B50FDD"/>
    <w:rsid w:val="00B5131B"/>
    <w:rsid w:val="00B51D6E"/>
    <w:rsid w:val="00B52342"/>
    <w:rsid w:val="00B56DDD"/>
    <w:rsid w:val="00B57426"/>
    <w:rsid w:val="00B61CEC"/>
    <w:rsid w:val="00B6643A"/>
    <w:rsid w:val="00B711E1"/>
    <w:rsid w:val="00B718F9"/>
    <w:rsid w:val="00B7249E"/>
    <w:rsid w:val="00B72A6F"/>
    <w:rsid w:val="00B745FC"/>
    <w:rsid w:val="00B77B39"/>
    <w:rsid w:val="00B83C53"/>
    <w:rsid w:val="00B84650"/>
    <w:rsid w:val="00B849AE"/>
    <w:rsid w:val="00B86665"/>
    <w:rsid w:val="00B87AC9"/>
    <w:rsid w:val="00B91CA1"/>
    <w:rsid w:val="00B93147"/>
    <w:rsid w:val="00BA59F2"/>
    <w:rsid w:val="00BA658C"/>
    <w:rsid w:val="00BA674D"/>
    <w:rsid w:val="00BB2768"/>
    <w:rsid w:val="00BB7932"/>
    <w:rsid w:val="00BB7EB4"/>
    <w:rsid w:val="00BC01EC"/>
    <w:rsid w:val="00BC27FD"/>
    <w:rsid w:val="00BC28EF"/>
    <w:rsid w:val="00BC2CEF"/>
    <w:rsid w:val="00BC6CB7"/>
    <w:rsid w:val="00BD43EC"/>
    <w:rsid w:val="00BD4FF8"/>
    <w:rsid w:val="00BD7110"/>
    <w:rsid w:val="00BD7AC5"/>
    <w:rsid w:val="00BE1B3D"/>
    <w:rsid w:val="00BE3E2F"/>
    <w:rsid w:val="00BE3F41"/>
    <w:rsid w:val="00BE737D"/>
    <w:rsid w:val="00BF0157"/>
    <w:rsid w:val="00BF0B3B"/>
    <w:rsid w:val="00BF2335"/>
    <w:rsid w:val="00BF26EF"/>
    <w:rsid w:val="00BF30A9"/>
    <w:rsid w:val="00BF31FA"/>
    <w:rsid w:val="00C023EF"/>
    <w:rsid w:val="00C057B7"/>
    <w:rsid w:val="00C06906"/>
    <w:rsid w:val="00C07207"/>
    <w:rsid w:val="00C105B7"/>
    <w:rsid w:val="00C13289"/>
    <w:rsid w:val="00C157D8"/>
    <w:rsid w:val="00C21798"/>
    <w:rsid w:val="00C21FFC"/>
    <w:rsid w:val="00C2220C"/>
    <w:rsid w:val="00C23820"/>
    <w:rsid w:val="00C25F87"/>
    <w:rsid w:val="00C2629A"/>
    <w:rsid w:val="00C27B16"/>
    <w:rsid w:val="00C27EFD"/>
    <w:rsid w:val="00C30B7D"/>
    <w:rsid w:val="00C31072"/>
    <w:rsid w:val="00C31832"/>
    <w:rsid w:val="00C329B3"/>
    <w:rsid w:val="00C34BF6"/>
    <w:rsid w:val="00C350D3"/>
    <w:rsid w:val="00C442B4"/>
    <w:rsid w:val="00C46B3A"/>
    <w:rsid w:val="00C47A06"/>
    <w:rsid w:val="00C52445"/>
    <w:rsid w:val="00C55E73"/>
    <w:rsid w:val="00C55F58"/>
    <w:rsid w:val="00C56E4A"/>
    <w:rsid w:val="00C6174F"/>
    <w:rsid w:val="00C62A3C"/>
    <w:rsid w:val="00C62AE1"/>
    <w:rsid w:val="00C6398A"/>
    <w:rsid w:val="00C63ABB"/>
    <w:rsid w:val="00C6414F"/>
    <w:rsid w:val="00C6462C"/>
    <w:rsid w:val="00C65636"/>
    <w:rsid w:val="00C65967"/>
    <w:rsid w:val="00C673C9"/>
    <w:rsid w:val="00C719DC"/>
    <w:rsid w:val="00C71BEC"/>
    <w:rsid w:val="00C72237"/>
    <w:rsid w:val="00C744C5"/>
    <w:rsid w:val="00C749A6"/>
    <w:rsid w:val="00C75ACB"/>
    <w:rsid w:val="00C80ABA"/>
    <w:rsid w:val="00C81DCA"/>
    <w:rsid w:val="00C8406F"/>
    <w:rsid w:val="00C902FA"/>
    <w:rsid w:val="00C91585"/>
    <w:rsid w:val="00C920A5"/>
    <w:rsid w:val="00C92C5A"/>
    <w:rsid w:val="00C94F30"/>
    <w:rsid w:val="00C979E0"/>
    <w:rsid w:val="00C979EB"/>
    <w:rsid w:val="00C97B48"/>
    <w:rsid w:val="00CA17BF"/>
    <w:rsid w:val="00CA3630"/>
    <w:rsid w:val="00CA3F53"/>
    <w:rsid w:val="00CA63C2"/>
    <w:rsid w:val="00CB3E38"/>
    <w:rsid w:val="00CB44DA"/>
    <w:rsid w:val="00CB69E8"/>
    <w:rsid w:val="00CC2171"/>
    <w:rsid w:val="00CC2D03"/>
    <w:rsid w:val="00CC2EA9"/>
    <w:rsid w:val="00CD1FE9"/>
    <w:rsid w:val="00CD24F5"/>
    <w:rsid w:val="00CD403E"/>
    <w:rsid w:val="00CD7DA2"/>
    <w:rsid w:val="00CE0117"/>
    <w:rsid w:val="00CE11FD"/>
    <w:rsid w:val="00CE19F3"/>
    <w:rsid w:val="00CE466F"/>
    <w:rsid w:val="00CE5E87"/>
    <w:rsid w:val="00CF05B4"/>
    <w:rsid w:val="00CF258C"/>
    <w:rsid w:val="00CF4C40"/>
    <w:rsid w:val="00CF7C18"/>
    <w:rsid w:val="00D01ECB"/>
    <w:rsid w:val="00D04594"/>
    <w:rsid w:val="00D1152D"/>
    <w:rsid w:val="00D11777"/>
    <w:rsid w:val="00D12912"/>
    <w:rsid w:val="00D12938"/>
    <w:rsid w:val="00D12B3B"/>
    <w:rsid w:val="00D16AE7"/>
    <w:rsid w:val="00D21EE2"/>
    <w:rsid w:val="00D2343F"/>
    <w:rsid w:val="00D26DCB"/>
    <w:rsid w:val="00D26FDA"/>
    <w:rsid w:val="00D334AF"/>
    <w:rsid w:val="00D350A0"/>
    <w:rsid w:val="00D361E1"/>
    <w:rsid w:val="00D3647F"/>
    <w:rsid w:val="00D37249"/>
    <w:rsid w:val="00D44131"/>
    <w:rsid w:val="00D53244"/>
    <w:rsid w:val="00D57C71"/>
    <w:rsid w:val="00D649C2"/>
    <w:rsid w:val="00D67E93"/>
    <w:rsid w:val="00D70268"/>
    <w:rsid w:val="00D70A9A"/>
    <w:rsid w:val="00D7451A"/>
    <w:rsid w:val="00D760A0"/>
    <w:rsid w:val="00D80495"/>
    <w:rsid w:val="00D80D6A"/>
    <w:rsid w:val="00D86F0D"/>
    <w:rsid w:val="00D91EF8"/>
    <w:rsid w:val="00D940C9"/>
    <w:rsid w:val="00D958C7"/>
    <w:rsid w:val="00D9740D"/>
    <w:rsid w:val="00DB014B"/>
    <w:rsid w:val="00DB093D"/>
    <w:rsid w:val="00DB3021"/>
    <w:rsid w:val="00DB3D88"/>
    <w:rsid w:val="00DB5185"/>
    <w:rsid w:val="00DB5BF6"/>
    <w:rsid w:val="00DB5C24"/>
    <w:rsid w:val="00DB7491"/>
    <w:rsid w:val="00DC02C8"/>
    <w:rsid w:val="00DC088D"/>
    <w:rsid w:val="00DC36F5"/>
    <w:rsid w:val="00DD2605"/>
    <w:rsid w:val="00DD4071"/>
    <w:rsid w:val="00DD467A"/>
    <w:rsid w:val="00DD479B"/>
    <w:rsid w:val="00DD76A3"/>
    <w:rsid w:val="00DE357E"/>
    <w:rsid w:val="00DE6781"/>
    <w:rsid w:val="00DE78A7"/>
    <w:rsid w:val="00DF1994"/>
    <w:rsid w:val="00DF2626"/>
    <w:rsid w:val="00DF284C"/>
    <w:rsid w:val="00DF40E7"/>
    <w:rsid w:val="00DF4BB9"/>
    <w:rsid w:val="00DF5092"/>
    <w:rsid w:val="00E008F8"/>
    <w:rsid w:val="00E03F13"/>
    <w:rsid w:val="00E0596E"/>
    <w:rsid w:val="00E06899"/>
    <w:rsid w:val="00E13FC3"/>
    <w:rsid w:val="00E16146"/>
    <w:rsid w:val="00E17FC8"/>
    <w:rsid w:val="00E21DE7"/>
    <w:rsid w:val="00E25ECE"/>
    <w:rsid w:val="00E27B02"/>
    <w:rsid w:val="00E43E3D"/>
    <w:rsid w:val="00E46E69"/>
    <w:rsid w:val="00E517D2"/>
    <w:rsid w:val="00E53893"/>
    <w:rsid w:val="00E53B68"/>
    <w:rsid w:val="00E53C4B"/>
    <w:rsid w:val="00E601EE"/>
    <w:rsid w:val="00E6297D"/>
    <w:rsid w:val="00E7140D"/>
    <w:rsid w:val="00E72B8E"/>
    <w:rsid w:val="00E76920"/>
    <w:rsid w:val="00E8210A"/>
    <w:rsid w:val="00E836C1"/>
    <w:rsid w:val="00E847EF"/>
    <w:rsid w:val="00E87C54"/>
    <w:rsid w:val="00E87D7A"/>
    <w:rsid w:val="00E958EB"/>
    <w:rsid w:val="00EA1A12"/>
    <w:rsid w:val="00EA1A7D"/>
    <w:rsid w:val="00EA288D"/>
    <w:rsid w:val="00EA385E"/>
    <w:rsid w:val="00EA4DEC"/>
    <w:rsid w:val="00EA58FD"/>
    <w:rsid w:val="00EB06E2"/>
    <w:rsid w:val="00EB284C"/>
    <w:rsid w:val="00EB3827"/>
    <w:rsid w:val="00EB62A6"/>
    <w:rsid w:val="00EC5B6E"/>
    <w:rsid w:val="00ED1B5E"/>
    <w:rsid w:val="00ED368A"/>
    <w:rsid w:val="00ED505C"/>
    <w:rsid w:val="00ED66D0"/>
    <w:rsid w:val="00EE1946"/>
    <w:rsid w:val="00EE36FE"/>
    <w:rsid w:val="00EF6511"/>
    <w:rsid w:val="00F02D93"/>
    <w:rsid w:val="00F067C3"/>
    <w:rsid w:val="00F06F7C"/>
    <w:rsid w:val="00F1179C"/>
    <w:rsid w:val="00F16B88"/>
    <w:rsid w:val="00F25C9E"/>
    <w:rsid w:val="00F278FA"/>
    <w:rsid w:val="00F30525"/>
    <w:rsid w:val="00F3721A"/>
    <w:rsid w:val="00F3756B"/>
    <w:rsid w:val="00F45659"/>
    <w:rsid w:val="00F60030"/>
    <w:rsid w:val="00F67F69"/>
    <w:rsid w:val="00F740EC"/>
    <w:rsid w:val="00F74C3B"/>
    <w:rsid w:val="00F77FA0"/>
    <w:rsid w:val="00F84F76"/>
    <w:rsid w:val="00F85900"/>
    <w:rsid w:val="00F87D6E"/>
    <w:rsid w:val="00F904AE"/>
    <w:rsid w:val="00F92913"/>
    <w:rsid w:val="00F9376F"/>
    <w:rsid w:val="00F96372"/>
    <w:rsid w:val="00F963D0"/>
    <w:rsid w:val="00FA08F1"/>
    <w:rsid w:val="00FB1A4F"/>
    <w:rsid w:val="00FB4DAA"/>
    <w:rsid w:val="00FB689E"/>
    <w:rsid w:val="00FC2409"/>
    <w:rsid w:val="00FC26A4"/>
    <w:rsid w:val="00FC5B7E"/>
    <w:rsid w:val="00FC7486"/>
    <w:rsid w:val="00FD2EFE"/>
    <w:rsid w:val="00FD60DF"/>
    <w:rsid w:val="00FD73A3"/>
    <w:rsid w:val="00FE3E2B"/>
    <w:rsid w:val="00FE49CD"/>
    <w:rsid w:val="00FE5BEA"/>
    <w:rsid w:val="00FE6361"/>
    <w:rsid w:val="00FF018E"/>
    <w:rsid w:val="00FF2715"/>
    <w:rsid w:val="00FF53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MS Mincho" w:hAnsi="Century"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1"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note text" w:uiPriority="99"/>
    <w:lsdException w:name="header" w:uiPriority="99"/>
    <w:lsdException w:name="caption" w:qFormat="1"/>
    <w:lsdException w:name="footnote reference" w:uiPriority="99"/>
    <w:lsdException w:name="lin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18E"/>
    <w:rPr>
      <w:rFonts w:asciiTheme="majorBidi" w:eastAsia="Times New Roman" w:hAnsiTheme="majorBidi" w:cstheme="majorBidi"/>
      <w:spacing w:val="-5"/>
      <w:w w:val="105"/>
      <w:sz w:val="24"/>
      <w:szCs w:val="24"/>
    </w:rPr>
  </w:style>
  <w:style w:type="paragraph" w:styleId="Heading1">
    <w:name w:val="heading 1"/>
    <w:basedOn w:val="Normal"/>
    <w:next w:val="Normal"/>
    <w:uiPriority w:val="1"/>
    <w:qFormat/>
    <w:rsid w:val="00FF018E"/>
    <w:pPr>
      <w:keepNext/>
      <w:outlineLvl w:val="0"/>
    </w:pPr>
    <w:rPr>
      <w:rFonts w:eastAsia="MS Gothic"/>
      <w:b/>
      <w:sz w:val="28"/>
    </w:rPr>
  </w:style>
  <w:style w:type="paragraph" w:styleId="Heading2">
    <w:name w:val="heading 2"/>
    <w:basedOn w:val="Normal"/>
    <w:next w:val="Normal"/>
    <w:qFormat/>
    <w:rsid w:val="005B5CEC"/>
    <w:pPr>
      <w:keepNext/>
      <w:numPr>
        <w:ilvl w:val="1"/>
        <w:numId w:val="3"/>
      </w:numPr>
      <w:spacing w:before="120" w:after="120"/>
      <w:ind w:left="0" w:firstLine="0"/>
      <w:outlineLvl w:val="1"/>
    </w:pPr>
    <w:rPr>
      <w:rFonts w:eastAsia="MS Gothic"/>
      <w:b/>
    </w:rPr>
  </w:style>
  <w:style w:type="paragraph" w:styleId="Heading3">
    <w:name w:val="heading 3"/>
    <w:basedOn w:val="Normal"/>
    <w:next w:val="Normal"/>
    <w:qFormat/>
    <w:rsid w:val="007D4D85"/>
    <w:pPr>
      <w:keepNext/>
      <w:numPr>
        <w:ilvl w:val="2"/>
        <w:numId w:val="4"/>
      </w:numPr>
      <w:spacing w:before="120" w:after="120"/>
      <w:outlineLvl w:val="2"/>
    </w:pPr>
    <w:rPr>
      <w:rFonts w:eastAsia="MS Gothic"/>
    </w:rPr>
  </w:style>
  <w:style w:type="paragraph" w:styleId="Heading4">
    <w:name w:val="heading 4"/>
    <w:basedOn w:val="Normal"/>
    <w:next w:val="Normal"/>
    <w:qFormat/>
    <w:pPr>
      <w:keepNext/>
      <w:numPr>
        <w:ilvl w:val="3"/>
        <w:numId w:val="3"/>
      </w:numPr>
      <w:outlineLvl w:val="3"/>
    </w:pPr>
    <w:rPr>
      <w:b/>
      <w:bCs/>
    </w:rPr>
  </w:style>
  <w:style w:type="paragraph" w:styleId="Heading5">
    <w:name w:val="heading 5"/>
    <w:basedOn w:val="Normal"/>
    <w:next w:val="Normal"/>
    <w:qFormat/>
    <w:pPr>
      <w:keepNext/>
      <w:numPr>
        <w:ilvl w:val="4"/>
        <w:numId w:val="3"/>
      </w:numPr>
      <w:outlineLvl w:val="4"/>
    </w:pPr>
    <w:rPr>
      <w:rFonts w:ascii="Arial" w:eastAsia="MS Gothic" w:hAnsi="Arial"/>
    </w:rPr>
  </w:style>
  <w:style w:type="paragraph" w:styleId="Heading6">
    <w:name w:val="heading 6"/>
    <w:basedOn w:val="Normal"/>
    <w:next w:val="Normal"/>
    <w:qFormat/>
    <w:pPr>
      <w:keepNext/>
      <w:numPr>
        <w:ilvl w:val="5"/>
        <w:numId w:val="3"/>
      </w:numPr>
      <w:outlineLvl w:val="5"/>
    </w:pPr>
    <w:rPr>
      <w:b/>
      <w:bCs/>
    </w:rPr>
  </w:style>
  <w:style w:type="paragraph" w:styleId="Heading7">
    <w:name w:val="heading 7"/>
    <w:basedOn w:val="Normal"/>
    <w:next w:val="Normal"/>
    <w:qFormat/>
    <w:pPr>
      <w:keepNext/>
      <w:numPr>
        <w:ilvl w:val="6"/>
        <w:numId w:val="3"/>
      </w:numPr>
      <w:outlineLvl w:val="6"/>
    </w:pPr>
  </w:style>
  <w:style w:type="paragraph" w:styleId="Heading8">
    <w:name w:val="heading 8"/>
    <w:basedOn w:val="Normal"/>
    <w:next w:val="Normal"/>
    <w:qFormat/>
    <w:pPr>
      <w:keepNext/>
      <w:numPr>
        <w:ilvl w:val="7"/>
        <w:numId w:val="3"/>
      </w:numPr>
      <w:outlineLvl w:val="7"/>
    </w:pPr>
  </w:style>
  <w:style w:type="paragraph" w:styleId="Heading9">
    <w:name w:val="heading 9"/>
    <w:basedOn w:val="Normal"/>
    <w:next w:val="Normal"/>
    <w:qFormat/>
    <w:pPr>
      <w:keepNext/>
      <w:numPr>
        <w:ilvl w:val="8"/>
        <w:numId w:val="3"/>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D4D85"/>
    <w:rPr>
      <w:color w:val="0000FF"/>
      <w:u w:val="single"/>
    </w:rPr>
  </w:style>
  <w:style w:type="character" w:customStyle="1" w:styleId="titoloscheda">
    <w:name w:val="titolo_scheda"/>
    <w:basedOn w:val="DefaultParagraphFont"/>
    <w:rsid w:val="005D2F38"/>
  </w:style>
  <w:style w:type="character" w:customStyle="1" w:styleId="sottotitoloscheda">
    <w:name w:val="sottotitolo_scheda"/>
    <w:basedOn w:val="DefaultParagraphFont"/>
    <w:rsid w:val="005D2F38"/>
  </w:style>
  <w:style w:type="paragraph" w:customStyle="1" w:styleId="SIDTtitle">
    <w:name w:val="SIDT title"/>
    <w:basedOn w:val="SIDTNormalNoindent"/>
    <w:next w:val="SIDTauthor"/>
    <w:pPr>
      <w:spacing w:before="120" w:after="120"/>
      <w:contextualSpacing/>
      <w:jc w:val="center"/>
      <w:outlineLvl w:val="0"/>
    </w:pPr>
    <w:rPr>
      <w:rFonts w:eastAsia="MS Gothic" w:cs="Arial"/>
      <w:b/>
      <w:sz w:val="32"/>
      <w:szCs w:val="32"/>
    </w:rPr>
  </w:style>
  <w:style w:type="paragraph" w:customStyle="1" w:styleId="SIDTNormalNoindent">
    <w:name w:val="SIDT Normal Noindent"/>
    <w:basedOn w:val="Normal"/>
  </w:style>
  <w:style w:type="paragraph" w:customStyle="1" w:styleId="SIDTauthor">
    <w:name w:val="SIDT author"/>
    <w:basedOn w:val="SIDTNormalNoindent"/>
    <w:pPr>
      <w:jc w:val="center"/>
    </w:pPr>
  </w:style>
  <w:style w:type="paragraph" w:customStyle="1" w:styleId="SIDTaffiliation">
    <w:name w:val="SIDT affiliation"/>
    <w:basedOn w:val="SIDTNormalNoindent"/>
    <w:rsid w:val="006E2C95"/>
    <w:pPr>
      <w:spacing w:before="120"/>
      <w:jc w:val="center"/>
    </w:pPr>
  </w:style>
  <w:style w:type="paragraph" w:customStyle="1" w:styleId="SIDTSection">
    <w:name w:val="SIDT Section"/>
    <w:basedOn w:val="SIDTNormalNoindent"/>
    <w:next w:val="Normal"/>
    <w:rsid w:val="00890478"/>
    <w:pPr>
      <w:spacing w:before="567" w:after="397"/>
    </w:pPr>
    <w:rPr>
      <w:b/>
      <w:sz w:val="28"/>
    </w:rPr>
  </w:style>
  <w:style w:type="paragraph" w:styleId="Header">
    <w:name w:val="header"/>
    <w:basedOn w:val="Normal"/>
    <w:link w:val="HeaderChar"/>
    <w:uiPriority w:val="99"/>
    <w:rsid w:val="00304EA8"/>
    <w:pPr>
      <w:tabs>
        <w:tab w:val="center" w:pos="4819"/>
        <w:tab w:val="right" w:pos="9638"/>
      </w:tabs>
    </w:pPr>
  </w:style>
  <w:style w:type="paragraph" w:styleId="Caption">
    <w:name w:val="caption"/>
    <w:basedOn w:val="Normal"/>
    <w:next w:val="Normal"/>
    <w:qFormat/>
    <w:pPr>
      <w:spacing w:before="120" w:after="240"/>
    </w:pPr>
    <w:rPr>
      <w:b/>
      <w:bCs/>
      <w:sz w:val="20"/>
      <w:szCs w:val="20"/>
    </w:rPr>
  </w:style>
  <w:style w:type="paragraph" w:styleId="Footer">
    <w:name w:val="footer"/>
    <w:basedOn w:val="Normal"/>
    <w:rsid w:val="00304EA8"/>
    <w:pPr>
      <w:tabs>
        <w:tab w:val="center" w:pos="4819"/>
        <w:tab w:val="right" w:pos="9638"/>
      </w:tabs>
    </w:pPr>
  </w:style>
  <w:style w:type="paragraph" w:styleId="HTMLAddress">
    <w:name w:val="HTML Address"/>
    <w:basedOn w:val="Normal"/>
    <w:semiHidden/>
    <w:rPr>
      <w:i/>
      <w:iCs/>
    </w:rPr>
  </w:style>
  <w:style w:type="paragraph" w:customStyle="1" w:styleId="SIDTsubsection">
    <w:name w:val="SIDT subsection"/>
    <w:basedOn w:val="SIDTSection"/>
    <w:rPr>
      <w:sz w:val="24"/>
    </w:rPr>
  </w:style>
  <w:style w:type="paragraph" w:styleId="HTMLPreformatted">
    <w:name w:val="HTML Preformatted"/>
    <w:basedOn w:val="Normal"/>
    <w:semiHidden/>
    <w:rPr>
      <w:rFonts w:ascii="Courier New" w:hAnsi="Courier New" w:cs="Courier New"/>
      <w:sz w:val="20"/>
      <w:szCs w:val="20"/>
    </w:rPr>
  </w:style>
  <w:style w:type="paragraph" w:styleId="CommentText">
    <w:name w:val="annotation text"/>
    <w:basedOn w:val="Normal"/>
    <w:link w:val="CommentTextChar"/>
    <w:semiHidden/>
  </w:style>
  <w:style w:type="paragraph" w:styleId="MacroText">
    <w:name w:val="macro"/>
    <w:semiHidden/>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kern w:val="2"/>
      <w:sz w:val="18"/>
      <w:szCs w:val="18"/>
      <w:lang w:eastAsia="ja-JP"/>
    </w:rPr>
  </w:style>
  <w:style w:type="paragraph" w:styleId="TableofAuthorities">
    <w:name w:val="table of authorities"/>
    <w:basedOn w:val="Normal"/>
    <w:next w:val="Normal"/>
    <w:semiHidden/>
    <w:pPr>
      <w:ind w:left="220" w:hangingChars="100" w:hanging="220"/>
    </w:pPr>
  </w:style>
  <w:style w:type="paragraph" w:styleId="TOAHeading">
    <w:name w:val="toa heading"/>
    <w:basedOn w:val="Normal"/>
    <w:next w:val="Normal"/>
    <w:semiHidden/>
    <w:pPr>
      <w:spacing w:before="180"/>
    </w:pPr>
    <w:rPr>
      <w:rFonts w:ascii="Arial" w:eastAsia="MS Gothic" w:hAnsi="Arial" w:cs="Arial"/>
    </w:rPr>
  </w:style>
  <w:style w:type="paragraph" w:styleId="NoteHeading">
    <w:name w:val="Note Heading"/>
    <w:basedOn w:val="Normal"/>
    <w:next w:val="Normal"/>
    <w:pPr>
      <w:jc w:val="center"/>
    </w:pPr>
  </w:style>
  <w:style w:type="paragraph" w:styleId="FootnoteText">
    <w:name w:val="footnote text"/>
    <w:basedOn w:val="Normal"/>
    <w:link w:val="FootnoteTextChar"/>
    <w:uiPriority w:val="99"/>
    <w:semiHidden/>
    <w:pPr>
      <w:snapToGrid w:val="0"/>
    </w:pPr>
  </w:style>
  <w:style w:type="paragraph" w:styleId="DocumentMap">
    <w:name w:val="Document Map"/>
    <w:basedOn w:val="Normal"/>
    <w:semiHidden/>
    <w:pPr>
      <w:shd w:val="clear" w:color="auto" w:fill="000080"/>
    </w:pPr>
    <w:rPr>
      <w:rFonts w:ascii="Arial" w:eastAsia="MS Gothic" w:hAnsi="Arial"/>
    </w:rPr>
  </w:style>
  <w:style w:type="paragraph" w:styleId="Index1">
    <w:name w:val="index 1"/>
    <w:basedOn w:val="Normal"/>
    <w:next w:val="Normal"/>
    <w:autoRedefine/>
    <w:semiHidden/>
    <w:pPr>
      <w:ind w:left="220" w:hangingChars="100" w:hanging="220"/>
    </w:pPr>
  </w:style>
  <w:style w:type="paragraph" w:styleId="Index2">
    <w:name w:val="index 2"/>
    <w:basedOn w:val="Normal"/>
    <w:next w:val="Normal"/>
    <w:autoRedefine/>
    <w:semiHidden/>
    <w:pPr>
      <w:ind w:leftChars="100" w:left="100" w:hangingChars="100" w:hanging="220"/>
    </w:pPr>
  </w:style>
  <w:style w:type="paragraph" w:styleId="Index3">
    <w:name w:val="index 3"/>
    <w:basedOn w:val="Normal"/>
    <w:next w:val="Normal"/>
    <w:autoRedefine/>
    <w:semiHidden/>
    <w:pPr>
      <w:ind w:leftChars="200" w:left="200" w:hangingChars="100" w:hanging="220"/>
    </w:pPr>
  </w:style>
  <w:style w:type="paragraph" w:styleId="Index4">
    <w:name w:val="index 4"/>
    <w:basedOn w:val="Normal"/>
    <w:next w:val="Normal"/>
    <w:autoRedefine/>
    <w:semiHidden/>
    <w:pPr>
      <w:ind w:leftChars="300" w:left="300" w:hangingChars="100" w:hanging="220"/>
    </w:pPr>
  </w:style>
  <w:style w:type="paragraph" w:styleId="Index5">
    <w:name w:val="index 5"/>
    <w:basedOn w:val="Normal"/>
    <w:next w:val="Normal"/>
    <w:autoRedefine/>
    <w:semiHidden/>
    <w:pPr>
      <w:ind w:leftChars="400" w:left="400" w:hangingChars="100" w:hanging="220"/>
    </w:pPr>
  </w:style>
  <w:style w:type="paragraph" w:styleId="Index6">
    <w:name w:val="index 6"/>
    <w:basedOn w:val="Normal"/>
    <w:next w:val="Normal"/>
    <w:autoRedefine/>
    <w:semiHidden/>
    <w:pPr>
      <w:ind w:leftChars="500" w:left="500" w:hangingChars="100" w:hanging="220"/>
    </w:pPr>
  </w:style>
  <w:style w:type="paragraph" w:styleId="Index7">
    <w:name w:val="index 7"/>
    <w:basedOn w:val="Normal"/>
    <w:next w:val="Normal"/>
    <w:autoRedefine/>
    <w:semiHidden/>
    <w:pPr>
      <w:ind w:leftChars="600" w:left="600" w:hangingChars="100" w:hanging="220"/>
    </w:pPr>
  </w:style>
  <w:style w:type="paragraph" w:styleId="Index8">
    <w:name w:val="index 8"/>
    <w:basedOn w:val="Normal"/>
    <w:next w:val="Normal"/>
    <w:autoRedefine/>
    <w:semiHidden/>
    <w:pPr>
      <w:ind w:leftChars="700" w:left="700" w:hangingChars="100" w:hanging="220"/>
    </w:pPr>
  </w:style>
  <w:style w:type="paragraph" w:styleId="Index9">
    <w:name w:val="index 9"/>
    <w:basedOn w:val="Normal"/>
    <w:next w:val="Normal"/>
    <w:autoRedefine/>
    <w:semiHidden/>
    <w:pPr>
      <w:ind w:leftChars="800" w:left="800" w:hangingChars="100" w:hanging="220"/>
    </w:pPr>
  </w:style>
  <w:style w:type="paragraph" w:styleId="IndexHeading">
    <w:name w:val="index heading"/>
    <w:basedOn w:val="Normal"/>
    <w:next w:val="Index1"/>
    <w:semiHidden/>
    <w:rPr>
      <w:rFonts w:ascii="Arial" w:hAnsi="Arial" w:cs="Arial"/>
      <w:b/>
      <w:bCs/>
    </w:rPr>
  </w:style>
  <w:style w:type="paragraph" w:styleId="TableofFigures">
    <w:name w:val="table of figures"/>
    <w:basedOn w:val="Normal"/>
    <w:next w:val="Normal"/>
    <w:semiHidden/>
    <w:pPr>
      <w:ind w:leftChars="200" w:left="850" w:hangingChars="200" w:hanging="425"/>
    </w:pPr>
  </w:style>
  <w:style w:type="paragraph" w:styleId="E-mailSignature">
    <w:name w:val="E-mail Signature"/>
    <w:basedOn w:val="Normal"/>
    <w:semiHidden/>
  </w:style>
  <w:style w:type="paragraph" w:styleId="NormalWeb">
    <w:name w:val="Normal (Web)"/>
    <w:basedOn w:val="Normal"/>
    <w:semiHidden/>
  </w:style>
  <w:style w:type="paragraph" w:styleId="EndnoteText">
    <w:name w:val="endnote text"/>
    <w:basedOn w:val="Normal"/>
    <w:semiHidden/>
    <w:pPr>
      <w:snapToGrid w:val="0"/>
    </w:pPr>
  </w:style>
  <w:style w:type="paragraph" w:styleId="TOC1">
    <w:name w:val="toc 1"/>
    <w:basedOn w:val="Normal"/>
    <w:next w:val="Normal"/>
    <w:autoRedefine/>
    <w:semiHidden/>
  </w:style>
  <w:style w:type="paragraph" w:styleId="TOC2">
    <w:name w:val="toc 2"/>
    <w:basedOn w:val="Normal"/>
    <w:next w:val="Normal"/>
    <w:autoRedefine/>
    <w:semiHidden/>
    <w:pPr>
      <w:ind w:leftChars="100" w:left="220"/>
    </w:pPr>
  </w:style>
  <w:style w:type="paragraph" w:styleId="TOC3">
    <w:name w:val="toc 3"/>
    <w:basedOn w:val="Normal"/>
    <w:next w:val="Normal"/>
    <w:autoRedefine/>
    <w:semiHidden/>
    <w:pPr>
      <w:ind w:leftChars="200" w:left="440"/>
    </w:pPr>
  </w:style>
  <w:style w:type="paragraph" w:styleId="TOC4">
    <w:name w:val="toc 4"/>
    <w:basedOn w:val="Normal"/>
    <w:next w:val="Normal"/>
    <w:autoRedefine/>
    <w:semiHidden/>
    <w:pPr>
      <w:ind w:leftChars="300" w:left="660"/>
    </w:pPr>
  </w:style>
  <w:style w:type="paragraph" w:styleId="TOC5">
    <w:name w:val="toc 5"/>
    <w:basedOn w:val="Normal"/>
    <w:next w:val="Normal"/>
    <w:autoRedefine/>
    <w:semiHidden/>
    <w:pPr>
      <w:ind w:leftChars="400" w:left="880"/>
    </w:pPr>
  </w:style>
  <w:style w:type="paragraph" w:styleId="TOC6">
    <w:name w:val="toc 6"/>
    <w:basedOn w:val="Normal"/>
    <w:next w:val="Normal"/>
    <w:autoRedefine/>
    <w:semiHidden/>
    <w:pPr>
      <w:ind w:leftChars="500" w:left="1100"/>
    </w:pPr>
  </w:style>
  <w:style w:type="paragraph" w:styleId="TOC7">
    <w:name w:val="toc 7"/>
    <w:basedOn w:val="Normal"/>
    <w:next w:val="Normal"/>
    <w:autoRedefine/>
    <w:semiHidden/>
    <w:pPr>
      <w:ind w:leftChars="600" w:left="1320"/>
    </w:pPr>
  </w:style>
  <w:style w:type="paragraph" w:styleId="TOC8">
    <w:name w:val="toc 8"/>
    <w:basedOn w:val="Normal"/>
    <w:next w:val="Normal"/>
    <w:autoRedefine/>
    <w:semiHidden/>
    <w:pPr>
      <w:ind w:leftChars="700" w:left="1540"/>
    </w:pPr>
  </w:style>
  <w:style w:type="paragraph" w:styleId="TOC9">
    <w:name w:val="toc 9"/>
    <w:basedOn w:val="Normal"/>
    <w:next w:val="Normal"/>
    <w:autoRedefine/>
    <w:semiHidden/>
    <w:pPr>
      <w:ind w:leftChars="800" w:left="1760"/>
    </w:pPr>
  </w:style>
  <w:style w:type="paragraph" w:customStyle="1" w:styleId="SIDTE-mail">
    <w:name w:val="SIDT E-mail"/>
    <w:basedOn w:val="SIDTaffiliation"/>
    <w:next w:val="SIDTaffiliation"/>
    <w:rPr>
      <w:rFonts w:ascii="Arial" w:hAnsi="Arial"/>
      <w:sz w:val="20"/>
      <w:lang w:val="fr-FR"/>
    </w:rPr>
  </w:style>
  <w:style w:type="paragraph" w:customStyle="1" w:styleId="Figure">
    <w:name w:val="Figure"/>
    <w:basedOn w:val="Normal"/>
    <w:rsid w:val="006E2C95"/>
    <w:pPr>
      <w:spacing w:before="240"/>
      <w:jc w:val="center"/>
    </w:pPr>
    <w:rPr>
      <w:lang w:val="en-GB"/>
    </w:rPr>
  </w:style>
  <w:style w:type="paragraph" w:customStyle="1" w:styleId="Table">
    <w:name w:val="Table"/>
    <w:basedOn w:val="Normal"/>
    <w:rsid w:val="007943B9"/>
    <w:pPr>
      <w:jc w:val="center"/>
    </w:pPr>
    <w:rPr>
      <w:sz w:val="20"/>
      <w:lang w:val="en-GB"/>
    </w:rPr>
  </w:style>
  <w:style w:type="paragraph" w:customStyle="1" w:styleId="tableCaption">
    <w:name w:val="tableCaption"/>
    <w:basedOn w:val="Caption"/>
    <w:rsid w:val="007943B9"/>
    <w:pPr>
      <w:spacing w:before="240" w:after="120"/>
      <w:jc w:val="center"/>
    </w:pPr>
    <w:rPr>
      <w:b w:val="0"/>
      <w:lang w:val="en-GB"/>
    </w:rPr>
  </w:style>
  <w:style w:type="paragraph" w:customStyle="1" w:styleId="Figurecaption">
    <w:name w:val="Figurecaption"/>
    <w:basedOn w:val="Caption"/>
    <w:rsid w:val="007943B9"/>
    <w:pPr>
      <w:spacing w:before="60"/>
      <w:jc w:val="center"/>
    </w:pPr>
    <w:rPr>
      <w:b w:val="0"/>
      <w:lang w:val="en-GB"/>
    </w:rPr>
  </w:style>
  <w:style w:type="paragraph" w:customStyle="1" w:styleId="References">
    <w:name w:val="References"/>
    <w:basedOn w:val="Normal"/>
    <w:rsid w:val="007943B9"/>
    <w:pPr>
      <w:spacing w:after="60"/>
    </w:pPr>
    <w:rPr>
      <w:sz w:val="18"/>
      <w:lang w:val="en-GB"/>
    </w:rPr>
  </w:style>
  <w:style w:type="paragraph" w:customStyle="1" w:styleId="List1">
    <w:name w:val="List1"/>
    <w:basedOn w:val="Normal"/>
    <w:rsid w:val="00B41587"/>
    <w:pPr>
      <w:numPr>
        <w:numId w:val="1"/>
      </w:numPr>
    </w:pPr>
    <w:rPr>
      <w:lang w:val="en-GB"/>
    </w:rPr>
  </w:style>
  <w:style w:type="paragraph" w:customStyle="1" w:styleId="SIDTfirstheading">
    <w:name w:val="SIDT first heading"/>
    <w:basedOn w:val="SIDTSection"/>
    <w:rsid w:val="00890478"/>
    <w:pPr>
      <w:numPr>
        <w:numId w:val="2"/>
      </w:numPr>
      <w:spacing w:before="120" w:after="120"/>
    </w:pPr>
    <w:rPr>
      <w:sz w:val="24"/>
      <w:lang w:val="en-GB"/>
    </w:rPr>
  </w:style>
  <w:style w:type="paragraph" w:customStyle="1" w:styleId="Authore-mail">
    <w:name w:val="Author e-mail"/>
    <w:basedOn w:val="SIDTaffiliation"/>
    <w:rsid w:val="006E2C95"/>
    <w:pPr>
      <w:spacing w:before="0" w:after="120"/>
    </w:pPr>
    <w:rPr>
      <w:lang w:val="en-GB"/>
    </w:rPr>
  </w:style>
  <w:style w:type="paragraph" w:customStyle="1" w:styleId="Authoraffiliation">
    <w:name w:val="Author affiliation"/>
    <w:basedOn w:val="SIDTaffiliation"/>
    <w:rsid w:val="006E2C95"/>
    <w:rPr>
      <w:szCs w:val="22"/>
      <w:lang w:val="en-GB"/>
    </w:rPr>
  </w:style>
  <w:style w:type="paragraph" w:styleId="Signature">
    <w:name w:val="Signature"/>
    <w:basedOn w:val="Normal"/>
    <w:rsid w:val="009F2562"/>
    <w:pPr>
      <w:jc w:val="right"/>
    </w:pPr>
  </w:style>
  <w:style w:type="paragraph" w:styleId="BalloonText">
    <w:name w:val="Balloon Text"/>
    <w:basedOn w:val="Normal"/>
    <w:semiHidden/>
    <w:rsid w:val="006B0BE6"/>
    <w:rPr>
      <w:rFonts w:ascii="Tahoma" w:hAnsi="Tahoma" w:cs="Tahoma"/>
      <w:sz w:val="16"/>
      <w:szCs w:val="16"/>
    </w:rPr>
  </w:style>
  <w:style w:type="character" w:customStyle="1" w:styleId="BodyTextChar">
    <w:name w:val="Body Text Char"/>
    <w:link w:val="BodyText"/>
    <w:locked/>
    <w:rsid w:val="00C719DC"/>
    <w:rPr>
      <w:lang w:val="en-US" w:eastAsia="en-US" w:bidi="ar-SA"/>
    </w:rPr>
  </w:style>
  <w:style w:type="paragraph" w:styleId="BodyText">
    <w:name w:val="Body Text"/>
    <w:basedOn w:val="Normal"/>
    <w:next w:val="Normal"/>
    <w:link w:val="BodyTextChar"/>
    <w:uiPriority w:val="1"/>
    <w:qFormat/>
    <w:rsid w:val="00C719DC"/>
    <w:rPr>
      <w:sz w:val="20"/>
      <w:szCs w:val="20"/>
    </w:rPr>
  </w:style>
  <w:style w:type="character" w:styleId="FootnoteReference">
    <w:name w:val="footnote reference"/>
    <w:uiPriority w:val="99"/>
    <w:semiHidden/>
    <w:rsid w:val="00123F87"/>
    <w:rPr>
      <w:vertAlign w:val="superscript"/>
    </w:rPr>
  </w:style>
  <w:style w:type="paragraph" w:customStyle="1" w:styleId="StileCorpodeltestoGiustificatoDopo005cmInterlineado">
    <w:name w:val="Stile Corpo del testo + Giustificato Dopo:  0.05 cm Interlinea do..."/>
    <w:basedOn w:val="BodyText"/>
    <w:rsid w:val="003F510A"/>
    <w:pPr>
      <w:ind w:right="26"/>
      <w:jc w:val="both"/>
    </w:pPr>
    <w:rPr>
      <w:sz w:val="22"/>
    </w:rPr>
  </w:style>
  <w:style w:type="character" w:styleId="PageNumber">
    <w:name w:val="page number"/>
    <w:basedOn w:val="DefaultParagraphFont"/>
    <w:rsid w:val="00B50ECC"/>
  </w:style>
  <w:style w:type="character" w:customStyle="1" w:styleId="DefaultChar">
    <w:name w:val="Default Char"/>
    <w:link w:val="Default"/>
    <w:locked/>
    <w:rsid w:val="00230C75"/>
    <w:rPr>
      <w:rFonts w:ascii="Times New Roman" w:eastAsia="Times New Roman" w:hAnsi="Times New Roman"/>
      <w:color w:val="000000"/>
      <w:sz w:val="24"/>
      <w:szCs w:val="24"/>
      <w:lang w:val="en-US" w:eastAsia="en-US" w:bidi="ar-SA"/>
    </w:rPr>
  </w:style>
  <w:style w:type="paragraph" w:customStyle="1" w:styleId="Default">
    <w:name w:val="Default"/>
    <w:link w:val="DefaultChar"/>
    <w:rsid w:val="00230C75"/>
    <w:pPr>
      <w:autoSpaceDE w:val="0"/>
      <w:autoSpaceDN w:val="0"/>
      <w:adjustRightInd w:val="0"/>
    </w:pPr>
    <w:rPr>
      <w:rFonts w:ascii="Times New Roman" w:eastAsia="Times New Roman" w:hAnsi="Times New Roman"/>
      <w:color w:val="000000"/>
      <w:sz w:val="24"/>
      <w:szCs w:val="24"/>
    </w:rPr>
  </w:style>
  <w:style w:type="character" w:customStyle="1" w:styleId="bea-portal-theme-alibrisinvisible">
    <w:name w:val="bea-portal-theme-alibrisinvisible"/>
    <w:basedOn w:val="DefaultParagraphFont"/>
    <w:rsid w:val="00FC2409"/>
  </w:style>
  <w:style w:type="character" w:customStyle="1" w:styleId="journalhead">
    <w:name w:val="journalhead"/>
    <w:basedOn w:val="DefaultParagraphFont"/>
    <w:rsid w:val="00FC2409"/>
  </w:style>
  <w:style w:type="character" w:customStyle="1" w:styleId="booktitle">
    <w:name w:val="book_title"/>
    <w:basedOn w:val="DefaultParagraphFont"/>
    <w:rsid w:val="00FC2409"/>
  </w:style>
  <w:style w:type="character" w:customStyle="1" w:styleId="cmti-10x-x-109">
    <w:name w:val="cmti-10x-x-109"/>
    <w:basedOn w:val="DefaultParagraphFont"/>
    <w:rsid w:val="00FC2409"/>
  </w:style>
  <w:style w:type="character" w:customStyle="1" w:styleId="cmbx-10x-x-109">
    <w:name w:val="cmbx-10x-x-109"/>
    <w:basedOn w:val="DefaultParagraphFont"/>
    <w:rsid w:val="00FC2409"/>
  </w:style>
  <w:style w:type="paragraph" w:styleId="ListParagraph">
    <w:name w:val="List Paragraph"/>
    <w:basedOn w:val="Normal"/>
    <w:uiPriority w:val="1"/>
    <w:qFormat/>
    <w:rsid w:val="00D334AF"/>
    <w:pPr>
      <w:spacing w:after="200" w:line="276" w:lineRule="auto"/>
      <w:ind w:left="720"/>
      <w:contextualSpacing/>
    </w:pPr>
    <w:rPr>
      <w:rFonts w:eastAsia="Calibri"/>
      <w:szCs w:val="22"/>
      <w:lang w:val="en-CA"/>
    </w:rPr>
  </w:style>
  <w:style w:type="character" w:customStyle="1" w:styleId="FootnoteTextChar">
    <w:name w:val="Footnote Text Char"/>
    <w:link w:val="FootnoteText"/>
    <w:uiPriority w:val="99"/>
    <w:semiHidden/>
    <w:rsid w:val="00D958C7"/>
    <w:rPr>
      <w:rFonts w:ascii="Times New Roman" w:hAnsi="Times New Roman"/>
      <w:kern w:val="2"/>
      <w:sz w:val="22"/>
      <w:szCs w:val="24"/>
      <w:lang w:val="en-US" w:eastAsia="ja-JP"/>
    </w:rPr>
  </w:style>
  <w:style w:type="character" w:styleId="LineNumber">
    <w:name w:val="line number"/>
    <w:basedOn w:val="DefaultParagraphFont"/>
    <w:uiPriority w:val="99"/>
    <w:rsid w:val="003B03B8"/>
  </w:style>
  <w:style w:type="paragraph" w:customStyle="1" w:styleId="CM41">
    <w:name w:val="CM41"/>
    <w:basedOn w:val="Default"/>
    <w:next w:val="Default"/>
    <w:uiPriority w:val="99"/>
    <w:rsid w:val="00754BB7"/>
    <w:pPr>
      <w:widowControl w:val="0"/>
    </w:pPr>
    <w:rPr>
      <w:rFonts w:ascii="Myriad Pro" w:hAnsi="Myriad Pro"/>
      <w:color w:val="auto"/>
    </w:rPr>
  </w:style>
  <w:style w:type="paragraph" w:customStyle="1" w:styleId="CM11">
    <w:name w:val="CM11"/>
    <w:basedOn w:val="Default"/>
    <w:next w:val="Default"/>
    <w:uiPriority w:val="99"/>
    <w:rsid w:val="00754BB7"/>
    <w:pPr>
      <w:widowControl w:val="0"/>
      <w:spacing w:line="258" w:lineRule="atLeast"/>
    </w:pPr>
    <w:rPr>
      <w:rFonts w:ascii="Myriad Pro" w:hAnsi="Myriad Pro"/>
      <w:color w:val="auto"/>
    </w:rPr>
  </w:style>
  <w:style w:type="character" w:customStyle="1" w:styleId="HeaderChar">
    <w:name w:val="Header Char"/>
    <w:link w:val="Header"/>
    <w:uiPriority w:val="99"/>
    <w:rsid w:val="00754BB7"/>
    <w:rPr>
      <w:rFonts w:ascii="Times New Roman" w:hAnsi="Times New Roman"/>
      <w:kern w:val="2"/>
      <w:sz w:val="22"/>
      <w:szCs w:val="24"/>
      <w:lang w:val="en-US" w:eastAsia="ja-JP"/>
    </w:rPr>
  </w:style>
  <w:style w:type="character" w:styleId="CommentReference">
    <w:name w:val="annotation reference"/>
    <w:rsid w:val="00D649C2"/>
    <w:rPr>
      <w:sz w:val="16"/>
      <w:szCs w:val="16"/>
    </w:rPr>
  </w:style>
  <w:style w:type="paragraph" w:styleId="CommentSubject">
    <w:name w:val="annotation subject"/>
    <w:basedOn w:val="CommentText"/>
    <w:next w:val="CommentText"/>
    <w:link w:val="CommentSubjectChar"/>
    <w:rsid w:val="00D649C2"/>
    <w:pPr>
      <w:jc w:val="both"/>
    </w:pPr>
    <w:rPr>
      <w:b/>
      <w:bCs/>
      <w:sz w:val="20"/>
      <w:szCs w:val="20"/>
    </w:rPr>
  </w:style>
  <w:style w:type="character" w:customStyle="1" w:styleId="CommentTextChar">
    <w:name w:val="Comment Text Char"/>
    <w:link w:val="CommentText"/>
    <w:semiHidden/>
    <w:rsid w:val="00D649C2"/>
    <w:rPr>
      <w:rFonts w:ascii="Times New Roman" w:hAnsi="Times New Roman"/>
      <w:kern w:val="2"/>
      <w:sz w:val="22"/>
      <w:szCs w:val="24"/>
      <w:lang w:val="en-US" w:eastAsia="ja-JP"/>
    </w:rPr>
  </w:style>
  <w:style w:type="character" w:customStyle="1" w:styleId="CommentSubjectChar">
    <w:name w:val="Comment Subject Char"/>
    <w:link w:val="CommentSubject"/>
    <w:rsid w:val="00D649C2"/>
    <w:rPr>
      <w:rFonts w:ascii="Times New Roman" w:hAnsi="Times New Roman"/>
      <w:b/>
      <w:bCs/>
      <w:kern w:val="2"/>
      <w:sz w:val="22"/>
      <w:szCs w:val="24"/>
      <w:lang w:val="en-US" w:eastAsia="ja-JP"/>
    </w:rPr>
  </w:style>
  <w:style w:type="paragraph" w:customStyle="1" w:styleId="TableParagraph">
    <w:name w:val="Table Paragraph"/>
    <w:basedOn w:val="Normal"/>
    <w:uiPriority w:val="1"/>
    <w:qFormat/>
    <w:rsid w:val="00783453"/>
    <w:pPr>
      <w:widowControl w:val="0"/>
    </w:pPr>
    <w:rPr>
      <w:rFonts w:asciiTheme="minorHAnsi" w:eastAsiaTheme="minorHAnsi" w:hAnsiTheme="minorHAnsi" w:cstheme="minorBidi"/>
      <w:spacing w:val="0"/>
      <w:w w:val="100"/>
      <w:sz w:val="22"/>
      <w:szCs w:val="22"/>
    </w:rPr>
  </w:style>
  <w:style w:type="character" w:styleId="PlaceholderText">
    <w:name w:val="Placeholder Text"/>
    <w:basedOn w:val="DefaultParagraphFont"/>
    <w:uiPriority w:val="99"/>
    <w:semiHidden/>
    <w:rsid w:val="00B17E2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MS Mincho" w:hAnsi="Century"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1"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note text" w:uiPriority="99"/>
    <w:lsdException w:name="header" w:uiPriority="99"/>
    <w:lsdException w:name="caption" w:qFormat="1"/>
    <w:lsdException w:name="footnote reference" w:uiPriority="99"/>
    <w:lsdException w:name="lin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18E"/>
    <w:rPr>
      <w:rFonts w:asciiTheme="majorBidi" w:eastAsia="Times New Roman" w:hAnsiTheme="majorBidi" w:cstheme="majorBidi"/>
      <w:spacing w:val="-5"/>
      <w:w w:val="105"/>
      <w:sz w:val="24"/>
      <w:szCs w:val="24"/>
    </w:rPr>
  </w:style>
  <w:style w:type="paragraph" w:styleId="Heading1">
    <w:name w:val="heading 1"/>
    <w:basedOn w:val="Normal"/>
    <w:next w:val="Normal"/>
    <w:uiPriority w:val="1"/>
    <w:qFormat/>
    <w:rsid w:val="00FF018E"/>
    <w:pPr>
      <w:keepNext/>
      <w:outlineLvl w:val="0"/>
    </w:pPr>
    <w:rPr>
      <w:rFonts w:eastAsia="MS Gothic"/>
      <w:b/>
      <w:sz w:val="28"/>
    </w:rPr>
  </w:style>
  <w:style w:type="paragraph" w:styleId="Heading2">
    <w:name w:val="heading 2"/>
    <w:basedOn w:val="Normal"/>
    <w:next w:val="Normal"/>
    <w:qFormat/>
    <w:rsid w:val="005B5CEC"/>
    <w:pPr>
      <w:keepNext/>
      <w:numPr>
        <w:ilvl w:val="1"/>
        <w:numId w:val="3"/>
      </w:numPr>
      <w:spacing w:before="120" w:after="120"/>
      <w:ind w:left="0" w:firstLine="0"/>
      <w:outlineLvl w:val="1"/>
    </w:pPr>
    <w:rPr>
      <w:rFonts w:eastAsia="MS Gothic"/>
      <w:b/>
    </w:rPr>
  </w:style>
  <w:style w:type="paragraph" w:styleId="Heading3">
    <w:name w:val="heading 3"/>
    <w:basedOn w:val="Normal"/>
    <w:next w:val="Normal"/>
    <w:qFormat/>
    <w:rsid w:val="007D4D85"/>
    <w:pPr>
      <w:keepNext/>
      <w:numPr>
        <w:ilvl w:val="2"/>
        <w:numId w:val="4"/>
      </w:numPr>
      <w:spacing w:before="120" w:after="120"/>
      <w:outlineLvl w:val="2"/>
    </w:pPr>
    <w:rPr>
      <w:rFonts w:eastAsia="MS Gothic"/>
    </w:rPr>
  </w:style>
  <w:style w:type="paragraph" w:styleId="Heading4">
    <w:name w:val="heading 4"/>
    <w:basedOn w:val="Normal"/>
    <w:next w:val="Normal"/>
    <w:qFormat/>
    <w:pPr>
      <w:keepNext/>
      <w:numPr>
        <w:ilvl w:val="3"/>
        <w:numId w:val="3"/>
      </w:numPr>
      <w:outlineLvl w:val="3"/>
    </w:pPr>
    <w:rPr>
      <w:b/>
      <w:bCs/>
    </w:rPr>
  </w:style>
  <w:style w:type="paragraph" w:styleId="Heading5">
    <w:name w:val="heading 5"/>
    <w:basedOn w:val="Normal"/>
    <w:next w:val="Normal"/>
    <w:qFormat/>
    <w:pPr>
      <w:keepNext/>
      <w:numPr>
        <w:ilvl w:val="4"/>
        <w:numId w:val="3"/>
      </w:numPr>
      <w:outlineLvl w:val="4"/>
    </w:pPr>
    <w:rPr>
      <w:rFonts w:ascii="Arial" w:eastAsia="MS Gothic" w:hAnsi="Arial"/>
    </w:rPr>
  </w:style>
  <w:style w:type="paragraph" w:styleId="Heading6">
    <w:name w:val="heading 6"/>
    <w:basedOn w:val="Normal"/>
    <w:next w:val="Normal"/>
    <w:qFormat/>
    <w:pPr>
      <w:keepNext/>
      <w:numPr>
        <w:ilvl w:val="5"/>
        <w:numId w:val="3"/>
      </w:numPr>
      <w:outlineLvl w:val="5"/>
    </w:pPr>
    <w:rPr>
      <w:b/>
      <w:bCs/>
    </w:rPr>
  </w:style>
  <w:style w:type="paragraph" w:styleId="Heading7">
    <w:name w:val="heading 7"/>
    <w:basedOn w:val="Normal"/>
    <w:next w:val="Normal"/>
    <w:qFormat/>
    <w:pPr>
      <w:keepNext/>
      <w:numPr>
        <w:ilvl w:val="6"/>
        <w:numId w:val="3"/>
      </w:numPr>
      <w:outlineLvl w:val="6"/>
    </w:pPr>
  </w:style>
  <w:style w:type="paragraph" w:styleId="Heading8">
    <w:name w:val="heading 8"/>
    <w:basedOn w:val="Normal"/>
    <w:next w:val="Normal"/>
    <w:qFormat/>
    <w:pPr>
      <w:keepNext/>
      <w:numPr>
        <w:ilvl w:val="7"/>
        <w:numId w:val="3"/>
      </w:numPr>
      <w:outlineLvl w:val="7"/>
    </w:pPr>
  </w:style>
  <w:style w:type="paragraph" w:styleId="Heading9">
    <w:name w:val="heading 9"/>
    <w:basedOn w:val="Normal"/>
    <w:next w:val="Normal"/>
    <w:qFormat/>
    <w:pPr>
      <w:keepNext/>
      <w:numPr>
        <w:ilvl w:val="8"/>
        <w:numId w:val="3"/>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D4D85"/>
    <w:rPr>
      <w:color w:val="0000FF"/>
      <w:u w:val="single"/>
    </w:rPr>
  </w:style>
  <w:style w:type="character" w:customStyle="1" w:styleId="titoloscheda">
    <w:name w:val="titolo_scheda"/>
    <w:basedOn w:val="DefaultParagraphFont"/>
    <w:rsid w:val="005D2F38"/>
  </w:style>
  <w:style w:type="character" w:customStyle="1" w:styleId="sottotitoloscheda">
    <w:name w:val="sottotitolo_scheda"/>
    <w:basedOn w:val="DefaultParagraphFont"/>
    <w:rsid w:val="005D2F38"/>
  </w:style>
  <w:style w:type="paragraph" w:customStyle="1" w:styleId="SIDTtitle">
    <w:name w:val="SIDT title"/>
    <w:basedOn w:val="SIDTNormalNoindent"/>
    <w:next w:val="SIDTauthor"/>
    <w:pPr>
      <w:spacing w:before="120" w:after="120"/>
      <w:contextualSpacing/>
      <w:jc w:val="center"/>
      <w:outlineLvl w:val="0"/>
    </w:pPr>
    <w:rPr>
      <w:rFonts w:eastAsia="MS Gothic" w:cs="Arial"/>
      <w:b/>
      <w:sz w:val="32"/>
      <w:szCs w:val="32"/>
    </w:rPr>
  </w:style>
  <w:style w:type="paragraph" w:customStyle="1" w:styleId="SIDTNormalNoindent">
    <w:name w:val="SIDT Normal Noindent"/>
    <w:basedOn w:val="Normal"/>
  </w:style>
  <w:style w:type="paragraph" w:customStyle="1" w:styleId="SIDTauthor">
    <w:name w:val="SIDT author"/>
    <w:basedOn w:val="SIDTNormalNoindent"/>
    <w:pPr>
      <w:jc w:val="center"/>
    </w:pPr>
  </w:style>
  <w:style w:type="paragraph" w:customStyle="1" w:styleId="SIDTaffiliation">
    <w:name w:val="SIDT affiliation"/>
    <w:basedOn w:val="SIDTNormalNoindent"/>
    <w:rsid w:val="006E2C95"/>
    <w:pPr>
      <w:spacing w:before="120"/>
      <w:jc w:val="center"/>
    </w:pPr>
  </w:style>
  <w:style w:type="paragraph" w:customStyle="1" w:styleId="SIDTSection">
    <w:name w:val="SIDT Section"/>
    <w:basedOn w:val="SIDTNormalNoindent"/>
    <w:next w:val="Normal"/>
    <w:rsid w:val="00890478"/>
    <w:pPr>
      <w:spacing w:before="567" w:after="397"/>
    </w:pPr>
    <w:rPr>
      <w:b/>
      <w:sz w:val="28"/>
    </w:rPr>
  </w:style>
  <w:style w:type="paragraph" w:styleId="Header">
    <w:name w:val="header"/>
    <w:basedOn w:val="Normal"/>
    <w:link w:val="HeaderChar"/>
    <w:uiPriority w:val="99"/>
    <w:rsid w:val="00304EA8"/>
    <w:pPr>
      <w:tabs>
        <w:tab w:val="center" w:pos="4819"/>
        <w:tab w:val="right" w:pos="9638"/>
      </w:tabs>
    </w:pPr>
  </w:style>
  <w:style w:type="paragraph" w:styleId="Caption">
    <w:name w:val="caption"/>
    <w:basedOn w:val="Normal"/>
    <w:next w:val="Normal"/>
    <w:qFormat/>
    <w:pPr>
      <w:spacing w:before="120" w:after="240"/>
    </w:pPr>
    <w:rPr>
      <w:b/>
      <w:bCs/>
      <w:sz w:val="20"/>
      <w:szCs w:val="20"/>
    </w:rPr>
  </w:style>
  <w:style w:type="paragraph" w:styleId="Footer">
    <w:name w:val="footer"/>
    <w:basedOn w:val="Normal"/>
    <w:rsid w:val="00304EA8"/>
    <w:pPr>
      <w:tabs>
        <w:tab w:val="center" w:pos="4819"/>
        <w:tab w:val="right" w:pos="9638"/>
      </w:tabs>
    </w:pPr>
  </w:style>
  <w:style w:type="paragraph" w:styleId="HTMLAddress">
    <w:name w:val="HTML Address"/>
    <w:basedOn w:val="Normal"/>
    <w:semiHidden/>
    <w:rPr>
      <w:i/>
      <w:iCs/>
    </w:rPr>
  </w:style>
  <w:style w:type="paragraph" w:customStyle="1" w:styleId="SIDTsubsection">
    <w:name w:val="SIDT subsection"/>
    <w:basedOn w:val="SIDTSection"/>
    <w:rPr>
      <w:sz w:val="24"/>
    </w:rPr>
  </w:style>
  <w:style w:type="paragraph" w:styleId="HTMLPreformatted">
    <w:name w:val="HTML Preformatted"/>
    <w:basedOn w:val="Normal"/>
    <w:semiHidden/>
    <w:rPr>
      <w:rFonts w:ascii="Courier New" w:hAnsi="Courier New" w:cs="Courier New"/>
      <w:sz w:val="20"/>
      <w:szCs w:val="20"/>
    </w:rPr>
  </w:style>
  <w:style w:type="paragraph" w:styleId="CommentText">
    <w:name w:val="annotation text"/>
    <w:basedOn w:val="Normal"/>
    <w:link w:val="CommentTextChar"/>
    <w:semiHidden/>
  </w:style>
  <w:style w:type="paragraph" w:styleId="MacroText">
    <w:name w:val="macro"/>
    <w:semiHidden/>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kern w:val="2"/>
      <w:sz w:val="18"/>
      <w:szCs w:val="18"/>
      <w:lang w:eastAsia="ja-JP"/>
    </w:rPr>
  </w:style>
  <w:style w:type="paragraph" w:styleId="TableofAuthorities">
    <w:name w:val="table of authorities"/>
    <w:basedOn w:val="Normal"/>
    <w:next w:val="Normal"/>
    <w:semiHidden/>
    <w:pPr>
      <w:ind w:left="220" w:hangingChars="100" w:hanging="220"/>
    </w:pPr>
  </w:style>
  <w:style w:type="paragraph" w:styleId="TOAHeading">
    <w:name w:val="toa heading"/>
    <w:basedOn w:val="Normal"/>
    <w:next w:val="Normal"/>
    <w:semiHidden/>
    <w:pPr>
      <w:spacing w:before="180"/>
    </w:pPr>
    <w:rPr>
      <w:rFonts w:ascii="Arial" w:eastAsia="MS Gothic" w:hAnsi="Arial" w:cs="Arial"/>
    </w:rPr>
  </w:style>
  <w:style w:type="paragraph" w:styleId="NoteHeading">
    <w:name w:val="Note Heading"/>
    <w:basedOn w:val="Normal"/>
    <w:next w:val="Normal"/>
    <w:pPr>
      <w:jc w:val="center"/>
    </w:pPr>
  </w:style>
  <w:style w:type="paragraph" w:styleId="FootnoteText">
    <w:name w:val="footnote text"/>
    <w:basedOn w:val="Normal"/>
    <w:link w:val="FootnoteTextChar"/>
    <w:uiPriority w:val="99"/>
    <w:semiHidden/>
    <w:pPr>
      <w:snapToGrid w:val="0"/>
    </w:pPr>
  </w:style>
  <w:style w:type="paragraph" w:styleId="DocumentMap">
    <w:name w:val="Document Map"/>
    <w:basedOn w:val="Normal"/>
    <w:semiHidden/>
    <w:pPr>
      <w:shd w:val="clear" w:color="auto" w:fill="000080"/>
    </w:pPr>
    <w:rPr>
      <w:rFonts w:ascii="Arial" w:eastAsia="MS Gothic" w:hAnsi="Arial"/>
    </w:rPr>
  </w:style>
  <w:style w:type="paragraph" w:styleId="Index1">
    <w:name w:val="index 1"/>
    <w:basedOn w:val="Normal"/>
    <w:next w:val="Normal"/>
    <w:autoRedefine/>
    <w:semiHidden/>
    <w:pPr>
      <w:ind w:left="220" w:hangingChars="100" w:hanging="220"/>
    </w:pPr>
  </w:style>
  <w:style w:type="paragraph" w:styleId="Index2">
    <w:name w:val="index 2"/>
    <w:basedOn w:val="Normal"/>
    <w:next w:val="Normal"/>
    <w:autoRedefine/>
    <w:semiHidden/>
    <w:pPr>
      <w:ind w:leftChars="100" w:left="100" w:hangingChars="100" w:hanging="220"/>
    </w:pPr>
  </w:style>
  <w:style w:type="paragraph" w:styleId="Index3">
    <w:name w:val="index 3"/>
    <w:basedOn w:val="Normal"/>
    <w:next w:val="Normal"/>
    <w:autoRedefine/>
    <w:semiHidden/>
    <w:pPr>
      <w:ind w:leftChars="200" w:left="200" w:hangingChars="100" w:hanging="220"/>
    </w:pPr>
  </w:style>
  <w:style w:type="paragraph" w:styleId="Index4">
    <w:name w:val="index 4"/>
    <w:basedOn w:val="Normal"/>
    <w:next w:val="Normal"/>
    <w:autoRedefine/>
    <w:semiHidden/>
    <w:pPr>
      <w:ind w:leftChars="300" w:left="300" w:hangingChars="100" w:hanging="220"/>
    </w:pPr>
  </w:style>
  <w:style w:type="paragraph" w:styleId="Index5">
    <w:name w:val="index 5"/>
    <w:basedOn w:val="Normal"/>
    <w:next w:val="Normal"/>
    <w:autoRedefine/>
    <w:semiHidden/>
    <w:pPr>
      <w:ind w:leftChars="400" w:left="400" w:hangingChars="100" w:hanging="220"/>
    </w:pPr>
  </w:style>
  <w:style w:type="paragraph" w:styleId="Index6">
    <w:name w:val="index 6"/>
    <w:basedOn w:val="Normal"/>
    <w:next w:val="Normal"/>
    <w:autoRedefine/>
    <w:semiHidden/>
    <w:pPr>
      <w:ind w:leftChars="500" w:left="500" w:hangingChars="100" w:hanging="220"/>
    </w:pPr>
  </w:style>
  <w:style w:type="paragraph" w:styleId="Index7">
    <w:name w:val="index 7"/>
    <w:basedOn w:val="Normal"/>
    <w:next w:val="Normal"/>
    <w:autoRedefine/>
    <w:semiHidden/>
    <w:pPr>
      <w:ind w:leftChars="600" w:left="600" w:hangingChars="100" w:hanging="220"/>
    </w:pPr>
  </w:style>
  <w:style w:type="paragraph" w:styleId="Index8">
    <w:name w:val="index 8"/>
    <w:basedOn w:val="Normal"/>
    <w:next w:val="Normal"/>
    <w:autoRedefine/>
    <w:semiHidden/>
    <w:pPr>
      <w:ind w:leftChars="700" w:left="700" w:hangingChars="100" w:hanging="220"/>
    </w:pPr>
  </w:style>
  <w:style w:type="paragraph" w:styleId="Index9">
    <w:name w:val="index 9"/>
    <w:basedOn w:val="Normal"/>
    <w:next w:val="Normal"/>
    <w:autoRedefine/>
    <w:semiHidden/>
    <w:pPr>
      <w:ind w:leftChars="800" w:left="800" w:hangingChars="100" w:hanging="220"/>
    </w:pPr>
  </w:style>
  <w:style w:type="paragraph" w:styleId="IndexHeading">
    <w:name w:val="index heading"/>
    <w:basedOn w:val="Normal"/>
    <w:next w:val="Index1"/>
    <w:semiHidden/>
    <w:rPr>
      <w:rFonts w:ascii="Arial" w:hAnsi="Arial" w:cs="Arial"/>
      <w:b/>
      <w:bCs/>
    </w:rPr>
  </w:style>
  <w:style w:type="paragraph" w:styleId="TableofFigures">
    <w:name w:val="table of figures"/>
    <w:basedOn w:val="Normal"/>
    <w:next w:val="Normal"/>
    <w:semiHidden/>
    <w:pPr>
      <w:ind w:leftChars="200" w:left="850" w:hangingChars="200" w:hanging="425"/>
    </w:pPr>
  </w:style>
  <w:style w:type="paragraph" w:styleId="E-mailSignature">
    <w:name w:val="E-mail Signature"/>
    <w:basedOn w:val="Normal"/>
    <w:semiHidden/>
  </w:style>
  <w:style w:type="paragraph" w:styleId="NormalWeb">
    <w:name w:val="Normal (Web)"/>
    <w:basedOn w:val="Normal"/>
    <w:semiHidden/>
  </w:style>
  <w:style w:type="paragraph" w:styleId="EndnoteText">
    <w:name w:val="endnote text"/>
    <w:basedOn w:val="Normal"/>
    <w:semiHidden/>
    <w:pPr>
      <w:snapToGrid w:val="0"/>
    </w:pPr>
  </w:style>
  <w:style w:type="paragraph" w:styleId="TOC1">
    <w:name w:val="toc 1"/>
    <w:basedOn w:val="Normal"/>
    <w:next w:val="Normal"/>
    <w:autoRedefine/>
    <w:semiHidden/>
  </w:style>
  <w:style w:type="paragraph" w:styleId="TOC2">
    <w:name w:val="toc 2"/>
    <w:basedOn w:val="Normal"/>
    <w:next w:val="Normal"/>
    <w:autoRedefine/>
    <w:semiHidden/>
    <w:pPr>
      <w:ind w:leftChars="100" w:left="220"/>
    </w:pPr>
  </w:style>
  <w:style w:type="paragraph" w:styleId="TOC3">
    <w:name w:val="toc 3"/>
    <w:basedOn w:val="Normal"/>
    <w:next w:val="Normal"/>
    <w:autoRedefine/>
    <w:semiHidden/>
    <w:pPr>
      <w:ind w:leftChars="200" w:left="440"/>
    </w:pPr>
  </w:style>
  <w:style w:type="paragraph" w:styleId="TOC4">
    <w:name w:val="toc 4"/>
    <w:basedOn w:val="Normal"/>
    <w:next w:val="Normal"/>
    <w:autoRedefine/>
    <w:semiHidden/>
    <w:pPr>
      <w:ind w:leftChars="300" w:left="660"/>
    </w:pPr>
  </w:style>
  <w:style w:type="paragraph" w:styleId="TOC5">
    <w:name w:val="toc 5"/>
    <w:basedOn w:val="Normal"/>
    <w:next w:val="Normal"/>
    <w:autoRedefine/>
    <w:semiHidden/>
    <w:pPr>
      <w:ind w:leftChars="400" w:left="880"/>
    </w:pPr>
  </w:style>
  <w:style w:type="paragraph" w:styleId="TOC6">
    <w:name w:val="toc 6"/>
    <w:basedOn w:val="Normal"/>
    <w:next w:val="Normal"/>
    <w:autoRedefine/>
    <w:semiHidden/>
    <w:pPr>
      <w:ind w:leftChars="500" w:left="1100"/>
    </w:pPr>
  </w:style>
  <w:style w:type="paragraph" w:styleId="TOC7">
    <w:name w:val="toc 7"/>
    <w:basedOn w:val="Normal"/>
    <w:next w:val="Normal"/>
    <w:autoRedefine/>
    <w:semiHidden/>
    <w:pPr>
      <w:ind w:leftChars="600" w:left="1320"/>
    </w:pPr>
  </w:style>
  <w:style w:type="paragraph" w:styleId="TOC8">
    <w:name w:val="toc 8"/>
    <w:basedOn w:val="Normal"/>
    <w:next w:val="Normal"/>
    <w:autoRedefine/>
    <w:semiHidden/>
    <w:pPr>
      <w:ind w:leftChars="700" w:left="1540"/>
    </w:pPr>
  </w:style>
  <w:style w:type="paragraph" w:styleId="TOC9">
    <w:name w:val="toc 9"/>
    <w:basedOn w:val="Normal"/>
    <w:next w:val="Normal"/>
    <w:autoRedefine/>
    <w:semiHidden/>
    <w:pPr>
      <w:ind w:leftChars="800" w:left="1760"/>
    </w:pPr>
  </w:style>
  <w:style w:type="paragraph" w:customStyle="1" w:styleId="SIDTE-mail">
    <w:name w:val="SIDT E-mail"/>
    <w:basedOn w:val="SIDTaffiliation"/>
    <w:next w:val="SIDTaffiliation"/>
    <w:rPr>
      <w:rFonts w:ascii="Arial" w:hAnsi="Arial"/>
      <w:sz w:val="20"/>
      <w:lang w:val="fr-FR"/>
    </w:rPr>
  </w:style>
  <w:style w:type="paragraph" w:customStyle="1" w:styleId="Figure">
    <w:name w:val="Figure"/>
    <w:basedOn w:val="Normal"/>
    <w:rsid w:val="006E2C95"/>
    <w:pPr>
      <w:spacing w:before="240"/>
      <w:jc w:val="center"/>
    </w:pPr>
    <w:rPr>
      <w:lang w:val="en-GB"/>
    </w:rPr>
  </w:style>
  <w:style w:type="paragraph" w:customStyle="1" w:styleId="Table">
    <w:name w:val="Table"/>
    <w:basedOn w:val="Normal"/>
    <w:rsid w:val="007943B9"/>
    <w:pPr>
      <w:jc w:val="center"/>
    </w:pPr>
    <w:rPr>
      <w:sz w:val="20"/>
      <w:lang w:val="en-GB"/>
    </w:rPr>
  </w:style>
  <w:style w:type="paragraph" w:customStyle="1" w:styleId="tableCaption">
    <w:name w:val="tableCaption"/>
    <w:basedOn w:val="Caption"/>
    <w:rsid w:val="007943B9"/>
    <w:pPr>
      <w:spacing w:before="240" w:after="120"/>
      <w:jc w:val="center"/>
    </w:pPr>
    <w:rPr>
      <w:b w:val="0"/>
      <w:lang w:val="en-GB"/>
    </w:rPr>
  </w:style>
  <w:style w:type="paragraph" w:customStyle="1" w:styleId="Figurecaption">
    <w:name w:val="Figurecaption"/>
    <w:basedOn w:val="Caption"/>
    <w:rsid w:val="007943B9"/>
    <w:pPr>
      <w:spacing w:before="60"/>
      <w:jc w:val="center"/>
    </w:pPr>
    <w:rPr>
      <w:b w:val="0"/>
      <w:lang w:val="en-GB"/>
    </w:rPr>
  </w:style>
  <w:style w:type="paragraph" w:customStyle="1" w:styleId="References">
    <w:name w:val="References"/>
    <w:basedOn w:val="Normal"/>
    <w:rsid w:val="007943B9"/>
    <w:pPr>
      <w:spacing w:after="60"/>
    </w:pPr>
    <w:rPr>
      <w:sz w:val="18"/>
      <w:lang w:val="en-GB"/>
    </w:rPr>
  </w:style>
  <w:style w:type="paragraph" w:customStyle="1" w:styleId="List1">
    <w:name w:val="List1"/>
    <w:basedOn w:val="Normal"/>
    <w:rsid w:val="00B41587"/>
    <w:pPr>
      <w:numPr>
        <w:numId w:val="1"/>
      </w:numPr>
    </w:pPr>
    <w:rPr>
      <w:lang w:val="en-GB"/>
    </w:rPr>
  </w:style>
  <w:style w:type="paragraph" w:customStyle="1" w:styleId="SIDTfirstheading">
    <w:name w:val="SIDT first heading"/>
    <w:basedOn w:val="SIDTSection"/>
    <w:rsid w:val="00890478"/>
    <w:pPr>
      <w:numPr>
        <w:numId w:val="2"/>
      </w:numPr>
      <w:spacing w:before="120" w:after="120"/>
    </w:pPr>
    <w:rPr>
      <w:sz w:val="24"/>
      <w:lang w:val="en-GB"/>
    </w:rPr>
  </w:style>
  <w:style w:type="paragraph" w:customStyle="1" w:styleId="Authore-mail">
    <w:name w:val="Author e-mail"/>
    <w:basedOn w:val="SIDTaffiliation"/>
    <w:rsid w:val="006E2C95"/>
    <w:pPr>
      <w:spacing w:before="0" w:after="120"/>
    </w:pPr>
    <w:rPr>
      <w:lang w:val="en-GB"/>
    </w:rPr>
  </w:style>
  <w:style w:type="paragraph" w:customStyle="1" w:styleId="Authoraffiliation">
    <w:name w:val="Author affiliation"/>
    <w:basedOn w:val="SIDTaffiliation"/>
    <w:rsid w:val="006E2C95"/>
    <w:rPr>
      <w:szCs w:val="22"/>
      <w:lang w:val="en-GB"/>
    </w:rPr>
  </w:style>
  <w:style w:type="paragraph" w:styleId="Signature">
    <w:name w:val="Signature"/>
    <w:basedOn w:val="Normal"/>
    <w:rsid w:val="009F2562"/>
    <w:pPr>
      <w:jc w:val="right"/>
    </w:pPr>
  </w:style>
  <w:style w:type="paragraph" w:styleId="BalloonText">
    <w:name w:val="Balloon Text"/>
    <w:basedOn w:val="Normal"/>
    <w:semiHidden/>
    <w:rsid w:val="006B0BE6"/>
    <w:rPr>
      <w:rFonts w:ascii="Tahoma" w:hAnsi="Tahoma" w:cs="Tahoma"/>
      <w:sz w:val="16"/>
      <w:szCs w:val="16"/>
    </w:rPr>
  </w:style>
  <w:style w:type="character" w:customStyle="1" w:styleId="BodyTextChar">
    <w:name w:val="Body Text Char"/>
    <w:link w:val="BodyText"/>
    <w:locked/>
    <w:rsid w:val="00C719DC"/>
    <w:rPr>
      <w:lang w:val="en-US" w:eastAsia="en-US" w:bidi="ar-SA"/>
    </w:rPr>
  </w:style>
  <w:style w:type="paragraph" w:styleId="BodyText">
    <w:name w:val="Body Text"/>
    <w:basedOn w:val="Normal"/>
    <w:next w:val="Normal"/>
    <w:link w:val="BodyTextChar"/>
    <w:uiPriority w:val="1"/>
    <w:qFormat/>
    <w:rsid w:val="00C719DC"/>
    <w:rPr>
      <w:sz w:val="20"/>
      <w:szCs w:val="20"/>
    </w:rPr>
  </w:style>
  <w:style w:type="character" w:styleId="FootnoteReference">
    <w:name w:val="footnote reference"/>
    <w:uiPriority w:val="99"/>
    <w:semiHidden/>
    <w:rsid w:val="00123F87"/>
    <w:rPr>
      <w:vertAlign w:val="superscript"/>
    </w:rPr>
  </w:style>
  <w:style w:type="paragraph" w:customStyle="1" w:styleId="StileCorpodeltestoGiustificatoDopo005cmInterlineado">
    <w:name w:val="Stile Corpo del testo + Giustificato Dopo:  0.05 cm Interlinea do..."/>
    <w:basedOn w:val="BodyText"/>
    <w:rsid w:val="003F510A"/>
    <w:pPr>
      <w:ind w:right="26"/>
      <w:jc w:val="both"/>
    </w:pPr>
    <w:rPr>
      <w:sz w:val="22"/>
    </w:rPr>
  </w:style>
  <w:style w:type="character" w:styleId="PageNumber">
    <w:name w:val="page number"/>
    <w:basedOn w:val="DefaultParagraphFont"/>
    <w:rsid w:val="00B50ECC"/>
  </w:style>
  <w:style w:type="character" w:customStyle="1" w:styleId="DefaultChar">
    <w:name w:val="Default Char"/>
    <w:link w:val="Default"/>
    <w:locked/>
    <w:rsid w:val="00230C75"/>
    <w:rPr>
      <w:rFonts w:ascii="Times New Roman" w:eastAsia="Times New Roman" w:hAnsi="Times New Roman"/>
      <w:color w:val="000000"/>
      <w:sz w:val="24"/>
      <w:szCs w:val="24"/>
      <w:lang w:val="en-US" w:eastAsia="en-US" w:bidi="ar-SA"/>
    </w:rPr>
  </w:style>
  <w:style w:type="paragraph" w:customStyle="1" w:styleId="Default">
    <w:name w:val="Default"/>
    <w:link w:val="DefaultChar"/>
    <w:rsid w:val="00230C75"/>
    <w:pPr>
      <w:autoSpaceDE w:val="0"/>
      <w:autoSpaceDN w:val="0"/>
      <w:adjustRightInd w:val="0"/>
    </w:pPr>
    <w:rPr>
      <w:rFonts w:ascii="Times New Roman" w:eastAsia="Times New Roman" w:hAnsi="Times New Roman"/>
      <w:color w:val="000000"/>
      <w:sz w:val="24"/>
      <w:szCs w:val="24"/>
    </w:rPr>
  </w:style>
  <w:style w:type="character" w:customStyle="1" w:styleId="bea-portal-theme-alibrisinvisible">
    <w:name w:val="bea-portal-theme-alibrisinvisible"/>
    <w:basedOn w:val="DefaultParagraphFont"/>
    <w:rsid w:val="00FC2409"/>
  </w:style>
  <w:style w:type="character" w:customStyle="1" w:styleId="journalhead">
    <w:name w:val="journalhead"/>
    <w:basedOn w:val="DefaultParagraphFont"/>
    <w:rsid w:val="00FC2409"/>
  </w:style>
  <w:style w:type="character" w:customStyle="1" w:styleId="booktitle">
    <w:name w:val="book_title"/>
    <w:basedOn w:val="DefaultParagraphFont"/>
    <w:rsid w:val="00FC2409"/>
  </w:style>
  <w:style w:type="character" w:customStyle="1" w:styleId="cmti-10x-x-109">
    <w:name w:val="cmti-10x-x-109"/>
    <w:basedOn w:val="DefaultParagraphFont"/>
    <w:rsid w:val="00FC2409"/>
  </w:style>
  <w:style w:type="character" w:customStyle="1" w:styleId="cmbx-10x-x-109">
    <w:name w:val="cmbx-10x-x-109"/>
    <w:basedOn w:val="DefaultParagraphFont"/>
    <w:rsid w:val="00FC2409"/>
  </w:style>
  <w:style w:type="paragraph" w:styleId="ListParagraph">
    <w:name w:val="List Paragraph"/>
    <w:basedOn w:val="Normal"/>
    <w:uiPriority w:val="1"/>
    <w:qFormat/>
    <w:rsid w:val="00D334AF"/>
    <w:pPr>
      <w:spacing w:after="200" w:line="276" w:lineRule="auto"/>
      <w:ind w:left="720"/>
      <w:contextualSpacing/>
    </w:pPr>
    <w:rPr>
      <w:rFonts w:eastAsia="Calibri"/>
      <w:szCs w:val="22"/>
      <w:lang w:val="en-CA"/>
    </w:rPr>
  </w:style>
  <w:style w:type="character" w:customStyle="1" w:styleId="FootnoteTextChar">
    <w:name w:val="Footnote Text Char"/>
    <w:link w:val="FootnoteText"/>
    <w:uiPriority w:val="99"/>
    <w:semiHidden/>
    <w:rsid w:val="00D958C7"/>
    <w:rPr>
      <w:rFonts w:ascii="Times New Roman" w:hAnsi="Times New Roman"/>
      <w:kern w:val="2"/>
      <w:sz w:val="22"/>
      <w:szCs w:val="24"/>
      <w:lang w:val="en-US" w:eastAsia="ja-JP"/>
    </w:rPr>
  </w:style>
  <w:style w:type="character" w:styleId="LineNumber">
    <w:name w:val="line number"/>
    <w:basedOn w:val="DefaultParagraphFont"/>
    <w:uiPriority w:val="99"/>
    <w:rsid w:val="003B03B8"/>
  </w:style>
  <w:style w:type="paragraph" w:customStyle="1" w:styleId="CM41">
    <w:name w:val="CM41"/>
    <w:basedOn w:val="Default"/>
    <w:next w:val="Default"/>
    <w:uiPriority w:val="99"/>
    <w:rsid w:val="00754BB7"/>
    <w:pPr>
      <w:widowControl w:val="0"/>
    </w:pPr>
    <w:rPr>
      <w:rFonts w:ascii="Myriad Pro" w:hAnsi="Myriad Pro"/>
      <w:color w:val="auto"/>
    </w:rPr>
  </w:style>
  <w:style w:type="paragraph" w:customStyle="1" w:styleId="CM11">
    <w:name w:val="CM11"/>
    <w:basedOn w:val="Default"/>
    <w:next w:val="Default"/>
    <w:uiPriority w:val="99"/>
    <w:rsid w:val="00754BB7"/>
    <w:pPr>
      <w:widowControl w:val="0"/>
      <w:spacing w:line="258" w:lineRule="atLeast"/>
    </w:pPr>
    <w:rPr>
      <w:rFonts w:ascii="Myriad Pro" w:hAnsi="Myriad Pro"/>
      <w:color w:val="auto"/>
    </w:rPr>
  </w:style>
  <w:style w:type="character" w:customStyle="1" w:styleId="HeaderChar">
    <w:name w:val="Header Char"/>
    <w:link w:val="Header"/>
    <w:uiPriority w:val="99"/>
    <w:rsid w:val="00754BB7"/>
    <w:rPr>
      <w:rFonts w:ascii="Times New Roman" w:hAnsi="Times New Roman"/>
      <w:kern w:val="2"/>
      <w:sz w:val="22"/>
      <w:szCs w:val="24"/>
      <w:lang w:val="en-US" w:eastAsia="ja-JP"/>
    </w:rPr>
  </w:style>
  <w:style w:type="character" w:styleId="CommentReference">
    <w:name w:val="annotation reference"/>
    <w:rsid w:val="00D649C2"/>
    <w:rPr>
      <w:sz w:val="16"/>
      <w:szCs w:val="16"/>
    </w:rPr>
  </w:style>
  <w:style w:type="paragraph" w:styleId="CommentSubject">
    <w:name w:val="annotation subject"/>
    <w:basedOn w:val="CommentText"/>
    <w:next w:val="CommentText"/>
    <w:link w:val="CommentSubjectChar"/>
    <w:rsid w:val="00D649C2"/>
    <w:pPr>
      <w:jc w:val="both"/>
    </w:pPr>
    <w:rPr>
      <w:b/>
      <w:bCs/>
      <w:sz w:val="20"/>
      <w:szCs w:val="20"/>
    </w:rPr>
  </w:style>
  <w:style w:type="character" w:customStyle="1" w:styleId="CommentTextChar">
    <w:name w:val="Comment Text Char"/>
    <w:link w:val="CommentText"/>
    <w:semiHidden/>
    <w:rsid w:val="00D649C2"/>
    <w:rPr>
      <w:rFonts w:ascii="Times New Roman" w:hAnsi="Times New Roman"/>
      <w:kern w:val="2"/>
      <w:sz w:val="22"/>
      <w:szCs w:val="24"/>
      <w:lang w:val="en-US" w:eastAsia="ja-JP"/>
    </w:rPr>
  </w:style>
  <w:style w:type="character" w:customStyle="1" w:styleId="CommentSubjectChar">
    <w:name w:val="Comment Subject Char"/>
    <w:link w:val="CommentSubject"/>
    <w:rsid w:val="00D649C2"/>
    <w:rPr>
      <w:rFonts w:ascii="Times New Roman" w:hAnsi="Times New Roman"/>
      <w:b/>
      <w:bCs/>
      <w:kern w:val="2"/>
      <w:sz w:val="22"/>
      <w:szCs w:val="24"/>
      <w:lang w:val="en-US" w:eastAsia="ja-JP"/>
    </w:rPr>
  </w:style>
  <w:style w:type="paragraph" w:customStyle="1" w:styleId="TableParagraph">
    <w:name w:val="Table Paragraph"/>
    <w:basedOn w:val="Normal"/>
    <w:uiPriority w:val="1"/>
    <w:qFormat/>
    <w:rsid w:val="00783453"/>
    <w:pPr>
      <w:widowControl w:val="0"/>
    </w:pPr>
    <w:rPr>
      <w:rFonts w:asciiTheme="minorHAnsi" w:eastAsiaTheme="minorHAnsi" w:hAnsiTheme="minorHAnsi" w:cstheme="minorBidi"/>
      <w:spacing w:val="0"/>
      <w:w w:val="100"/>
      <w:sz w:val="22"/>
      <w:szCs w:val="22"/>
    </w:rPr>
  </w:style>
  <w:style w:type="character" w:styleId="PlaceholderText">
    <w:name w:val="Placeholder Text"/>
    <w:basedOn w:val="DefaultParagraphFont"/>
    <w:uiPriority w:val="99"/>
    <w:semiHidden/>
    <w:rsid w:val="00B17E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0362">
      <w:bodyDiv w:val="1"/>
      <w:marLeft w:val="0"/>
      <w:marRight w:val="0"/>
      <w:marTop w:val="0"/>
      <w:marBottom w:val="0"/>
      <w:divBdr>
        <w:top w:val="none" w:sz="0" w:space="0" w:color="auto"/>
        <w:left w:val="none" w:sz="0" w:space="0" w:color="auto"/>
        <w:bottom w:val="none" w:sz="0" w:space="0" w:color="auto"/>
        <w:right w:val="none" w:sz="0" w:space="0" w:color="auto"/>
      </w:divBdr>
    </w:div>
    <w:div w:id="212161847">
      <w:bodyDiv w:val="1"/>
      <w:marLeft w:val="0"/>
      <w:marRight w:val="0"/>
      <w:marTop w:val="0"/>
      <w:marBottom w:val="0"/>
      <w:divBdr>
        <w:top w:val="none" w:sz="0" w:space="0" w:color="auto"/>
        <w:left w:val="none" w:sz="0" w:space="0" w:color="auto"/>
        <w:bottom w:val="none" w:sz="0" w:space="0" w:color="auto"/>
        <w:right w:val="none" w:sz="0" w:space="0" w:color="auto"/>
      </w:divBdr>
    </w:div>
    <w:div w:id="338000763">
      <w:bodyDiv w:val="1"/>
      <w:marLeft w:val="0"/>
      <w:marRight w:val="0"/>
      <w:marTop w:val="0"/>
      <w:marBottom w:val="0"/>
      <w:divBdr>
        <w:top w:val="none" w:sz="0" w:space="0" w:color="auto"/>
        <w:left w:val="none" w:sz="0" w:space="0" w:color="auto"/>
        <w:bottom w:val="none" w:sz="0" w:space="0" w:color="auto"/>
        <w:right w:val="none" w:sz="0" w:space="0" w:color="auto"/>
      </w:divBdr>
    </w:div>
    <w:div w:id="375200379">
      <w:bodyDiv w:val="1"/>
      <w:marLeft w:val="0"/>
      <w:marRight w:val="0"/>
      <w:marTop w:val="0"/>
      <w:marBottom w:val="0"/>
      <w:divBdr>
        <w:top w:val="none" w:sz="0" w:space="0" w:color="auto"/>
        <w:left w:val="none" w:sz="0" w:space="0" w:color="auto"/>
        <w:bottom w:val="none" w:sz="0" w:space="0" w:color="auto"/>
        <w:right w:val="none" w:sz="0" w:space="0" w:color="auto"/>
      </w:divBdr>
    </w:div>
    <w:div w:id="451555726">
      <w:bodyDiv w:val="1"/>
      <w:marLeft w:val="0"/>
      <w:marRight w:val="0"/>
      <w:marTop w:val="0"/>
      <w:marBottom w:val="0"/>
      <w:divBdr>
        <w:top w:val="none" w:sz="0" w:space="0" w:color="auto"/>
        <w:left w:val="none" w:sz="0" w:space="0" w:color="auto"/>
        <w:bottom w:val="none" w:sz="0" w:space="0" w:color="auto"/>
        <w:right w:val="none" w:sz="0" w:space="0" w:color="auto"/>
      </w:divBdr>
    </w:div>
    <w:div w:id="476604322">
      <w:bodyDiv w:val="1"/>
      <w:marLeft w:val="0"/>
      <w:marRight w:val="0"/>
      <w:marTop w:val="0"/>
      <w:marBottom w:val="0"/>
      <w:divBdr>
        <w:top w:val="none" w:sz="0" w:space="0" w:color="auto"/>
        <w:left w:val="none" w:sz="0" w:space="0" w:color="auto"/>
        <w:bottom w:val="none" w:sz="0" w:space="0" w:color="auto"/>
        <w:right w:val="none" w:sz="0" w:space="0" w:color="auto"/>
      </w:divBdr>
    </w:div>
    <w:div w:id="504904746">
      <w:bodyDiv w:val="1"/>
      <w:marLeft w:val="0"/>
      <w:marRight w:val="0"/>
      <w:marTop w:val="0"/>
      <w:marBottom w:val="0"/>
      <w:divBdr>
        <w:top w:val="none" w:sz="0" w:space="0" w:color="auto"/>
        <w:left w:val="none" w:sz="0" w:space="0" w:color="auto"/>
        <w:bottom w:val="none" w:sz="0" w:space="0" w:color="auto"/>
        <w:right w:val="none" w:sz="0" w:space="0" w:color="auto"/>
      </w:divBdr>
    </w:div>
    <w:div w:id="515965266">
      <w:bodyDiv w:val="1"/>
      <w:marLeft w:val="0"/>
      <w:marRight w:val="0"/>
      <w:marTop w:val="0"/>
      <w:marBottom w:val="0"/>
      <w:divBdr>
        <w:top w:val="none" w:sz="0" w:space="0" w:color="auto"/>
        <w:left w:val="none" w:sz="0" w:space="0" w:color="auto"/>
        <w:bottom w:val="none" w:sz="0" w:space="0" w:color="auto"/>
        <w:right w:val="none" w:sz="0" w:space="0" w:color="auto"/>
      </w:divBdr>
    </w:div>
    <w:div w:id="805195294">
      <w:bodyDiv w:val="1"/>
      <w:marLeft w:val="0"/>
      <w:marRight w:val="0"/>
      <w:marTop w:val="0"/>
      <w:marBottom w:val="0"/>
      <w:divBdr>
        <w:top w:val="none" w:sz="0" w:space="0" w:color="auto"/>
        <w:left w:val="none" w:sz="0" w:space="0" w:color="auto"/>
        <w:bottom w:val="none" w:sz="0" w:space="0" w:color="auto"/>
        <w:right w:val="none" w:sz="0" w:space="0" w:color="auto"/>
      </w:divBdr>
    </w:div>
    <w:div w:id="832405409">
      <w:bodyDiv w:val="1"/>
      <w:marLeft w:val="0"/>
      <w:marRight w:val="0"/>
      <w:marTop w:val="0"/>
      <w:marBottom w:val="0"/>
      <w:divBdr>
        <w:top w:val="none" w:sz="0" w:space="0" w:color="auto"/>
        <w:left w:val="none" w:sz="0" w:space="0" w:color="auto"/>
        <w:bottom w:val="none" w:sz="0" w:space="0" w:color="auto"/>
        <w:right w:val="none" w:sz="0" w:space="0" w:color="auto"/>
      </w:divBdr>
    </w:div>
    <w:div w:id="874002949">
      <w:bodyDiv w:val="1"/>
      <w:marLeft w:val="0"/>
      <w:marRight w:val="0"/>
      <w:marTop w:val="0"/>
      <w:marBottom w:val="0"/>
      <w:divBdr>
        <w:top w:val="none" w:sz="0" w:space="0" w:color="auto"/>
        <w:left w:val="none" w:sz="0" w:space="0" w:color="auto"/>
        <w:bottom w:val="none" w:sz="0" w:space="0" w:color="auto"/>
        <w:right w:val="none" w:sz="0" w:space="0" w:color="auto"/>
      </w:divBdr>
    </w:div>
    <w:div w:id="923221664">
      <w:bodyDiv w:val="1"/>
      <w:marLeft w:val="0"/>
      <w:marRight w:val="0"/>
      <w:marTop w:val="0"/>
      <w:marBottom w:val="0"/>
      <w:divBdr>
        <w:top w:val="none" w:sz="0" w:space="0" w:color="auto"/>
        <w:left w:val="none" w:sz="0" w:space="0" w:color="auto"/>
        <w:bottom w:val="none" w:sz="0" w:space="0" w:color="auto"/>
        <w:right w:val="none" w:sz="0" w:space="0" w:color="auto"/>
      </w:divBdr>
    </w:div>
    <w:div w:id="1155873724">
      <w:bodyDiv w:val="1"/>
      <w:marLeft w:val="0"/>
      <w:marRight w:val="0"/>
      <w:marTop w:val="0"/>
      <w:marBottom w:val="0"/>
      <w:divBdr>
        <w:top w:val="none" w:sz="0" w:space="0" w:color="auto"/>
        <w:left w:val="none" w:sz="0" w:space="0" w:color="auto"/>
        <w:bottom w:val="none" w:sz="0" w:space="0" w:color="auto"/>
        <w:right w:val="none" w:sz="0" w:space="0" w:color="auto"/>
      </w:divBdr>
    </w:div>
    <w:div w:id="1340698431">
      <w:bodyDiv w:val="1"/>
      <w:marLeft w:val="0"/>
      <w:marRight w:val="0"/>
      <w:marTop w:val="0"/>
      <w:marBottom w:val="0"/>
      <w:divBdr>
        <w:top w:val="none" w:sz="0" w:space="0" w:color="auto"/>
        <w:left w:val="none" w:sz="0" w:space="0" w:color="auto"/>
        <w:bottom w:val="none" w:sz="0" w:space="0" w:color="auto"/>
        <w:right w:val="none" w:sz="0" w:space="0" w:color="auto"/>
      </w:divBdr>
    </w:div>
    <w:div w:id="1344550678">
      <w:bodyDiv w:val="1"/>
      <w:marLeft w:val="0"/>
      <w:marRight w:val="0"/>
      <w:marTop w:val="0"/>
      <w:marBottom w:val="0"/>
      <w:divBdr>
        <w:top w:val="none" w:sz="0" w:space="0" w:color="auto"/>
        <w:left w:val="none" w:sz="0" w:space="0" w:color="auto"/>
        <w:bottom w:val="none" w:sz="0" w:space="0" w:color="auto"/>
        <w:right w:val="none" w:sz="0" w:space="0" w:color="auto"/>
      </w:divBdr>
    </w:div>
    <w:div w:id="1458454291">
      <w:bodyDiv w:val="1"/>
      <w:marLeft w:val="0"/>
      <w:marRight w:val="0"/>
      <w:marTop w:val="0"/>
      <w:marBottom w:val="0"/>
      <w:divBdr>
        <w:top w:val="none" w:sz="0" w:space="0" w:color="auto"/>
        <w:left w:val="none" w:sz="0" w:space="0" w:color="auto"/>
        <w:bottom w:val="none" w:sz="0" w:space="0" w:color="auto"/>
        <w:right w:val="none" w:sz="0" w:space="0" w:color="auto"/>
      </w:divBdr>
    </w:div>
    <w:div w:id="1476412373">
      <w:bodyDiv w:val="1"/>
      <w:marLeft w:val="0"/>
      <w:marRight w:val="0"/>
      <w:marTop w:val="0"/>
      <w:marBottom w:val="0"/>
      <w:divBdr>
        <w:top w:val="none" w:sz="0" w:space="0" w:color="auto"/>
        <w:left w:val="none" w:sz="0" w:space="0" w:color="auto"/>
        <w:bottom w:val="none" w:sz="0" w:space="0" w:color="auto"/>
        <w:right w:val="none" w:sz="0" w:space="0" w:color="auto"/>
      </w:divBdr>
    </w:div>
    <w:div w:id="1694646303">
      <w:bodyDiv w:val="1"/>
      <w:marLeft w:val="0"/>
      <w:marRight w:val="0"/>
      <w:marTop w:val="0"/>
      <w:marBottom w:val="0"/>
      <w:divBdr>
        <w:top w:val="none" w:sz="0" w:space="0" w:color="auto"/>
        <w:left w:val="none" w:sz="0" w:space="0" w:color="auto"/>
        <w:bottom w:val="none" w:sz="0" w:space="0" w:color="auto"/>
        <w:right w:val="none" w:sz="0" w:space="0" w:color="auto"/>
      </w:divBdr>
    </w:div>
    <w:div w:id="1709253823">
      <w:bodyDiv w:val="1"/>
      <w:marLeft w:val="0"/>
      <w:marRight w:val="0"/>
      <w:marTop w:val="0"/>
      <w:marBottom w:val="0"/>
      <w:divBdr>
        <w:top w:val="none" w:sz="0" w:space="0" w:color="auto"/>
        <w:left w:val="none" w:sz="0" w:space="0" w:color="auto"/>
        <w:bottom w:val="none" w:sz="0" w:space="0" w:color="auto"/>
        <w:right w:val="none" w:sz="0" w:space="0" w:color="auto"/>
      </w:divBdr>
    </w:div>
    <w:div w:id="1781021608">
      <w:bodyDiv w:val="1"/>
      <w:marLeft w:val="0"/>
      <w:marRight w:val="0"/>
      <w:marTop w:val="0"/>
      <w:marBottom w:val="0"/>
      <w:divBdr>
        <w:top w:val="none" w:sz="0" w:space="0" w:color="auto"/>
        <w:left w:val="none" w:sz="0" w:space="0" w:color="auto"/>
        <w:bottom w:val="none" w:sz="0" w:space="0" w:color="auto"/>
        <w:right w:val="none" w:sz="0" w:space="0" w:color="auto"/>
      </w:divBdr>
    </w:div>
    <w:div w:id="1950160132">
      <w:bodyDiv w:val="1"/>
      <w:marLeft w:val="0"/>
      <w:marRight w:val="0"/>
      <w:marTop w:val="0"/>
      <w:marBottom w:val="0"/>
      <w:divBdr>
        <w:top w:val="none" w:sz="0" w:space="0" w:color="auto"/>
        <w:left w:val="none" w:sz="0" w:space="0" w:color="auto"/>
        <w:bottom w:val="none" w:sz="0" w:space="0" w:color="auto"/>
        <w:right w:val="none" w:sz="0" w:space="0" w:color="auto"/>
      </w:divBdr>
    </w:div>
    <w:div w:id="205457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oleObject" Target="embeddings/oleObject2.bin"/><Relationship Id="rId26" Type="http://schemas.openxmlformats.org/officeDocument/2006/relationships/oleObject" Target="embeddings/oleObject7.bin"/><Relationship Id="rId39" Type="http://schemas.openxmlformats.org/officeDocument/2006/relationships/image" Target="media/image14.png"/><Relationship Id="rId21" Type="http://schemas.openxmlformats.org/officeDocument/2006/relationships/image" Target="media/image6.wmf"/><Relationship Id="rId34" Type="http://schemas.openxmlformats.org/officeDocument/2006/relationships/image" Target="media/image12.wmf"/><Relationship Id="rId42"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9.wmf"/><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vafaei@iastate.edu" TargetMode="External"/><Relationship Id="rId24" Type="http://schemas.openxmlformats.org/officeDocument/2006/relationships/oleObject" Target="embeddings/oleObject5.bin"/><Relationship Id="rId32" Type="http://schemas.openxmlformats.org/officeDocument/2006/relationships/image" Target="media/image11.wmf"/><Relationship Id="rId37" Type="http://schemas.openxmlformats.org/officeDocument/2006/relationships/oleObject" Target="embeddings/oleObject13.bin"/><Relationship Id="rId40"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8.bin"/><Relationship Id="rId36" Type="http://schemas.openxmlformats.org/officeDocument/2006/relationships/oleObject" Target="embeddings/oleObject12.bin"/><Relationship Id="rId10" Type="http://schemas.openxmlformats.org/officeDocument/2006/relationships/hyperlink" Target="mailto:bvafaei@iastate.edu" TargetMode="External"/><Relationship Id="rId19" Type="http://schemas.openxmlformats.org/officeDocument/2006/relationships/image" Target="media/image5.wmf"/><Relationship Id="rId31" Type="http://schemas.openxmlformats.org/officeDocument/2006/relationships/image" Target="media/image10.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pranames@iastate.edu" TargetMode="External"/><Relationship Id="rId14" Type="http://schemas.openxmlformats.org/officeDocument/2006/relationships/image" Target="media/image2.png"/><Relationship Id="rId22" Type="http://schemas.openxmlformats.org/officeDocument/2006/relationships/oleObject" Target="embeddings/oleObject4.bin"/><Relationship Id="rId27" Type="http://schemas.openxmlformats.org/officeDocument/2006/relationships/image" Target="media/image8.wmf"/><Relationship Id="rId30" Type="http://schemas.openxmlformats.org/officeDocument/2006/relationships/oleObject" Target="embeddings/oleObject9.bin"/><Relationship Id="rId35" Type="http://schemas.openxmlformats.org/officeDocument/2006/relationships/oleObject" Target="embeddings/oleObject11.bin"/><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mailto:anujs@iastate.edu" TargetMode="External"/><Relationship Id="rId17" Type="http://schemas.openxmlformats.org/officeDocument/2006/relationships/image" Target="media/image4.wmf"/><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1DF87-6897-4D5A-B2F0-BF7DB15AD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11</Pages>
  <Words>4895</Words>
  <Characters>27529</Characters>
  <Application>Microsoft Office Word</Application>
  <DocSecurity>0</DocSecurity>
  <Lines>229</Lines>
  <Paragraphs>64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Author Instructions for Extended Abstract</vt:lpstr>
      <vt:lpstr>Author Instructions for Extended Abstract</vt:lpstr>
    </vt:vector>
  </TitlesOfParts>
  <Company>Civil Engineering, McGill Univ.</Company>
  <LinksUpToDate>false</LinksUpToDate>
  <CharactersWithSpaces>32360</CharactersWithSpaces>
  <SharedDoc>false</SharedDoc>
  <HLinks>
    <vt:vector size="18" baseType="variant">
      <vt:variant>
        <vt:i4>6553667</vt:i4>
      </vt:variant>
      <vt:variant>
        <vt:i4>6</vt:i4>
      </vt:variant>
      <vt:variant>
        <vt:i4>0</vt:i4>
      </vt:variant>
      <vt:variant>
        <vt:i4>5</vt:i4>
      </vt:variant>
      <vt:variant>
        <vt:lpwstr>mailto:jlweeks@nas.edu</vt:lpwstr>
      </vt:variant>
      <vt:variant>
        <vt:lpwstr/>
      </vt:variant>
      <vt:variant>
        <vt:i4>1114159</vt:i4>
      </vt:variant>
      <vt:variant>
        <vt:i4>3</vt:i4>
      </vt:variant>
      <vt:variant>
        <vt:i4>0</vt:i4>
      </vt:variant>
      <vt:variant>
        <vt:i4>5</vt:i4>
      </vt:variant>
      <vt:variant>
        <vt:lpwstr>mailto:bschwartz@nas.edu</vt:lpwstr>
      </vt:variant>
      <vt:variant>
        <vt:lpwstr/>
      </vt:variant>
      <vt:variant>
        <vt:i4>7798865</vt:i4>
      </vt:variant>
      <vt:variant>
        <vt:i4>0</vt:i4>
      </vt:variant>
      <vt:variant>
        <vt:i4>0</vt:i4>
      </vt:variant>
      <vt:variant>
        <vt:i4>5</vt:i4>
      </vt:variant>
      <vt:variant>
        <vt:lpwstr>mailto:kfisher@nas.edu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Instructions for Extended Abstract</dc:title>
  <dc:creator>SIDT</dc:creator>
  <cp:lastModifiedBy>Pranamesh</cp:lastModifiedBy>
  <cp:revision>10</cp:revision>
  <cp:lastPrinted>2014-04-16T14:04:00Z</cp:lastPrinted>
  <dcterms:created xsi:type="dcterms:W3CDTF">2017-04-01T23:28:00Z</dcterms:created>
  <dcterms:modified xsi:type="dcterms:W3CDTF">2017-04-03T04:32:00Z</dcterms:modified>
</cp:coreProperties>
</file>