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sz w:val="28"/>
        </w:rPr>
        <w:t>INSTITUTO DE EDUCACION SUPERIOR CIBERTEC</w:t>
      </w:r>
    </w:p>
    <w:p/>
    <w:p>
      <w:pPr>
        <w:jc w:val="center"/>
      </w:pPr>
      <w:r>
        <w:rPr>
          <w:rFonts w:ascii="Arial" w:hAnsi="Arial"/>
          <w:b/>
          <w:color w:val="1A3C6E"/>
          <w:sz w:val="32"/>
        </w:rPr>
        <w:t>INFORME TECNICO DEL PROYECTO</w:t>
      </w:r>
    </w:p>
    <w:p/>
    <w:p>
      <w:pPr>
        <w:jc w:val="center"/>
      </w:pPr>
      <w:r>
        <w:rPr>
          <w:rFonts w:ascii="Arial" w:hAnsi="Arial"/>
          <w:b/>
          <w:color w:val="1A3C6E"/>
          <w:sz w:val="28"/>
        </w:rPr>
        <w:t>SISTEMA LOGISTICO MINERO</w:t>
      </w:r>
    </w:p>
    <w:p/>
    <w:p>
      <w:pPr>
        <w:jc w:val="center"/>
      </w:pPr>
      <w:r>
        <w:rPr>
          <w:rFonts w:ascii="Arial" w:hAnsi="Arial"/>
          <w:b w:val="0"/>
          <w:sz w:val="24"/>
        </w:rPr>
        <w:t>Curso: Desarrollo de Aplicaciones Web I (4694)</w:t>
      </w:r>
    </w:p>
    <w:p>
      <w:pPr>
        <w:jc w:val="center"/>
      </w:pPr>
      <w:r>
        <w:rPr>
          <w:rFonts w:ascii="Arial" w:hAnsi="Arial"/>
          <w:b w:val="0"/>
          <w:sz w:val="24"/>
        </w:rPr>
        <w:t>Ciclo: Quinto</w:t>
      </w:r>
    </w:p>
    <w:p>
      <w:pPr>
        <w:jc w:val="center"/>
      </w:pPr>
      <w:r>
        <w:rPr>
          <w:rFonts w:ascii="Arial" w:hAnsi="Arial"/>
          <w:b w:val="0"/>
          <w:sz w:val="24"/>
        </w:rPr>
        <w:t>Fecha: 16/04/2026</w:t>
      </w:r>
    </w:p>
    <w:p>
      <w:r>
        <w:br w:type="page"/>
      </w:r>
    </w:p>
    <w:p>
      <w:pPr>
        <w:pStyle w:val="Heading1"/>
      </w:pPr>
      <w:r>
        <w:rPr>
          <w:rFonts w:ascii="Arial" w:hAnsi="Arial"/>
          <w:color w:val="1A3C6E"/>
        </w:rPr>
        <w:t>INDICE</w:t>
      </w:r>
    </w:p>
    <w:p>
      <w:r>
        <w:rPr>
          <w:rFonts w:ascii="Arial" w:hAnsi="Arial"/>
          <w:b w:val="0"/>
          <w:sz w:val="22"/>
        </w:rPr>
        <w:t>1. Resumen General del Proyecto</w:t>
      </w:r>
    </w:p>
    <w:p>
      <w:r>
        <w:rPr>
          <w:rFonts w:ascii="Arial" w:hAnsi="Arial"/>
          <w:b w:val="0"/>
          <w:sz w:val="22"/>
        </w:rPr>
        <w:t>2. Arquitectura del Sistema</w:t>
      </w:r>
    </w:p>
    <w:p>
      <w:r>
        <w:rPr>
          <w:rFonts w:ascii="Arial" w:hAnsi="Arial"/>
          <w:b w:val="0"/>
          <w:sz w:val="22"/>
        </w:rPr>
        <w:t>3. Analisis del Backend (Spring Boot)</w:t>
      </w:r>
    </w:p>
    <w:p>
      <w:r>
        <w:rPr>
          <w:rFonts w:ascii="Arial" w:hAnsi="Arial"/>
          <w:b w:val="0"/>
          <w:sz w:val="22"/>
        </w:rPr>
        <w:t>4. Analisis del Frontend (Angular)</w:t>
      </w:r>
    </w:p>
    <w:p>
      <w:r>
        <w:rPr>
          <w:rFonts w:ascii="Arial" w:hAnsi="Arial"/>
          <w:b w:val="0"/>
          <w:sz w:val="22"/>
        </w:rPr>
        <w:t>5. Verificacion de Requerimientos del Curso</w:t>
      </w:r>
    </w:p>
    <w:p>
      <w:r>
        <w:rPr>
          <w:rFonts w:ascii="Arial" w:hAnsi="Arial"/>
          <w:b w:val="0"/>
          <w:sz w:val="22"/>
        </w:rPr>
        <w:t>6. Rubrica AP1 - Avance 50%</w:t>
      </w:r>
    </w:p>
    <w:p>
      <w:r>
        <w:rPr>
          <w:rFonts w:ascii="Arial" w:hAnsi="Arial"/>
          <w:b w:val="0"/>
          <w:sz w:val="22"/>
        </w:rPr>
        <w:t>7. Rubrica SP1 - Entrega Final 100%</w:t>
      </w:r>
    </w:p>
    <w:p>
      <w:r>
        <w:rPr>
          <w:rFonts w:ascii="Arial" w:hAnsi="Arial"/>
          <w:b w:val="0"/>
          <w:sz w:val="22"/>
        </w:rPr>
        <w:t>8. Problemas Criticos Detectados</w:t>
      </w:r>
    </w:p>
    <w:p>
      <w:r>
        <w:rPr>
          <w:rFonts w:ascii="Arial" w:hAnsi="Arial"/>
          <w:b w:val="0"/>
          <w:sz w:val="22"/>
        </w:rPr>
        <w:t>9. Fortalezas del Proyecto</w:t>
      </w:r>
    </w:p>
    <w:p>
      <w:r>
        <w:rPr>
          <w:rFonts w:ascii="Arial" w:hAnsi="Arial"/>
          <w:b w:val="0"/>
          <w:sz w:val="22"/>
        </w:rPr>
        <w:t>10. Plan de Acciones Correctivas</w:t>
      </w:r>
    </w:p>
    <w:p>
      <w:r>
        <w:rPr>
          <w:rFonts w:ascii="Arial" w:hAnsi="Arial"/>
          <w:b w:val="0"/>
          <w:sz w:val="22"/>
        </w:rPr>
        <w:t>11. Conclusion</w:t>
      </w:r>
    </w:p>
    <w:p>
      <w:r>
        <w:br w:type="page"/>
      </w:r>
    </w:p>
    <w:p>
      <w:pPr>
        <w:pStyle w:val="Heading1"/>
      </w:pPr>
      <w:r>
        <w:rPr>
          <w:rFonts w:ascii="Arial" w:hAnsi="Arial"/>
          <w:color w:val="1A3C6E"/>
        </w:rPr>
        <w:t>1. Resumen General del Proyecto</w:t>
      </w:r>
    </w:p>
    <w:p>
      <w:r>
        <w:rPr>
          <w:rFonts w:ascii="Arial" w:hAnsi="Arial"/>
          <w:b w:val="0"/>
          <w:sz w:val="22"/>
        </w:rPr>
        <w:t>El proyecto "Sistema Logistico Minero" es una aplicacion web empresarial compuesta por dos sistemas independientes que trabajan de forma integrada:</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Aspecto</w:t>
            </w:r>
          </w:p>
        </w:tc>
        <w:tc>
          <w:tcPr>
            <w:tcW w:type="dxa" w:w="3135"/>
            <w:shd w:fill="1A3C6E" w:val="clear"/>
          </w:tcPr>
          <w:p>
            <w:pPr>
              <w:jc w:val="left"/>
            </w:pPr>
            <w:r/>
            <w:r>
              <w:rPr>
                <w:rFonts w:ascii="Arial" w:hAnsi="Arial"/>
                <w:b/>
                <w:color w:val="FFFFFF"/>
                <w:sz w:val="18"/>
              </w:rPr>
              <w:t>Backend</w:t>
            </w:r>
          </w:p>
        </w:tc>
        <w:tc>
          <w:tcPr>
            <w:tcW w:type="dxa" w:w="3135"/>
            <w:shd w:fill="1A3C6E" w:val="clear"/>
          </w:tcPr>
          <w:p>
            <w:pPr>
              <w:jc w:val="left"/>
            </w:pPr>
            <w:r/>
            <w:r>
              <w:rPr>
                <w:rFonts w:ascii="Arial" w:hAnsi="Arial"/>
                <w:b/>
                <w:color w:val="FFFFFF"/>
                <w:sz w:val="18"/>
              </w:rPr>
              <w:t>Frontend</w:t>
            </w:r>
          </w:p>
        </w:tc>
      </w:tr>
      <w:tr>
        <w:tc>
          <w:tcPr>
            <w:tcW w:type="dxa" w:w="3135"/>
          </w:tcPr>
          <w:p>
            <w:pPr>
              <w:jc w:val="left"/>
            </w:pPr>
            <w:r/>
            <w:r>
              <w:rPr>
                <w:rFonts w:ascii="Arial" w:hAnsi="Arial"/>
                <w:sz w:val="18"/>
              </w:rPr>
              <w:t>Tecnologia</w:t>
            </w:r>
          </w:p>
        </w:tc>
        <w:tc>
          <w:tcPr>
            <w:tcW w:type="dxa" w:w="3135"/>
          </w:tcPr>
          <w:p>
            <w:pPr>
              <w:jc w:val="left"/>
            </w:pPr>
            <w:r/>
            <w:r>
              <w:rPr>
                <w:rFonts w:ascii="Arial" w:hAnsi="Arial"/>
                <w:sz w:val="18"/>
              </w:rPr>
              <w:t>Spring Boot 3.1.5 / Java 17</w:t>
            </w:r>
          </w:p>
        </w:tc>
        <w:tc>
          <w:tcPr>
            <w:tcW w:type="dxa" w:w="3135"/>
          </w:tcPr>
          <w:p>
            <w:pPr>
              <w:jc w:val="left"/>
            </w:pPr>
            <w:r/>
            <w:r>
              <w:rPr>
                <w:rFonts w:ascii="Arial" w:hAnsi="Arial"/>
                <w:sz w:val="18"/>
              </w:rPr>
              <w:t>Angular 21 (Standalone Components)</w:t>
            </w:r>
          </w:p>
        </w:tc>
      </w:tr>
      <w:tr>
        <w:tc>
          <w:tcPr>
            <w:tcW w:type="dxa" w:w="3135"/>
          </w:tcPr>
          <w:p>
            <w:pPr>
              <w:jc w:val="left"/>
            </w:pPr>
            <w:r/>
            <w:r>
              <w:rPr>
                <w:rFonts w:ascii="Arial" w:hAnsi="Arial"/>
                <w:sz w:val="18"/>
              </w:rPr>
              <w:t>Ubicacion</w:t>
            </w:r>
          </w:p>
        </w:tc>
        <w:tc>
          <w:tcPr>
            <w:tcW w:type="dxa" w:w="3135"/>
          </w:tcPr>
          <w:p>
            <w:pPr>
              <w:jc w:val="left"/>
            </w:pPr>
            <w:r/>
            <w:r>
              <w:rPr>
                <w:rFonts w:ascii="Arial" w:hAnsi="Arial"/>
                <w:sz w:val="18"/>
              </w:rPr>
              <w:t>sistema-logistico-minero/</w:t>
            </w:r>
          </w:p>
        </w:tc>
        <w:tc>
          <w:tcPr>
            <w:tcW w:type="dxa" w:w="3135"/>
          </w:tcPr>
          <w:p>
            <w:pPr>
              <w:jc w:val="left"/>
            </w:pPr>
            <w:r/>
            <w:r>
              <w:rPr>
                <w:rFonts w:ascii="Arial" w:hAnsi="Arial"/>
                <w:sz w:val="18"/>
              </w:rPr>
              <w:t>sistema-logistico_V3/</w:t>
            </w:r>
          </w:p>
        </w:tc>
      </w:tr>
      <w:tr>
        <w:tc>
          <w:tcPr>
            <w:tcW w:type="dxa" w:w="3135"/>
          </w:tcPr>
          <w:p>
            <w:pPr>
              <w:jc w:val="left"/>
            </w:pPr>
            <w:r/>
            <w:r>
              <w:rPr>
                <w:rFonts w:ascii="Arial" w:hAnsi="Arial"/>
                <w:sz w:val="18"/>
              </w:rPr>
              <w:t>Puerto</w:t>
            </w:r>
          </w:p>
        </w:tc>
        <w:tc>
          <w:tcPr>
            <w:tcW w:type="dxa" w:w="3135"/>
          </w:tcPr>
          <w:p>
            <w:pPr>
              <w:jc w:val="left"/>
            </w:pPr>
            <w:r/>
            <w:r>
              <w:rPr>
                <w:rFonts w:ascii="Arial" w:hAnsi="Arial"/>
                <w:sz w:val="18"/>
              </w:rPr>
              <w:t>8082</w:t>
            </w:r>
          </w:p>
        </w:tc>
        <w:tc>
          <w:tcPr>
            <w:tcW w:type="dxa" w:w="3135"/>
          </w:tcPr>
          <w:p>
            <w:pPr>
              <w:jc w:val="left"/>
            </w:pPr>
            <w:r/>
            <w:r>
              <w:rPr>
                <w:rFonts w:ascii="Arial" w:hAnsi="Arial"/>
                <w:sz w:val="18"/>
              </w:rPr>
              <w:t>4200</w:t>
            </w:r>
          </w:p>
        </w:tc>
      </w:tr>
      <w:tr>
        <w:tc>
          <w:tcPr>
            <w:tcW w:type="dxa" w:w="3135"/>
          </w:tcPr>
          <w:p>
            <w:pPr>
              <w:jc w:val="left"/>
            </w:pPr>
            <w:r/>
            <w:r>
              <w:rPr>
                <w:rFonts w:ascii="Arial" w:hAnsi="Arial"/>
                <w:sz w:val="18"/>
              </w:rPr>
              <w:t>Base de Datos</w:t>
            </w:r>
          </w:p>
        </w:tc>
        <w:tc>
          <w:tcPr>
            <w:tcW w:type="dxa" w:w="3135"/>
          </w:tcPr>
          <w:p>
            <w:pPr>
              <w:jc w:val="left"/>
            </w:pPr>
            <w:r/>
            <w:r>
              <w:rPr>
                <w:rFonts w:ascii="Arial" w:hAnsi="Arial"/>
                <w:sz w:val="18"/>
              </w:rPr>
              <w:t>MySQL (minero_logistica)</w:t>
            </w:r>
          </w:p>
        </w:tc>
        <w:tc>
          <w:tcPr>
            <w:tcW w:type="dxa" w:w="3135"/>
          </w:tcPr>
          <w:p>
            <w:pPr>
              <w:jc w:val="left"/>
            </w:pPr>
            <w:r/>
            <w:r>
              <w:rPr>
                <w:rFonts w:ascii="Arial" w:hAnsi="Arial"/>
                <w:sz w:val="18"/>
              </w:rPr>
              <w:t>N/A (consume API)</w:t>
            </w:r>
          </w:p>
        </w:tc>
      </w:tr>
      <w:tr>
        <w:tc>
          <w:tcPr>
            <w:tcW w:type="dxa" w:w="3135"/>
          </w:tcPr>
          <w:p>
            <w:pPr>
              <w:jc w:val="left"/>
            </w:pPr>
            <w:r/>
            <w:r>
              <w:rPr>
                <w:rFonts w:ascii="Arial" w:hAnsi="Arial"/>
                <w:sz w:val="18"/>
              </w:rPr>
              <w:t>Autenticacion</w:t>
            </w:r>
          </w:p>
        </w:tc>
        <w:tc>
          <w:tcPr>
            <w:tcW w:type="dxa" w:w="3135"/>
          </w:tcPr>
          <w:p>
            <w:pPr>
              <w:jc w:val="left"/>
            </w:pPr>
            <w:r/>
            <w:r>
              <w:rPr>
                <w:rFonts w:ascii="Arial" w:hAnsi="Arial"/>
                <w:sz w:val="18"/>
              </w:rPr>
              <w:t>JWT + Spring Security</w:t>
            </w:r>
          </w:p>
        </w:tc>
        <w:tc>
          <w:tcPr>
            <w:tcW w:type="dxa" w:w="3135"/>
          </w:tcPr>
          <w:p>
            <w:pPr>
              <w:jc w:val="left"/>
            </w:pPr>
            <w:r/>
            <w:r>
              <w:rPr>
                <w:rFonts w:ascii="Arial" w:hAnsi="Arial"/>
                <w:sz w:val="18"/>
              </w:rPr>
              <w:t>JWT + Guards + Interceptor HTTP</w:t>
            </w:r>
          </w:p>
        </w:tc>
      </w:tr>
      <w:tr>
        <w:tc>
          <w:tcPr>
            <w:tcW w:type="dxa" w:w="3135"/>
          </w:tcPr>
          <w:p>
            <w:pPr>
              <w:jc w:val="left"/>
            </w:pPr>
            <w:r/>
            <w:r>
              <w:rPr>
                <w:rFonts w:ascii="Arial" w:hAnsi="Arial"/>
                <w:sz w:val="18"/>
              </w:rPr>
              <w:t>Arquitectura</w:t>
            </w:r>
          </w:p>
        </w:tc>
        <w:tc>
          <w:tcPr>
            <w:tcW w:type="dxa" w:w="3135"/>
          </w:tcPr>
          <w:p>
            <w:pPr>
              <w:jc w:val="left"/>
            </w:pPr>
            <w:r/>
            <w:r>
              <w:rPr>
                <w:rFonts w:ascii="Arial" w:hAnsi="Arial"/>
                <w:sz w:val="18"/>
              </w:rPr>
              <w:t>REST API (Controller-Service-Repository)</w:t>
            </w:r>
          </w:p>
        </w:tc>
        <w:tc>
          <w:tcPr>
            <w:tcW w:type="dxa" w:w="3135"/>
          </w:tcPr>
          <w:p>
            <w:pPr>
              <w:jc w:val="left"/>
            </w:pPr>
            <w:r/>
            <w:r>
              <w:rPr>
                <w:rFonts w:ascii="Arial" w:hAnsi="Arial"/>
                <w:sz w:val="18"/>
              </w:rPr>
              <w:t>Component-based con Services</w:t>
            </w:r>
          </w:p>
        </w:tc>
      </w:tr>
      <w:tr>
        <w:tc>
          <w:tcPr>
            <w:tcW w:type="dxa" w:w="3135"/>
          </w:tcPr>
          <w:p>
            <w:pPr>
              <w:jc w:val="left"/>
            </w:pPr>
            <w:r/>
            <w:r>
              <w:rPr>
                <w:rFonts w:ascii="Arial" w:hAnsi="Arial"/>
                <w:sz w:val="18"/>
              </w:rPr>
              <w:t>Dependencias clave</w:t>
            </w:r>
          </w:p>
        </w:tc>
        <w:tc>
          <w:tcPr>
            <w:tcW w:type="dxa" w:w="3135"/>
          </w:tcPr>
          <w:p>
            <w:pPr>
              <w:jc w:val="left"/>
            </w:pPr>
            <w:r/>
            <w:r>
              <w:rPr>
                <w:rFonts w:ascii="Arial" w:hAnsi="Arial"/>
                <w:sz w:val="18"/>
              </w:rPr>
              <w:t>Spring Data JPA, Lombok, Spring MVC, Spring Security</w:t>
            </w:r>
          </w:p>
        </w:tc>
        <w:tc>
          <w:tcPr>
            <w:tcW w:type="dxa" w:w="3135"/>
          </w:tcPr>
          <w:p>
            <w:pPr>
              <w:jc w:val="left"/>
            </w:pPr>
            <w:r/>
            <w:r>
              <w:rPr>
                <w:rFonts w:ascii="Arial" w:hAnsi="Arial"/>
                <w:sz w:val="18"/>
              </w:rPr>
              <w:t>Bootstrap 5, Chart.js, SweetAlert2, jsPDF</w:t>
            </w:r>
          </w:p>
        </w:tc>
      </w:tr>
    </w:tbl>
    <w:p/>
    <w:p>
      <w:r>
        <w:rPr>
          <w:rFonts w:ascii="Arial" w:hAnsi="Arial"/>
          <w:b w:val="0"/>
          <w:sz w:val="22"/>
        </w:rPr>
        <w:t>El sistema implementa un flujo completo de logistica minera: Solicitud de Pedido -&gt; Cotizacion -&gt; Orden de Compra -&gt; Recepcion -&gt; Kardex (FIFO).</w:t>
      </w:r>
    </w:p>
    <w:p>
      <w:r>
        <w:br w:type="page"/>
      </w:r>
    </w:p>
    <w:p>
      <w:pPr>
        <w:pStyle w:val="Heading1"/>
      </w:pPr>
      <w:r>
        <w:rPr>
          <w:rFonts w:ascii="Arial" w:hAnsi="Arial"/>
          <w:color w:val="1A3C6E"/>
        </w:rPr>
        <w:t>2. Arquitectura del Sistema</w:t>
      </w:r>
    </w:p>
    <w:p>
      <w:pPr>
        <w:pStyle w:val="Heading2"/>
      </w:pPr>
      <w:r>
        <w:rPr>
          <w:rFonts w:ascii="Arial" w:hAnsi="Arial"/>
          <w:color w:val="1A3C6E"/>
        </w:rPr>
        <w:t>2.1 Backend - Estructura de Capas</w:t>
      </w:r>
    </w:p>
    <w:p>
      <w:r>
        <w:rPr>
          <w:rFonts w:ascii="Arial" w:hAnsi="Arial"/>
          <w:b w:val="0"/>
          <w:sz w:val="22"/>
        </w:rPr>
        <w:t>El backend sigue una arquitectura de capas bien definida: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Capa</w:t>
            </w:r>
          </w:p>
        </w:tc>
        <w:tc>
          <w:tcPr>
            <w:tcW w:type="dxa" w:w="3135"/>
            <w:shd w:fill="1A3C6E" w:val="clear"/>
          </w:tcPr>
          <w:p>
            <w:pPr>
              <w:jc w:val="left"/>
            </w:pPr>
            <w:r/>
            <w:r>
              <w:rPr>
                <w:rFonts w:ascii="Arial" w:hAnsi="Arial"/>
                <w:b/>
                <w:color w:val="FFFFFF"/>
                <w:sz w:val="18"/>
              </w:rPr>
              <w:t>Paquete</w:t>
            </w:r>
          </w:p>
        </w:tc>
        <w:tc>
          <w:tcPr>
            <w:tcW w:type="dxa" w:w="3135"/>
            <w:shd w:fill="1A3C6E" w:val="clear"/>
          </w:tcPr>
          <w:p>
            <w:pPr>
              <w:jc w:val="left"/>
            </w:pPr>
            <w:r/>
            <w:r>
              <w:rPr>
                <w:rFonts w:ascii="Arial" w:hAnsi="Arial"/>
                <w:b/>
                <w:color w:val="FFFFFF"/>
                <w:sz w:val="18"/>
              </w:rPr>
              <w:t>Responsabilidad</w:t>
            </w:r>
          </w:p>
        </w:tc>
      </w:tr>
      <w:tr>
        <w:tc>
          <w:tcPr>
            <w:tcW w:type="dxa" w:w="3135"/>
          </w:tcPr>
          <w:p>
            <w:pPr>
              <w:jc w:val="left"/>
            </w:pPr>
            <w:r/>
            <w:r>
              <w:rPr>
                <w:rFonts w:ascii="Arial" w:hAnsi="Arial"/>
                <w:sz w:val="18"/>
              </w:rPr>
              <w:t>Controllers</w:t>
            </w:r>
          </w:p>
        </w:tc>
        <w:tc>
          <w:tcPr>
            <w:tcW w:type="dxa" w:w="3135"/>
          </w:tcPr>
          <w:p>
            <w:pPr>
              <w:jc w:val="left"/>
            </w:pPr>
            <w:r/>
            <w:r>
              <w:rPr>
                <w:rFonts w:ascii="Arial" w:hAnsi="Arial"/>
                <w:sz w:val="18"/>
              </w:rPr>
              <w:t>com.minero.logistica.controller</w:t>
            </w:r>
          </w:p>
        </w:tc>
        <w:tc>
          <w:tcPr>
            <w:tcW w:type="dxa" w:w="3135"/>
          </w:tcPr>
          <w:p>
            <w:pPr>
              <w:jc w:val="left"/>
            </w:pPr>
            <w:r/>
            <w:r>
              <w:rPr>
                <w:rFonts w:ascii="Arial" w:hAnsi="Arial"/>
                <w:sz w:val="18"/>
              </w:rPr>
              <w:t>Endpoints REST, validacion de entrada</w:t>
            </w:r>
          </w:p>
        </w:tc>
      </w:tr>
      <w:tr>
        <w:tc>
          <w:tcPr>
            <w:tcW w:type="dxa" w:w="3135"/>
          </w:tcPr>
          <w:p>
            <w:pPr>
              <w:jc w:val="left"/>
            </w:pPr>
            <w:r/>
            <w:r>
              <w:rPr>
                <w:rFonts w:ascii="Arial" w:hAnsi="Arial"/>
                <w:sz w:val="18"/>
              </w:rPr>
              <w:t>Services</w:t>
            </w:r>
          </w:p>
        </w:tc>
        <w:tc>
          <w:tcPr>
            <w:tcW w:type="dxa" w:w="3135"/>
          </w:tcPr>
          <w:p>
            <w:pPr>
              <w:jc w:val="left"/>
            </w:pPr>
            <w:r/>
            <w:r>
              <w:rPr>
                <w:rFonts w:ascii="Arial" w:hAnsi="Arial"/>
                <w:sz w:val="18"/>
              </w:rPr>
              <w:t>com.minero.logistica.service</w:t>
            </w:r>
          </w:p>
        </w:tc>
        <w:tc>
          <w:tcPr>
            <w:tcW w:type="dxa" w:w="3135"/>
          </w:tcPr>
          <w:p>
            <w:pPr>
              <w:jc w:val="left"/>
            </w:pPr>
            <w:r/>
            <w:r>
              <w:rPr>
                <w:rFonts w:ascii="Arial" w:hAnsi="Arial"/>
                <w:sz w:val="18"/>
              </w:rPr>
              <w:t>Logica de negocio, transacciones</w:t>
            </w:r>
          </w:p>
        </w:tc>
      </w:tr>
      <w:tr>
        <w:tc>
          <w:tcPr>
            <w:tcW w:type="dxa" w:w="3135"/>
          </w:tcPr>
          <w:p>
            <w:pPr>
              <w:jc w:val="left"/>
            </w:pPr>
            <w:r/>
            <w:r>
              <w:rPr>
                <w:rFonts w:ascii="Arial" w:hAnsi="Arial"/>
                <w:sz w:val="18"/>
              </w:rPr>
              <w:t>Repositories</w:t>
            </w:r>
          </w:p>
        </w:tc>
        <w:tc>
          <w:tcPr>
            <w:tcW w:type="dxa" w:w="3135"/>
          </w:tcPr>
          <w:p>
            <w:pPr>
              <w:jc w:val="left"/>
            </w:pPr>
            <w:r/>
            <w:r>
              <w:rPr>
                <w:rFonts w:ascii="Arial" w:hAnsi="Arial"/>
                <w:sz w:val="18"/>
              </w:rPr>
              <w:t>com.minero.logistica.repository</w:t>
            </w:r>
          </w:p>
        </w:tc>
        <w:tc>
          <w:tcPr>
            <w:tcW w:type="dxa" w:w="3135"/>
          </w:tcPr>
          <w:p>
            <w:pPr>
              <w:jc w:val="left"/>
            </w:pPr>
            <w:r/>
            <w:r>
              <w:rPr>
                <w:rFonts w:ascii="Arial" w:hAnsi="Arial"/>
                <w:sz w:val="18"/>
              </w:rPr>
              <w:t>Acceso a datos (JPA)</w:t>
            </w:r>
          </w:p>
        </w:tc>
      </w:tr>
      <w:tr>
        <w:tc>
          <w:tcPr>
            <w:tcW w:type="dxa" w:w="3135"/>
          </w:tcPr>
          <w:p>
            <w:pPr>
              <w:jc w:val="left"/>
            </w:pPr>
            <w:r/>
            <w:r>
              <w:rPr>
                <w:rFonts w:ascii="Arial" w:hAnsi="Arial"/>
                <w:sz w:val="18"/>
              </w:rPr>
              <w:t>Entities</w:t>
            </w:r>
          </w:p>
        </w:tc>
        <w:tc>
          <w:tcPr>
            <w:tcW w:type="dxa" w:w="3135"/>
          </w:tcPr>
          <w:p>
            <w:pPr>
              <w:jc w:val="left"/>
            </w:pPr>
            <w:r/>
            <w:r>
              <w:rPr>
                <w:rFonts w:ascii="Arial" w:hAnsi="Arial"/>
                <w:sz w:val="18"/>
              </w:rPr>
              <w:t>com.minero.logistica.entity</w:t>
            </w:r>
          </w:p>
        </w:tc>
        <w:tc>
          <w:tcPr>
            <w:tcW w:type="dxa" w:w="3135"/>
          </w:tcPr>
          <w:p>
            <w:pPr>
              <w:jc w:val="left"/>
            </w:pPr>
            <w:r/>
            <w:r>
              <w:rPr>
                <w:rFonts w:ascii="Arial" w:hAnsi="Arial"/>
                <w:sz w:val="18"/>
              </w:rPr>
              <w:t>Modelos JPA mapeados a tablas</w:t>
            </w:r>
          </w:p>
        </w:tc>
      </w:tr>
      <w:tr>
        <w:tc>
          <w:tcPr>
            <w:tcW w:type="dxa" w:w="3135"/>
          </w:tcPr>
          <w:p>
            <w:pPr>
              <w:jc w:val="left"/>
            </w:pPr>
            <w:r/>
            <w:r>
              <w:rPr>
                <w:rFonts w:ascii="Arial" w:hAnsi="Arial"/>
                <w:sz w:val="18"/>
              </w:rPr>
              <w:t>Models/DTOs</w:t>
            </w:r>
          </w:p>
        </w:tc>
        <w:tc>
          <w:tcPr>
            <w:tcW w:type="dxa" w:w="3135"/>
          </w:tcPr>
          <w:p>
            <w:pPr>
              <w:jc w:val="left"/>
            </w:pPr>
            <w:r/>
            <w:r>
              <w:rPr>
                <w:rFonts w:ascii="Arial" w:hAnsi="Arial"/>
                <w:sz w:val="18"/>
              </w:rPr>
              <w:t>com.minero.logistica.model</w:t>
            </w:r>
          </w:p>
        </w:tc>
        <w:tc>
          <w:tcPr>
            <w:tcW w:type="dxa" w:w="3135"/>
          </w:tcPr>
          <w:p>
            <w:pPr>
              <w:jc w:val="left"/>
            </w:pPr>
            <w:r/>
            <w:r>
              <w:rPr>
                <w:rFonts w:ascii="Arial" w:hAnsi="Arial"/>
                <w:sz w:val="18"/>
              </w:rPr>
              <w:t>Request/Response DTOs</w:t>
            </w:r>
          </w:p>
        </w:tc>
      </w:tr>
      <w:tr>
        <w:tc>
          <w:tcPr>
            <w:tcW w:type="dxa" w:w="3135"/>
          </w:tcPr>
          <w:p>
            <w:pPr>
              <w:jc w:val="left"/>
            </w:pPr>
            <w:r/>
            <w:r>
              <w:rPr>
                <w:rFonts w:ascii="Arial" w:hAnsi="Arial"/>
                <w:sz w:val="18"/>
              </w:rPr>
              <w:t>Security</w:t>
            </w:r>
          </w:p>
        </w:tc>
        <w:tc>
          <w:tcPr>
            <w:tcW w:type="dxa" w:w="3135"/>
          </w:tcPr>
          <w:p>
            <w:pPr>
              <w:jc w:val="left"/>
            </w:pPr>
            <w:r/>
            <w:r>
              <w:rPr>
                <w:rFonts w:ascii="Arial" w:hAnsi="Arial"/>
                <w:sz w:val="18"/>
              </w:rPr>
              <w:t>com.minero.logistica.security</w:t>
            </w:r>
          </w:p>
        </w:tc>
        <w:tc>
          <w:tcPr>
            <w:tcW w:type="dxa" w:w="3135"/>
          </w:tcPr>
          <w:p>
            <w:pPr>
              <w:jc w:val="left"/>
            </w:pPr>
            <w:r/>
            <w:r>
              <w:rPr>
                <w:rFonts w:ascii="Arial" w:hAnsi="Arial"/>
                <w:sz w:val="18"/>
              </w:rPr>
              <w:t>JWT, filtros, UserDetailsService</w:t>
            </w:r>
          </w:p>
        </w:tc>
      </w:tr>
      <w:tr>
        <w:tc>
          <w:tcPr>
            <w:tcW w:type="dxa" w:w="3135"/>
          </w:tcPr>
          <w:p>
            <w:pPr>
              <w:jc w:val="left"/>
            </w:pPr>
            <w:r/>
            <w:r>
              <w:rPr>
                <w:rFonts w:ascii="Arial" w:hAnsi="Arial"/>
                <w:sz w:val="18"/>
              </w:rPr>
              <w:t>Config</w:t>
            </w:r>
          </w:p>
        </w:tc>
        <w:tc>
          <w:tcPr>
            <w:tcW w:type="dxa" w:w="3135"/>
          </w:tcPr>
          <w:p>
            <w:pPr>
              <w:jc w:val="left"/>
            </w:pPr>
            <w:r/>
            <w:r>
              <w:rPr>
                <w:rFonts w:ascii="Arial" w:hAnsi="Arial"/>
                <w:sz w:val="18"/>
              </w:rPr>
              <w:t>com.minero.logistica.config</w:t>
            </w:r>
          </w:p>
        </w:tc>
        <w:tc>
          <w:tcPr>
            <w:tcW w:type="dxa" w:w="3135"/>
          </w:tcPr>
          <w:p>
            <w:pPr>
              <w:jc w:val="left"/>
            </w:pPr>
            <w:r/>
            <w:r>
              <w:rPr>
                <w:rFonts w:ascii="Arial" w:hAnsi="Arial"/>
                <w:sz w:val="18"/>
              </w:rPr>
              <w:t>SecurityConfig, WebConfig, Swagger</w:t>
            </w:r>
          </w:p>
        </w:tc>
      </w:tr>
      <w:tr>
        <w:tc>
          <w:tcPr>
            <w:tcW w:type="dxa" w:w="3135"/>
          </w:tcPr>
          <w:p>
            <w:pPr>
              <w:jc w:val="left"/>
            </w:pPr>
            <w:r/>
            <w:r>
              <w:rPr>
                <w:rFonts w:ascii="Arial" w:hAnsi="Arial"/>
                <w:sz w:val="18"/>
              </w:rPr>
              <w:t>Exception</w:t>
            </w:r>
          </w:p>
        </w:tc>
        <w:tc>
          <w:tcPr>
            <w:tcW w:type="dxa" w:w="3135"/>
          </w:tcPr>
          <w:p>
            <w:pPr>
              <w:jc w:val="left"/>
            </w:pPr>
            <w:r/>
            <w:r>
              <w:rPr>
                <w:rFonts w:ascii="Arial" w:hAnsi="Arial"/>
                <w:sz w:val="18"/>
              </w:rPr>
              <w:t>com.minero.logistica.exception</w:t>
            </w:r>
          </w:p>
        </w:tc>
        <w:tc>
          <w:tcPr>
            <w:tcW w:type="dxa" w:w="3135"/>
          </w:tcPr>
          <w:p>
            <w:pPr>
              <w:jc w:val="left"/>
            </w:pPr>
            <w:r/>
            <w:r>
              <w:rPr>
                <w:rFonts w:ascii="Arial" w:hAnsi="Arial"/>
                <w:sz w:val="18"/>
              </w:rPr>
              <w:t>Manejo global de errores</w:t>
            </w:r>
          </w:p>
        </w:tc>
      </w:tr>
    </w:tbl>
    <w:p/>
    <w:p>
      <w:pPr>
        <w:pStyle w:val="Heading2"/>
      </w:pPr>
      <w:r>
        <w:rPr>
          <w:rFonts w:ascii="Arial" w:hAnsi="Arial"/>
          <w:color w:val="1A3C6E"/>
        </w:rPr>
        <w:t>2.2 Frontend - Estructura Angular</w:t>
      </w:r>
    </w:p>
    <w:p>
      <w:r>
        <w:rPr>
          <w:rFonts w:ascii="Arial" w:hAnsi="Arial"/>
          <w:b w:val="0"/>
          <w:sz w:val="22"/>
        </w:rPr>
        <w:t>El frontend utiliza Angular 21 con componentes standalone (sin NgModules):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Carpeta</w:t>
            </w:r>
          </w:p>
        </w:tc>
        <w:tc>
          <w:tcPr>
            <w:tcW w:type="dxa" w:w="3135"/>
            <w:shd w:fill="1A3C6E" w:val="clear"/>
          </w:tcPr>
          <w:p>
            <w:pPr>
              <w:jc w:val="left"/>
            </w:pPr>
            <w:r/>
            <w:r>
              <w:rPr>
                <w:rFonts w:ascii="Arial" w:hAnsi="Arial"/>
                <w:b/>
                <w:color w:val="FFFFFF"/>
                <w:sz w:val="18"/>
              </w:rPr>
              <w:t>Contenido</w:t>
            </w:r>
          </w:p>
        </w:tc>
        <w:tc>
          <w:tcPr>
            <w:tcW w:type="dxa" w:w="3135"/>
            <w:shd w:fill="1A3C6E" w:val="clear"/>
          </w:tcPr>
          <w:p>
            <w:pPr>
              <w:jc w:val="left"/>
            </w:pPr>
            <w:r/>
            <w:r>
              <w:rPr>
                <w:rFonts w:ascii="Arial" w:hAnsi="Arial"/>
                <w:b/>
                <w:color w:val="FFFFFF"/>
                <w:sz w:val="18"/>
              </w:rPr>
              <w:t>Descripcion</w:t>
            </w:r>
          </w:p>
        </w:tc>
      </w:tr>
      <w:tr>
        <w:tc>
          <w:tcPr>
            <w:tcW w:type="dxa" w:w="3135"/>
          </w:tcPr>
          <w:p>
            <w:pPr>
              <w:jc w:val="left"/>
            </w:pPr>
            <w:r/>
            <w:r>
              <w:rPr>
                <w:rFonts w:ascii="Arial" w:hAnsi="Arial"/>
                <w:sz w:val="18"/>
              </w:rPr>
              <w:t>src/app/services/</w:t>
            </w:r>
          </w:p>
        </w:tc>
        <w:tc>
          <w:tcPr>
            <w:tcW w:type="dxa" w:w="3135"/>
          </w:tcPr>
          <w:p>
            <w:pPr>
              <w:jc w:val="left"/>
            </w:pPr>
            <w:r/>
            <w:r>
              <w:rPr>
                <w:rFonts w:ascii="Arial" w:hAnsi="Arial"/>
                <w:sz w:val="18"/>
              </w:rPr>
              <w:t>10 servicios</w:t>
            </w:r>
          </w:p>
        </w:tc>
        <w:tc>
          <w:tcPr>
            <w:tcW w:type="dxa" w:w="3135"/>
          </w:tcPr>
          <w:p>
            <w:pPr>
              <w:jc w:val="left"/>
            </w:pPr>
            <w:r/>
            <w:r>
              <w:rPr>
                <w:rFonts w:ascii="Arial" w:hAnsi="Arial"/>
                <w:sz w:val="18"/>
              </w:rPr>
              <w:t>Comunicacion HTTP con el backend</w:t>
            </w:r>
          </w:p>
        </w:tc>
      </w:tr>
      <w:tr>
        <w:tc>
          <w:tcPr>
            <w:tcW w:type="dxa" w:w="3135"/>
          </w:tcPr>
          <w:p>
            <w:pPr>
              <w:jc w:val="left"/>
            </w:pPr>
            <w:r/>
            <w:r>
              <w:rPr>
                <w:rFonts w:ascii="Arial" w:hAnsi="Arial"/>
                <w:sz w:val="18"/>
              </w:rPr>
              <w:t>src/app/guards/</w:t>
            </w:r>
          </w:p>
        </w:tc>
        <w:tc>
          <w:tcPr>
            <w:tcW w:type="dxa" w:w="3135"/>
          </w:tcPr>
          <w:p>
            <w:pPr>
              <w:jc w:val="left"/>
            </w:pPr>
            <w:r/>
            <w:r>
              <w:rPr>
                <w:rFonts w:ascii="Arial" w:hAnsi="Arial"/>
                <w:sz w:val="18"/>
              </w:rPr>
              <w:t>2 guards</w:t>
            </w:r>
          </w:p>
        </w:tc>
        <w:tc>
          <w:tcPr>
            <w:tcW w:type="dxa" w:w="3135"/>
          </w:tcPr>
          <w:p>
            <w:pPr>
              <w:jc w:val="left"/>
            </w:pPr>
            <w:r/>
            <w:r>
              <w:rPr>
                <w:rFonts w:ascii="Arial" w:hAnsi="Arial"/>
                <w:sz w:val="18"/>
              </w:rPr>
              <w:t>AuthGuard y RoleGuard</w:t>
            </w:r>
          </w:p>
        </w:tc>
      </w:tr>
      <w:tr>
        <w:tc>
          <w:tcPr>
            <w:tcW w:type="dxa" w:w="3135"/>
          </w:tcPr>
          <w:p>
            <w:pPr>
              <w:jc w:val="left"/>
            </w:pPr>
            <w:r/>
            <w:r>
              <w:rPr>
                <w:rFonts w:ascii="Arial" w:hAnsi="Arial"/>
                <w:sz w:val="18"/>
              </w:rPr>
              <w:t>src/app/interceptors/</w:t>
            </w:r>
          </w:p>
        </w:tc>
        <w:tc>
          <w:tcPr>
            <w:tcW w:type="dxa" w:w="3135"/>
          </w:tcPr>
          <w:p>
            <w:pPr>
              <w:jc w:val="left"/>
            </w:pPr>
            <w:r/>
            <w:r>
              <w:rPr>
                <w:rFonts w:ascii="Arial" w:hAnsi="Arial"/>
                <w:sz w:val="18"/>
              </w:rPr>
              <w:t>1 interceptor</w:t>
            </w:r>
          </w:p>
        </w:tc>
        <w:tc>
          <w:tcPr>
            <w:tcW w:type="dxa" w:w="3135"/>
          </w:tcPr>
          <w:p>
            <w:pPr>
              <w:jc w:val="left"/>
            </w:pPr>
            <w:r/>
            <w:r>
              <w:rPr>
                <w:rFonts w:ascii="Arial" w:hAnsi="Arial"/>
                <w:sz w:val="18"/>
              </w:rPr>
              <w:t>Inyeccion automatica de token JWT</w:t>
            </w:r>
          </w:p>
        </w:tc>
      </w:tr>
      <w:tr>
        <w:tc>
          <w:tcPr>
            <w:tcW w:type="dxa" w:w="3135"/>
          </w:tcPr>
          <w:p>
            <w:pPr>
              <w:jc w:val="left"/>
            </w:pPr>
            <w:r/>
            <w:r>
              <w:rPr>
                <w:rFonts w:ascii="Arial" w:hAnsi="Arial"/>
                <w:sz w:val="18"/>
              </w:rPr>
              <w:t>src/app/components/auth/</w:t>
            </w:r>
          </w:p>
        </w:tc>
        <w:tc>
          <w:tcPr>
            <w:tcW w:type="dxa" w:w="3135"/>
          </w:tcPr>
          <w:p>
            <w:pPr>
              <w:jc w:val="left"/>
            </w:pPr>
            <w:r/>
            <w:r>
              <w:rPr>
                <w:rFonts w:ascii="Arial" w:hAnsi="Arial"/>
                <w:sz w:val="18"/>
              </w:rPr>
              <w:t>LoginComponent</w:t>
            </w:r>
          </w:p>
        </w:tc>
        <w:tc>
          <w:tcPr>
            <w:tcW w:type="dxa" w:w="3135"/>
          </w:tcPr>
          <w:p>
            <w:pPr>
              <w:jc w:val="left"/>
            </w:pPr>
            <w:r/>
            <w:r>
              <w:rPr>
                <w:rFonts w:ascii="Arial" w:hAnsi="Arial"/>
                <w:sz w:val="18"/>
              </w:rPr>
              <w:t>Pagina de inicio de sesion</w:t>
            </w:r>
          </w:p>
        </w:tc>
      </w:tr>
      <w:tr>
        <w:tc>
          <w:tcPr>
            <w:tcW w:type="dxa" w:w="3135"/>
          </w:tcPr>
          <w:p>
            <w:pPr>
              <w:jc w:val="left"/>
            </w:pPr>
            <w:r/>
            <w:r>
              <w:rPr>
                <w:rFonts w:ascii="Arial" w:hAnsi="Arial"/>
                <w:sz w:val="18"/>
              </w:rPr>
              <w:t>src/app/layouts/</w:t>
            </w:r>
          </w:p>
        </w:tc>
        <w:tc>
          <w:tcPr>
            <w:tcW w:type="dxa" w:w="3135"/>
          </w:tcPr>
          <w:p>
            <w:pPr>
              <w:jc w:val="left"/>
            </w:pPr>
            <w:r/>
            <w:r>
              <w:rPr>
                <w:rFonts w:ascii="Arial" w:hAnsi="Arial"/>
                <w:sz w:val="18"/>
              </w:rPr>
              <w:t>MainLayout</w:t>
            </w:r>
          </w:p>
        </w:tc>
        <w:tc>
          <w:tcPr>
            <w:tcW w:type="dxa" w:w="3135"/>
          </w:tcPr>
          <w:p>
            <w:pPr>
              <w:jc w:val="left"/>
            </w:pPr>
            <w:r/>
            <w:r>
              <w:rPr>
                <w:rFonts w:ascii="Arial" w:hAnsi="Arial"/>
                <w:sz w:val="18"/>
              </w:rPr>
              <w:t>Sidebar + router-outlet</w:t>
            </w:r>
          </w:p>
        </w:tc>
      </w:tr>
      <w:tr>
        <w:tc>
          <w:tcPr>
            <w:tcW w:type="dxa" w:w="3135"/>
          </w:tcPr>
          <w:p>
            <w:pPr>
              <w:jc w:val="left"/>
            </w:pPr>
            <w:r/>
            <w:r>
              <w:rPr>
                <w:rFonts w:ascii="Arial" w:hAnsi="Arial"/>
                <w:sz w:val="18"/>
              </w:rPr>
              <w:t>src/app/pages/</w:t>
            </w:r>
          </w:p>
        </w:tc>
        <w:tc>
          <w:tcPr>
            <w:tcW w:type="dxa" w:w="3135"/>
          </w:tcPr>
          <w:p>
            <w:pPr>
              <w:jc w:val="left"/>
            </w:pPr>
            <w:r/>
            <w:r>
              <w:rPr>
                <w:rFonts w:ascii="Arial" w:hAnsi="Arial"/>
                <w:sz w:val="18"/>
              </w:rPr>
              <w:t>12 paginas</w:t>
            </w:r>
          </w:p>
        </w:tc>
        <w:tc>
          <w:tcPr>
            <w:tcW w:type="dxa" w:w="3135"/>
          </w:tcPr>
          <w:p>
            <w:pPr>
              <w:jc w:val="left"/>
            </w:pPr>
            <w:r/>
            <w:r>
              <w:rPr>
                <w:rFonts w:ascii="Arial" w:hAnsi="Arial"/>
                <w:sz w:val="18"/>
              </w:rPr>
              <w:t>Modulos funcionales (CRUD, dashboard, reportes)</w:t>
            </w:r>
          </w:p>
        </w:tc>
      </w:tr>
    </w:tbl>
    <w:p>
      <w:r>
        <w:br w:type="page"/>
      </w:r>
    </w:p>
    <w:p>
      <w:pPr>
        <w:pStyle w:val="Heading1"/>
      </w:pPr>
      <w:r>
        <w:rPr>
          <w:rFonts w:ascii="Arial" w:hAnsi="Arial"/>
          <w:color w:val="1A3C6E"/>
        </w:rPr>
        <w:t>3. Analisis del Backend (Spring Boot)</w:t>
      </w:r>
    </w:p>
    <w:p>
      <w:pPr>
        <w:pStyle w:val="Heading2"/>
      </w:pPr>
      <w:r>
        <w:rPr>
          <w:rFonts w:ascii="Arial" w:hAnsi="Arial"/>
          <w:color w:val="1A3C6E"/>
        </w:rPr>
        <w:t>3.1 Entidades del Sistema</w:t>
      </w:r>
    </w:p>
    <w:p>
      <w:r>
        <w:rPr>
          <w:rFonts w:ascii="Arial" w:hAnsi="Arial"/>
          <w:b w:val="0"/>
          <w:sz w:val="22"/>
        </w:rPr>
        <w:t>El backend cuenta con 11 entidades JPA principales: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Entidad</w:t>
            </w:r>
          </w:p>
        </w:tc>
        <w:tc>
          <w:tcPr>
            <w:tcW w:type="dxa" w:w="3135"/>
            <w:shd w:fill="1A3C6E" w:val="clear"/>
          </w:tcPr>
          <w:p>
            <w:pPr>
              <w:jc w:val="left"/>
            </w:pPr>
            <w:r/>
            <w:r>
              <w:rPr>
                <w:rFonts w:ascii="Arial" w:hAnsi="Arial"/>
                <w:b/>
                <w:color w:val="FFFFFF"/>
                <w:sz w:val="18"/>
              </w:rPr>
              <w:t>Campos Principales</w:t>
            </w:r>
          </w:p>
        </w:tc>
        <w:tc>
          <w:tcPr>
            <w:tcW w:type="dxa" w:w="3135"/>
            <w:shd w:fill="1A3C6E" w:val="clear"/>
          </w:tcPr>
          <w:p>
            <w:pPr>
              <w:jc w:val="left"/>
            </w:pPr>
            <w:r/>
            <w:r>
              <w:rPr>
                <w:rFonts w:ascii="Arial" w:hAnsi="Arial"/>
                <w:b/>
                <w:color w:val="FFFFFF"/>
                <w:sz w:val="18"/>
              </w:rPr>
              <w:t>Relaciones</w:t>
            </w:r>
          </w:p>
        </w:tc>
      </w:tr>
      <w:tr>
        <w:tc>
          <w:tcPr>
            <w:tcW w:type="dxa" w:w="3135"/>
          </w:tcPr>
          <w:p>
            <w:pPr>
              <w:jc w:val="left"/>
            </w:pPr>
            <w:r/>
            <w:r>
              <w:rPr>
                <w:rFonts w:ascii="Arial" w:hAnsi="Arial"/>
                <w:sz w:val="18"/>
              </w:rPr>
              <w:t>UsuarioEntity</w:t>
            </w:r>
          </w:p>
        </w:tc>
        <w:tc>
          <w:tcPr>
            <w:tcW w:type="dxa" w:w="3135"/>
          </w:tcPr>
          <w:p>
            <w:pPr>
              <w:jc w:val="left"/>
            </w:pPr>
            <w:r/>
            <w:r>
              <w:rPr>
                <w:rFonts w:ascii="Arial" w:hAnsi="Arial"/>
                <w:sz w:val="18"/>
              </w:rPr>
              <w:t>username, password, email, nombres, apellidos, rol, activo, bloqueado</w:t>
            </w:r>
          </w:p>
        </w:tc>
        <w:tc>
          <w:tcPr>
            <w:tcW w:type="dxa" w:w="3135"/>
          </w:tcPr>
          <w:p>
            <w:pPr>
              <w:jc w:val="left"/>
            </w:pPr>
            <w:r/>
            <w:r>
              <w:rPr>
                <w:rFonts w:ascii="Arial" w:hAnsi="Arial"/>
                <w:sz w:val="18"/>
              </w:rPr>
              <w:t>Independiente</w:t>
            </w:r>
          </w:p>
        </w:tc>
      </w:tr>
      <w:tr>
        <w:tc>
          <w:tcPr>
            <w:tcW w:type="dxa" w:w="3135"/>
          </w:tcPr>
          <w:p>
            <w:pPr>
              <w:jc w:val="left"/>
            </w:pPr>
            <w:r/>
            <w:r>
              <w:rPr>
                <w:rFonts w:ascii="Arial" w:hAnsi="Arial"/>
                <w:sz w:val="18"/>
              </w:rPr>
              <w:t>ProductoEntity</w:t>
            </w:r>
          </w:p>
        </w:tc>
        <w:tc>
          <w:tcPr>
            <w:tcW w:type="dxa" w:w="3135"/>
          </w:tcPr>
          <w:p>
            <w:pPr>
              <w:jc w:val="left"/>
            </w:pPr>
            <w:r/>
            <w:r>
              <w:rPr>
                <w:rFonts w:ascii="Arial" w:hAnsi="Arial"/>
                <w:sz w:val="18"/>
              </w:rPr>
              <w:t>codigo, nombre, categoria, stockActual, stockMinimo, precioReferencial</w:t>
            </w:r>
          </w:p>
        </w:tc>
        <w:tc>
          <w:tcPr>
            <w:tcW w:type="dxa" w:w="3135"/>
          </w:tcPr>
          <w:p>
            <w:pPr>
              <w:jc w:val="left"/>
            </w:pPr>
            <w:r/>
            <w:r>
              <w:rPr>
                <w:rFonts w:ascii="Arial" w:hAnsi="Arial"/>
                <w:sz w:val="18"/>
              </w:rPr>
              <w:t>Referenciado por Kardex</w:t>
            </w:r>
          </w:p>
        </w:tc>
      </w:tr>
      <w:tr>
        <w:tc>
          <w:tcPr>
            <w:tcW w:type="dxa" w:w="3135"/>
          </w:tcPr>
          <w:p>
            <w:pPr>
              <w:jc w:val="left"/>
            </w:pPr>
            <w:r/>
            <w:r>
              <w:rPr>
                <w:rFonts w:ascii="Arial" w:hAnsi="Arial"/>
                <w:sz w:val="18"/>
              </w:rPr>
              <w:t>ProveedorEntity</w:t>
            </w:r>
          </w:p>
        </w:tc>
        <w:tc>
          <w:tcPr>
            <w:tcW w:type="dxa" w:w="3135"/>
          </w:tcPr>
          <w:p>
            <w:pPr>
              <w:jc w:val="left"/>
            </w:pPr>
            <w:r/>
            <w:r>
              <w:rPr>
                <w:rFonts w:ascii="Arial" w:hAnsi="Arial"/>
                <w:sz w:val="18"/>
              </w:rPr>
              <w:t>codigo, razonSocial, ruc, estado, prioridad, puntajeEvaluacion</w:t>
            </w:r>
          </w:p>
        </w:tc>
        <w:tc>
          <w:tcPr>
            <w:tcW w:type="dxa" w:w="3135"/>
          </w:tcPr>
          <w:p>
            <w:pPr>
              <w:jc w:val="left"/>
            </w:pPr>
            <w:r/>
            <w:r>
              <w:rPr>
                <w:rFonts w:ascii="Arial" w:hAnsi="Arial"/>
                <w:sz w:val="18"/>
              </w:rPr>
              <w:t>Referenciado por OC y Cotizacion</w:t>
            </w:r>
          </w:p>
        </w:tc>
      </w:tr>
      <w:tr>
        <w:tc>
          <w:tcPr>
            <w:tcW w:type="dxa" w:w="3135"/>
          </w:tcPr>
          <w:p>
            <w:pPr>
              <w:jc w:val="left"/>
            </w:pPr>
            <w:r/>
            <w:r>
              <w:rPr>
                <w:rFonts w:ascii="Arial" w:hAnsi="Arial"/>
                <w:sz w:val="18"/>
              </w:rPr>
              <w:t>SolicitudPedidoEntity</w:t>
            </w:r>
          </w:p>
        </w:tc>
        <w:tc>
          <w:tcPr>
            <w:tcW w:type="dxa" w:w="3135"/>
          </w:tcPr>
          <w:p>
            <w:pPr>
              <w:jc w:val="left"/>
            </w:pPr>
            <w:r/>
            <w:r>
              <w:rPr>
                <w:rFonts w:ascii="Arial" w:hAnsi="Arial"/>
                <w:sz w:val="18"/>
              </w:rPr>
              <w:t>numeroPedido, estado, solicitante, fecha</w:t>
            </w:r>
          </w:p>
        </w:tc>
        <w:tc>
          <w:tcPr>
            <w:tcW w:type="dxa" w:w="3135"/>
          </w:tcPr>
          <w:p>
            <w:pPr>
              <w:jc w:val="left"/>
            </w:pPr>
            <w:r/>
            <w:r>
              <w:rPr>
                <w:rFonts w:ascii="Arial" w:hAnsi="Arial"/>
                <w:sz w:val="18"/>
              </w:rPr>
              <w:t>OneToMany con DetallePedido</w:t>
            </w:r>
          </w:p>
        </w:tc>
      </w:tr>
      <w:tr>
        <w:tc>
          <w:tcPr>
            <w:tcW w:type="dxa" w:w="3135"/>
          </w:tcPr>
          <w:p>
            <w:pPr>
              <w:jc w:val="left"/>
            </w:pPr>
            <w:r/>
            <w:r>
              <w:rPr>
                <w:rFonts w:ascii="Arial" w:hAnsi="Arial"/>
                <w:sz w:val="18"/>
              </w:rPr>
              <w:t>CotizacionEntity</w:t>
            </w:r>
          </w:p>
        </w:tc>
        <w:tc>
          <w:tcPr>
            <w:tcW w:type="dxa" w:w="3135"/>
          </w:tcPr>
          <w:p>
            <w:pPr>
              <w:jc w:val="left"/>
            </w:pPr>
            <w:r/>
            <w:r>
              <w:rPr>
                <w:rFonts w:ascii="Arial" w:hAnsi="Arial"/>
                <w:sz w:val="18"/>
              </w:rPr>
              <w:t>numeroCotizacion, estado, montoTotal, fechaValidez</w:t>
            </w:r>
          </w:p>
        </w:tc>
        <w:tc>
          <w:tcPr>
            <w:tcW w:type="dxa" w:w="3135"/>
          </w:tcPr>
          <w:p>
            <w:pPr>
              <w:jc w:val="left"/>
            </w:pPr>
            <w:r/>
            <w:r>
              <w:rPr>
                <w:rFonts w:ascii="Arial" w:hAnsi="Arial"/>
                <w:sz w:val="18"/>
              </w:rPr>
              <w:t>ManyToOne Solicitud y Proveedor</w:t>
            </w:r>
          </w:p>
        </w:tc>
      </w:tr>
      <w:tr>
        <w:tc>
          <w:tcPr>
            <w:tcW w:type="dxa" w:w="3135"/>
          </w:tcPr>
          <w:p>
            <w:pPr>
              <w:jc w:val="left"/>
            </w:pPr>
            <w:r/>
            <w:r>
              <w:rPr>
                <w:rFonts w:ascii="Arial" w:hAnsi="Arial"/>
                <w:sz w:val="18"/>
              </w:rPr>
              <w:t>OrdenCompraEntity</w:t>
            </w:r>
          </w:p>
        </w:tc>
        <w:tc>
          <w:tcPr>
            <w:tcW w:type="dxa" w:w="3135"/>
          </w:tcPr>
          <w:p>
            <w:pPr>
              <w:jc w:val="left"/>
            </w:pPr>
            <w:r/>
            <w:r>
              <w:rPr>
                <w:rFonts w:ascii="Arial" w:hAnsi="Arial"/>
                <w:sz w:val="18"/>
              </w:rPr>
              <w:t>numeroOrden, estado, montoTotal, fecha</w:t>
            </w:r>
          </w:p>
        </w:tc>
        <w:tc>
          <w:tcPr>
            <w:tcW w:type="dxa" w:w="3135"/>
          </w:tcPr>
          <w:p>
            <w:pPr>
              <w:jc w:val="left"/>
            </w:pPr>
            <w:r/>
            <w:r>
              <w:rPr>
                <w:rFonts w:ascii="Arial" w:hAnsi="Arial"/>
                <w:sz w:val="18"/>
              </w:rPr>
              <w:t>ManyToOne Proveedor, OneToMany Detalles</w:t>
            </w:r>
          </w:p>
        </w:tc>
      </w:tr>
      <w:tr>
        <w:tc>
          <w:tcPr>
            <w:tcW w:type="dxa" w:w="3135"/>
          </w:tcPr>
          <w:p>
            <w:pPr>
              <w:jc w:val="left"/>
            </w:pPr>
            <w:r/>
            <w:r>
              <w:rPr>
                <w:rFonts w:ascii="Arial" w:hAnsi="Arial"/>
                <w:sz w:val="18"/>
              </w:rPr>
              <w:t>RecepcionEntity</w:t>
            </w:r>
          </w:p>
        </w:tc>
        <w:tc>
          <w:tcPr>
            <w:tcW w:type="dxa" w:w="3135"/>
          </w:tcPr>
          <w:p>
            <w:pPr>
              <w:jc w:val="left"/>
            </w:pPr>
            <w:r/>
            <w:r>
              <w:rPr>
                <w:rFonts w:ascii="Arial" w:hAnsi="Arial"/>
                <w:sz w:val="18"/>
              </w:rPr>
              <w:t>numeroOI, estado, fechaRecepcion, almacen</w:t>
            </w:r>
          </w:p>
        </w:tc>
        <w:tc>
          <w:tcPr>
            <w:tcW w:type="dxa" w:w="3135"/>
          </w:tcPr>
          <w:p>
            <w:pPr>
              <w:jc w:val="left"/>
            </w:pPr>
            <w:r/>
            <w:r>
              <w:rPr>
                <w:rFonts w:ascii="Arial" w:hAnsi="Arial"/>
                <w:sz w:val="18"/>
              </w:rPr>
              <w:t>ManyToOne OrdenCompra</w:t>
            </w:r>
          </w:p>
        </w:tc>
      </w:tr>
      <w:tr>
        <w:tc>
          <w:tcPr>
            <w:tcW w:type="dxa" w:w="3135"/>
          </w:tcPr>
          <w:p>
            <w:pPr>
              <w:jc w:val="left"/>
            </w:pPr>
            <w:r/>
            <w:r>
              <w:rPr>
                <w:rFonts w:ascii="Arial" w:hAnsi="Arial"/>
                <w:sz w:val="18"/>
              </w:rPr>
              <w:t>OrdenSalidaEntity</w:t>
            </w:r>
          </w:p>
        </w:tc>
        <w:tc>
          <w:tcPr>
            <w:tcW w:type="dxa" w:w="3135"/>
          </w:tcPr>
          <w:p>
            <w:pPr>
              <w:jc w:val="left"/>
            </w:pPr>
            <w:r/>
            <w:r>
              <w:rPr>
                <w:rFonts w:ascii="Arial" w:hAnsi="Arial"/>
                <w:sz w:val="18"/>
              </w:rPr>
              <w:t>numeroOS, almacenOrigen, almacenDestino, estado</w:t>
            </w:r>
          </w:p>
        </w:tc>
        <w:tc>
          <w:tcPr>
            <w:tcW w:type="dxa" w:w="3135"/>
          </w:tcPr>
          <w:p>
            <w:pPr>
              <w:jc w:val="left"/>
            </w:pPr>
            <w:r/>
            <w:r>
              <w:rPr>
                <w:rFonts w:ascii="Arial" w:hAnsi="Arial"/>
                <w:sz w:val="18"/>
              </w:rPr>
              <w:t>OneToMany DetalleSalida</w:t>
            </w:r>
          </w:p>
        </w:tc>
      </w:tr>
      <w:tr>
        <w:tc>
          <w:tcPr>
            <w:tcW w:type="dxa" w:w="3135"/>
          </w:tcPr>
          <w:p>
            <w:pPr>
              <w:jc w:val="left"/>
            </w:pPr>
            <w:r/>
            <w:r>
              <w:rPr>
                <w:rFonts w:ascii="Arial" w:hAnsi="Arial"/>
                <w:sz w:val="18"/>
              </w:rPr>
              <w:t>KardexEntity</w:t>
            </w:r>
          </w:p>
        </w:tc>
        <w:tc>
          <w:tcPr>
            <w:tcW w:type="dxa" w:w="3135"/>
          </w:tcPr>
          <w:p>
            <w:pPr>
              <w:jc w:val="left"/>
            </w:pPr>
            <w:r/>
            <w:r>
              <w:rPr>
                <w:rFonts w:ascii="Arial" w:hAnsi="Arial"/>
                <w:sz w:val="18"/>
              </w:rPr>
              <w:t>tipo (ENTRADA/SALIDA), cantidad, saldoAnterior, saldoActual</w:t>
            </w:r>
          </w:p>
        </w:tc>
        <w:tc>
          <w:tcPr>
            <w:tcW w:type="dxa" w:w="3135"/>
          </w:tcPr>
          <w:p>
            <w:pPr>
              <w:jc w:val="left"/>
            </w:pPr>
            <w:r/>
            <w:r>
              <w:rPr>
                <w:rFonts w:ascii="Arial" w:hAnsi="Arial"/>
                <w:sz w:val="18"/>
              </w:rPr>
              <w:t>ManyToOne Producto</w:t>
            </w:r>
          </w:p>
        </w:tc>
      </w:tr>
      <w:tr>
        <w:tc>
          <w:tcPr>
            <w:tcW w:type="dxa" w:w="3135"/>
          </w:tcPr>
          <w:p>
            <w:pPr>
              <w:jc w:val="left"/>
            </w:pPr>
            <w:r/>
            <w:r>
              <w:rPr>
                <w:rFonts w:ascii="Arial" w:hAnsi="Arial"/>
                <w:sz w:val="18"/>
              </w:rPr>
              <w:t>AuditoriaEntity</w:t>
            </w:r>
          </w:p>
        </w:tc>
        <w:tc>
          <w:tcPr>
            <w:tcW w:type="dxa" w:w="3135"/>
          </w:tcPr>
          <w:p>
            <w:pPr>
              <w:jc w:val="left"/>
            </w:pPr>
            <w:r/>
            <w:r>
              <w:rPr>
                <w:rFonts w:ascii="Arial" w:hAnsi="Arial"/>
                <w:sz w:val="18"/>
              </w:rPr>
              <w:t>tipoMovimiento, entidad, descripcion, usuario, timestamp</w:t>
            </w:r>
          </w:p>
        </w:tc>
        <w:tc>
          <w:tcPr>
            <w:tcW w:type="dxa" w:w="3135"/>
          </w:tcPr>
          <w:p>
            <w:pPr>
              <w:jc w:val="left"/>
            </w:pPr>
            <w:r/>
            <w:r>
              <w:rPr>
                <w:rFonts w:ascii="Arial" w:hAnsi="Arial"/>
                <w:sz w:val="18"/>
              </w:rPr>
              <w:t>Independiente (log)</w:t>
            </w:r>
          </w:p>
        </w:tc>
      </w:tr>
    </w:tbl>
    <w:p/>
    <w:p>
      <w:pPr>
        <w:pStyle w:val="Heading2"/>
      </w:pPr>
      <w:r>
        <w:rPr>
          <w:rFonts w:ascii="Arial" w:hAnsi="Arial"/>
          <w:color w:val="1A3C6E"/>
        </w:rPr>
        <w:t>3.2 Endpoints REST Implementados</w:t>
      </w:r>
    </w:p>
    <w:p>
      <w:r>
        <w:rPr>
          <w:rFonts w:ascii="Arial" w:hAnsi="Arial"/>
          <w:b w:val="0"/>
          <w:sz w:val="22"/>
        </w:rPr>
        <w:t>El backend expone endpoints REST organizados por dominio: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A3C6E" w:val="clear"/>
          </w:tcPr>
          <w:p>
            <w:pPr>
              <w:jc w:val="left"/>
            </w:pPr>
            <w:r/>
            <w:r>
              <w:rPr>
                <w:rFonts w:ascii="Arial" w:hAnsi="Arial"/>
                <w:b/>
                <w:color w:val="FFFFFF"/>
                <w:sz w:val="18"/>
              </w:rPr>
              <w:t>Controller</w:t>
            </w:r>
          </w:p>
        </w:tc>
        <w:tc>
          <w:tcPr>
            <w:tcW w:type="dxa" w:w="1568"/>
            <w:shd w:fill="1A3C6E" w:val="clear"/>
          </w:tcPr>
          <w:p>
            <w:pPr>
              <w:jc w:val="left"/>
            </w:pPr>
            <w:r/>
            <w:r>
              <w:rPr>
                <w:rFonts w:ascii="Arial" w:hAnsi="Arial"/>
                <w:b/>
                <w:color w:val="FFFFFF"/>
                <w:sz w:val="18"/>
              </w:rPr>
              <w:t>GET</w:t>
            </w:r>
          </w:p>
        </w:tc>
        <w:tc>
          <w:tcPr>
            <w:tcW w:type="dxa" w:w="1568"/>
            <w:shd w:fill="1A3C6E" w:val="clear"/>
          </w:tcPr>
          <w:p>
            <w:pPr>
              <w:jc w:val="left"/>
            </w:pPr>
            <w:r/>
            <w:r>
              <w:rPr>
                <w:rFonts w:ascii="Arial" w:hAnsi="Arial"/>
                <w:b/>
                <w:color w:val="FFFFFF"/>
                <w:sz w:val="18"/>
              </w:rPr>
              <w:t>POST</w:t>
            </w:r>
          </w:p>
        </w:tc>
        <w:tc>
          <w:tcPr>
            <w:tcW w:type="dxa" w:w="1568"/>
            <w:shd w:fill="1A3C6E" w:val="clear"/>
          </w:tcPr>
          <w:p>
            <w:pPr>
              <w:jc w:val="left"/>
            </w:pPr>
            <w:r/>
            <w:r>
              <w:rPr>
                <w:rFonts w:ascii="Arial" w:hAnsi="Arial"/>
                <w:b/>
                <w:color w:val="FFFFFF"/>
                <w:sz w:val="18"/>
              </w:rPr>
              <w:t>PUT</w:t>
            </w:r>
          </w:p>
        </w:tc>
        <w:tc>
          <w:tcPr>
            <w:tcW w:type="dxa" w:w="1568"/>
            <w:shd w:fill="1A3C6E" w:val="clear"/>
          </w:tcPr>
          <w:p>
            <w:pPr>
              <w:jc w:val="left"/>
            </w:pPr>
            <w:r/>
            <w:r>
              <w:rPr>
                <w:rFonts w:ascii="Arial" w:hAnsi="Arial"/>
                <w:b/>
                <w:color w:val="FFFFFF"/>
                <w:sz w:val="18"/>
              </w:rPr>
              <w:t>PATCH</w:t>
            </w:r>
          </w:p>
        </w:tc>
        <w:tc>
          <w:tcPr>
            <w:tcW w:type="dxa" w:w="1568"/>
            <w:shd w:fill="1A3C6E" w:val="clear"/>
          </w:tcPr>
          <w:p>
            <w:pPr>
              <w:jc w:val="left"/>
            </w:pPr>
            <w:r/>
            <w:r>
              <w:rPr>
                <w:rFonts w:ascii="Arial" w:hAnsi="Arial"/>
                <w:b/>
                <w:color w:val="FFFFFF"/>
                <w:sz w:val="18"/>
              </w:rPr>
              <w:t>DELETE</w:t>
            </w:r>
          </w:p>
        </w:tc>
      </w:tr>
      <w:tr>
        <w:tc>
          <w:tcPr>
            <w:tcW w:type="dxa" w:w="1568"/>
          </w:tcPr>
          <w:p>
            <w:pPr>
              <w:jc w:val="left"/>
            </w:pPr>
            <w:r/>
            <w:r>
              <w:rPr>
                <w:rFonts w:ascii="Arial" w:hAnsi="Arial"/>
                <w:sz w:val="18"/>
              </w:rPr>
              <w:t>AuthController</w:t>
            </w:r>
          </w:p>
        </w:tc>
        <w:tc>
          <w:tcPr>
            <w:tcW w:type="dxa" w:w="1568"/>
          </w:tcPr>
          <w:p>
            <w:pPr>
              <w:jc w:val="left"/>
            </w:pPr>
            <w:r/>
            <w:r>
              <w:rPr>
                <w:rFonts w:ascii="Arial" w:hAnsi="Arial"/>
                <w:sz w:val="18"/>
              </w:rPr>
              <w:t>0</w:t>
            </w:r>
          </w:p>
        </w:tc>
        <w:tc>
          <w:tcPr>
            <w:tcW w:type="dxa" w:w="1568"/>
          </w:tcPr>
          <w:p>
            <w:pPr>
              <w:jc w:val="left"/>
            </w:pPr>
            <w:r/>
            <w:r>
              <w:rPr>
                <w:rFonts w:ascii="Arial" w:hAnsi="Arial"/>
                <w:sz w:val="18"/>
              </w:rPr>
              <w:t>2 (login, logout)</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UsuarioController</w:t>
            </w:r>
          </w:p>
        </w:tc>
        <w:tc>
          <w:tcPr>
            <w:tcW w:type="dxa" w:w="1568"/>
          </w:tcPr>
          <w:p>
            <w:pPr>
              <w:jc w:val="left"/>
            </w:pPr>
            <w:r/>
            <w:r>
              <w:rPr>
                <w:rFonts w:ascii="Arial" w:hAnsi="Arial"/>
                <w:sz w:val="18"/>
              </w:rPr>
              <w:t>2</w:t>
            </w:r>
          </w:p>
        </w:tc>
        <w:tc>
          <w:tcPr>
            <w:tcW w:type="dxa" w:w="1568"/>
          </w:tcPr>
          <w:p>
            <w:pPr>
              <w:jc w:val="left"/>
            </w:pPr>
            <w:r/>
            <w:r>
              <w:rPr>
                <w:rFonts w:ascii="Arial" w:hAnsi="Arial"/>
                <w:sz w:val="18"/>
              </w:rPr>
              <w:t>1</w:t>
            </w:r>
          </w:p>
        </w:tc>
        <w:tc>
          <w:tcPr>
            <w:tcW w:type="dxa" w:w="1568"/>
          </w:tcPr>
          <w:p>
            <w:pPr>
              <w:jc w:val="left"/>
            </w:pPr>
            <w:r/>
            <w:r>
              <w:rPr>
                <w:rFonts w:ascii="Arial" w:hAnsi="Arial"/>
                <w:sz w:val="18"/>
              </w:rPr>
              <w:t>1</w:t>
            </w:r>
          </w:p>
        </w:tc>
        <w:tc>
          <w:tcPr>
            <w:tcW w:type="dxa" w:w="1568"/>
          </w:tcPr>
          <w:p>
            <w:pPr>
              <w:jc w:val="left"/>
            </w:pPr>
            <w:r/>
            <w:r>
              <w:rPr>
                <w:rFonts w:ascii="Arial" w:hAnsi="Arial"/>
                <w:sz w:val="18"/>
              </w:rPr>
              <w:t>2</w:t>
            </w:r>
          </w:p>
        </w:tc>
        <w:tc>
          <w:tcPr>
            <w:tcW w:type="dxa" w:w="1568"/>
          </w:tcPr>
          <w:p>
            <w:pPr>
              <w:jc w:val="left"/>
            </w:pPr>
            <w:r/>
            <w:r>
              <w:rPr>
                <w:rFonts w:ascii="Arial" w:hAnsi="Arial"/>
                <w:sz w:val="18"/>
              </w:rPr>
              <w:t>1</w:t>
            </w:r>
          </w:p>
        </w:tc>
      </w:tr>
      <w:tr>
        <w:tc>
          <w:tcPr>
            <w:tcW w:type="dxa" w:w="1568"/>
          </w:tcPr>
          <w:p>
            <w:pPr>
              <w:jc w:val="left"/>
            </w:pPr>
            <w:r/>
            <w:r>
              <w:rPr>
                <w:rFonts w:ascii="Arial" w:hAnsi="Arial"/>
                <w:sz w:val="18"/>
              </w:rPr>
              <w:t>ProductoController</w:t>
            </w:r>
          </w:p>
        </w:tc>
        <w:tc>
          <w:tcPr>
            <w:tcW w:type="dxa" w:w="1568"/>
          </w:tcPr>
          <w:p>
            <w:pPr>
              <w:jc w:val="left"/>
            </w:pPr>
            <w:r/>
            <w:r>
              <w:rPr>
                <w:rFonts w:ascii="Arial" w:hAnsi="Arial"/>
                <w:sz w:val="18"/>
              </w:rPr>
              <w:t>8</w:t>
            </w:r>
          </w:p>
        </w:tc>
        <w:tc>
          <w:tcPr>
            <w:tcW w:type="dxa" w:w="1568"/>
          </w:tcPr>
          <w:p>
            <w:pPr>
              <w:jc w:val="left"/>
            </w:pPr>
            <w:r/>
            <w:r>
              <w:rPr>
                <w:rFonts w:ascii="Arial" w:hAnsi="Arial"/>
                <w:sz w:val="18"/>
              </w:rPr>
              <w:t>1</w:t>
            </w:r>
          </w:p>
        </w:tc>
        <w:tc>
          <w:tcPr>
            <w:tcW w:type="dxa" w:w="1568"/>
          </w:tcPr>
          <w:p>
            <w:pPr>
              <w:jc w:val="left"/>
            </w:pPr>
            <w:r/>
            <w:r>
              <w:rPr>
                <w:rFonts w:ascii="Arial" w:hAnsi="Arial"/>
                <w:sz w:val="18"/>
              </w:rPr>
              <w:t>1</w:t>
            </w:r>
          </w:p>
        </w:tc>
        <w:tc>
          <w:tcPr>
            <w:tcW w:type="dxa" w:w="1568"/>
          </w:tcPr>
          <w:p>
            <w:pPr>
              <w:jc w:val="left"/>
            </w:pPr>
            <w:r/>
            <w:r>
              <w:rPr>
                <w:rFonts w:ascii="Arial" w:hAnsi="Arial"/>
                <w:sz w:val="18"/>
              </w:rPr>
              <w:t>2</w:t>
            </w:r>
          </w:p>
        </w:tc>
        <w:tc>
          <w:tcPr>
            <w:tcW w:type="dxa" w:w="1568"/>
          </w:tcPr>
          <w:p>
            <w:pPr>
              <w:jc w:val="left"/>
            </w:pPr>
            <w:r/>
            <w:r>
              <w:rPr>
                <w:rFonts w:ascii="Arial" w:hAnsi="Arial"/>
                <w:sz w:val="18"/>
              </w:rPr>
              <w:t>1</w:t>
            </w:r>
          </w:p>
        </w:tc>
      </w:tr>
      <w:tr>
        <w:tc>
          <w:tcPr>
            <w:tcW w:type="dxa" w:w="1568"/>
          </w:tcPr>
          <w:p>
            <w:pPr>
              <w:jc w:val="left"/>
            </w:pPr>
            <w:r/>
            <w:r>
              <w:rPr>
                <w:rFonts w:ascii="Arial" w:hAnsi="Arial"/>
                <w:sz w:val="18"/>
              </w:rPr>
              <w:t>ProveedorController</w:t>
            </w:r>
          </w:p>
        </w:tc>
        <w:tc>
          <w:tcPr>
            <w:tcW w:type="dxa" w:w="1568"/>
          </w:tcPr>
          <w:p>
            <w:pPr>
              <w:jc w:val="left"/>
            </w:pPr>
            <w:r/>
            <w:r>
              <w:rPr>
                <w:rFonts w:ascii="Arial" w:hAnsi="Arial"/>
                <w:sz w:val="18"/>
              </w:rPr>
              <w:t>4</w:t>
            </w:r>
          </w:p>
        </w:tc>
        <w:tc>
          <w:tcPr>
            <w:tcW w:type="dxa" w:w="1568"/>
          </w:tcPr>
          <w:p>
            <w:pPr>
              <w:jc w:val="left"/>
            </w:pPr>
            <w:r/>
            <w:r>
              <w:rPr>
                <w:rFonts w:ascii="Arial" w:hAnsi="Arial"/>
                <w:sz w:val="18"/>
              </w:rPr>
              <w:t>2</w:t>
            </w:r>
          </w:p>
        </w:tc>
        <w:tc>
          <w:tcPr>
            <w:tcW w:type="dxa" w:w="1568"/>
          </w:tcPr>
          <w:p>
            <w:pPr>
              <w:jc w:val="left"/>
            </w:pPr>
            <w:r/>
            <w:r>
              <w:rPr>
                <w:rFonts w:ascii="Arial" w:hAnsi="Arial"/>
                <w:sz w:val="18"/>
              </w:rPr>
              <w:t>2</w:t>
            </w:r>
          </w:p>
        </w:tc>
        <w:tc>
          <w:tcPr>
            <w:tcW w:type="dxa" w:w="1568"/>
          </w:tcPr>
          <w:p>
            <w:pPr>
              <w:jc w:val="left"/>
            </w:pPr>
            <w:r/>
            <w:r>
              <w:rPr>
                <w:rFonts w:ascii="Arial" w:hAnsi="Arial"/>
                <w:sz w:val="18"/>
              </w:rPr>
              <w:t>0</w:t>
            </w:r>
          </w:p>
        </w:tc>
        <w:tc>
          <w:tcPr>
            <w:tcW w:type="dxa" w:w="1568"/>
          </w:tcPr>
          <w:p>
            <w:pPr>
              <w:jc w:val="left"/>
            </w:pPr>
            <w:r/>
            <w:r>
              <w:rPr>
                <w:rFonts w:ascii="Arial" w:hAnsi="Arial"/>
                <w:sz w:val="18"/>
              </w:rPr>
              <w:t>1</w:t>
            </w:r>
          </w:p>
        </w:tc>
      </w:tr>
      <w:tr>
        <w:tc>
          <w:tcPr>
            <w:tcW w:type="dxa" w:w="1568"/>
          </w:tcPr>
          <w:p>
            <w:pPr>
              <w:jc w:val="left"/>
            </w:pPr>
            <w:r/>
            <w:r>
              <w:rPr>
                <w:rFonts w:ascii="Arial" w:hAnsi="Arial"/>
                <w:sz w:val="18"/>
              </w:rPr>
              <w:t>SolicitudPedidoController</w:t>
            </w:r>
          </w:p>
        </w:tc>
        <w:tc>
          <w:tcPr>
            <w:tcW w:type="dxa" w:w="1568"/>
          </w:tcPr>
          <w:p>
            <w:pPr>
              <w:jc w:val="left"/>
            </w:pPr>
            <w:r/>
            <w:r>
              <w:rPr>
                <w:rFonts w:ascii="Arial" w:hAnsi="Arial"/>
                <w:sz w:val="18"/>
              </w:rPr>
              <w:t>4</w:t>
            </w:r>
          </w:p>
        </w:tc>
        <w:tc>
          <w:tcPr>
            <w:tcW w:type="dxa" w:w="1568"/>
          </w:tcPr>
          <w:p>
            <w:pPr>
              <w:jc w:val="left"/>
            </w:pPr>
            <w:r/>
            <w:r>
              <w:rPr>
                <w:rFonts w:ascii="Arial" w:hAnsi="Arial"/>
                <w:sz w:val="18"/>
              </w:rPr>
              <w:t>2</w:t>
            </w:r>
          </w:p>
        </w:tc>
        <w:tc>
          <w:tcPr>
            <w:tcW w:type="dxa" w:w="1568"/>
          </w:tcPr>
          <w:p>
            <w:pPr>
              <w:jc w:val="left"/>
            </w:pPr>
            <w:r/>
            <w:r>
              <w:rPr>
                <w:rFonts w:ascii="Arial" w:hAnsi="Arial"/>
                <w:sz w:val="18"/>
              </w:rPr>
              <w:t>3</w:t>
            </w:r>
          </w:p>
        </w:tc>
        <w:tc>
          <w:tcPr>
            <w:tcW w:type="dxa" w:w="1568"/>
          </w:tcPr>
          <w:p>
            <w:pPr>
              <w:jc w:val="left"/>
            </w:pPr>
            <w:r/>
            <w:r>
              <w:rPr>
                <w:rFonts w:ascii="Arial" w:hAnsi="Arial"/>
                <w:sz w:val="18"/>
              </w:rPr>
              <w:t>0</w:t>
            </w:r>
          </w:p>
        </w:tc>
        <w:tc>
          <w:tcPr>
            <w:tcW w:type="dxa" w:w="1568"/>
          </w:tcPr>
          <w:p>
            <w:pPr>
              <w:jc w:val="left"/>
            </w:pPr>
            <w:r/>
            <w:r>
              <w:rPr>
                <w:rFonts w:ascii="Arial" w:hAnsi="Arial"/>
                <w:sz w:val="18"/>
              </w:rPr>
              <w:t>1</w:t>
            </w:r>
          </w:p>
        </w:tc>
      </w:tr>
      <w:tr>
        <w:tc>
          <w:tcPr>
            <w:tcW w:type="dxa" w:w="1568"/>
          </w:tcPr>
          <w:p>
            <w:pPr>
              <w:jc w:val="left"/>
            </w:pPr>
            <w:r/>
            <w:r>
              <w:rPr>
                <w:rFonts w:ascii="Arial" w:hAnsi="Arial"/>
                <w:sz w:val="18"/>
              </w:rPr>
              <w:t>CotizacionController</w:t>
            </w:r>
          </w:p>
        </w:tc>
        <w:tc>
          <w:tcPr>
            <w:tcW w:type="dxa" w:w="1568"/>
          </w:tcPr>
          <w:p>
            <w:pPr>
              <w:jc w:val="left"/>
            </w:pPr>
            <w:r/>
            <w:r>
              <w:rPr>
                <w:rFonts w:ascii="Arial" w:hAnsi="Arial"/>
                <w:sz w:val="18"/>
              </w:rPr>
              <w:t>5</w:t>
            </w:r>
          </w:p>
        </w:tc>
        <w:tc>
          <w:tcPr>
            <w:tcW w:type="dxa" w:w="1568"/>
          </w:tcPr>
          <w:p>
            <w:pPr>
              <w:jc w:val="left"/>
            </w:pPr>
            <w:r/>
            <w:r>
              <w:rPr>
                <w:rFonts w:ascii="Arial" w:hAnsi="Arial"/>
                <w:sz w:val="18"/>
              </w:rPr>
              <w:t>2</w:t>
            </w:r>
          </w:p>
        </w:tc>
        <w:tc>
          <w:tcPr>
            <w:tcW w:type="dxa" w:w="1568"/>
          </w:tcPr>
          <w:p>
            <w:pPr>
              <w:jc w:val="left"/>
            </w:pPr>
            <w:r/>
            <w:r>
              <w:rPr>
                <w:rFonts w:ascii="Arial" w:hAnsi="Arial"/>
                <w:sz w:val="18"/>
              </w:rPr>
              <w:t>3</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OrdenCompraController</w:t>
            </w:r>
          </w:p>
        </w:tc>
        <w:tc>
          <w:tcPr>
            <w:tcW w:type="dxa" w:w="1568"/>
          </w:tcPr>
          <w:p>
            <w:pPr>
              <w:jc w:val="left"/>
            </w:pPr>
            <w:r/>
            <w:r>
              <w:rPr>
                <w:rFonts w:ascii="Arial" w:hAnsi="Arial"/>
                <w:sz w:val="18"/>
              </w:rPr>
              <w:t>4</w:t>
            </w:r>
          </w:p>
        </w:tc>
        <w:tc>
          <w:tcPr>
            <w:tcW w:type="dxa" w:w="1568"/>
          </w:tcPr>
          <w:p>
            <w:pPr>
              <w:jc w:val="left"/>
            </w:pPr>
            <w:r/>
            <w:r>
              <w:rPr>
                <w:rFonts w:ascii="Arial" w:hAnsi="Arial"/>
                <w:sz w:val="18"/>
              </w:rPr>
              <w:t>2</w:t>
            </w:r>
          </w:p>
        </w:tc>
        <w:tc>
          <w:tcPr>
            <w:tcW w:type="dxa" w:w="1568"/>
          </w:tcPr>
          <w:p>
            <w:pPr>
              <w:jc w:val="left"/>
            </w:pPr>
            <w:r/>
            <w:r>
              <w:rPr>
                <w:rFonts w:ascii="Arial" w:hAnsi="Arial"/>
                <w:sz w:val="18"/>
              </w:rPr>
              <w:t>2</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RecepcionController</w:t>
            </w:r>
          </w:p>
        </w:tc>
        <w:tc>
          <w:tcPr>
            <w:tcW w:type="dxa" w:w="1568"/>
          </w:tcPr>
          <w:p>
            <w:pPr>
              <w:jc w:val="left"/>
            </w:pPr>
            <w:r/>
            <w:r>
              <w:rPr>
                <w:rFonts w:ascii="Arial" w:hAnsi="Arial"/>
                <w:sz w:val="18"/>
              </w:rPr>
              <w:t>5</w:t>
            </w:r>
          </w:p>
        </w:tc>
        <w:tc>
          <w:tcPr>
            <w:tcW w:type="dxa" w:w="1568"/>
          </w:tcPr>
          <w:p>
            <w:pPr>
              <w:jc w:val="left"/>
            </w:pPr>
            <w:r/>
            <w:r>
              <w:rPr>
                <w:rFonts w:ascii="Arial" w:hAnsi="Arial"/>
                <w:sz w:val="18"/>
              </w:rPr>
              <w:t>1</w:t>
            </w:r>
          </w:p>
        </w:tc>
        <w:tc>
          <w:tcPr>
            <w:tcW w:type="dxa" w:w="1568"/>
          </w:tcPr>
          <w:p>
            <w:pPr>
              <w:jc w:val="left"/>
            </w:pPr>
            <w:r/>
            <w:r>
              <w:rPr>
                <w:rFonts w:ascii="Arial" w:hAnsi="Arial"/>
                <w:sz w:val="18"/>
              </w:rPr>
              <w:t>2</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OrdenSalidaController</w:t>
            </w:r>
          </w:p>
        </w:tc>
        <w:tc>
          <w:tcPr>
            <w:tcW w:type="dxa" w:w="1568"/>
          </w:tcPr>
          <w:p>
            <w:pPr>
              <w:jc w:val="left"/>
            </w:pPr>
            <w:r/>
            <w:r>
              <w:rPr>
                <w:rFonts w:ascii="Arial" w:hAnsi="Arial"/>
                <w:sz w:val="18"/>
              </w:rPr>
              <w:t>4</w:t>
            </w:r>
          </w:p>
        </w:tc>
        <w:tc>
          <w:tcPr>
            <w:tcW w:type="dxa" w:w="1568"/>
          </w:tcPr>
          <w:p>
            <w:pPr>
              <w:jc w:val="left"/>
            </w:pPr>
            <w:r/>
            <w:r>
              <w:rPr>
                <w:rFonts w:ascii="Arial" w:hAnsi="Arial"/>
                <w:sz w:val="18"/>
              </w:rPr>
              <w:t>1</w:t>
            </w:r>
          </w:p>
        </w:tc>
        <w:tc>
          <w:tcPr>
            <w:tcW w:type="dxa" w:w="1568"/>
          </w:tcPr>
          <w:p>
            <w:pPr>
              <w:jc w:val="left"/>
            </w:pPr>
            <w:r/>
            <w:r>
              <w:rPr>
                <w:rFonts w:ascii="Arial" w:hAnsi="Arial"/>
                <w:sz w:val="18"/>
              </w:rPr>
              <w:t>2</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KardexController</w:t>
            </w:r>
          </w:p>
        </w:tc>
        <w:tc>
          <w:tcPr>
            <w:tcW w:type="dxa" w:w="1568"/>
          </w:tcPr>
          <w:p>
            <w:pPr>
              <w:jc w:val="left"/>
            </w:pPr>
            <w:r/>
            <w:r>
              <w:rPr>
                <w:rFonts w:ascii="Arial" w:hAnsi="Arial"/>
                <w:sz w:val="18"/>
              </w:rPr>
              <w:t>12</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DashboardController</w:t>
            </w:r>
          </w:p>
        </w:tc>
        <w:tc>
          <w:tcPr>
            <w:tcW w:type="dxa" w:w="1568"/>
          </w:tcPr>
          <w:p>
            <w:pPr>
              <w:jc w:val="left"/>
            </w:pPr>
            <w:r/>
            <w:r>
              <w:rPr>
                <w:rFonts w:ascii="Arial" w:hAnsi="Arial"/>
                <w:sz w:val="18"/>
              </w:rPr>
              <w:t>3</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c>
          <w:tcPr>
            <w:tcW w:type="dxa" w:w="1568"/>
          </w:tcPr>
          <w:p>
            <w:pPr>
              <w:jc w:val="left"/>
            </w:pPr>
            <w:r/>
            <w:r>
              <w:rPr>
                <w:rFonts w:ascii="Arial" w:hAnsi="Arial"/>
                <w:sz w:val="18"/>
              </w:rPr>
              <w:t>0</w:t>
            </w:r>
          </w:p>
        </w:tc>
      </w:tr>
      <w:tr>
        <w:tc>
          <w:tcPr>
            <w:tcW w:type="dxa" w:w="1568"/>
          </w:tcPr>
          <w:p>
            <w:pPr>
              <w:jc w:val="left"/>
            </w:pPr>
            <w:r/>
            <w:r>
              <w:rPr>
                <w:rFonts w:ascii="Arial" w:hAnsi="Arial"/>
                <w:sz w:val="18"/>
              </w:rPr>
              <w:t>TOTAL</w:t>
            </w:r>
          </w:p>
        </w:tc>
        <w:tc>
          <w:tcPr>
            <w:tcW w:type="dxa" w:w="1568"/>
          </w:tcPr>
          <w:p>
            <w:pPr>
              <w:jc w:val="left"/>
            </w:pPr>
            <w:r/>
            <w:r>
              <w:rPr>
                <w:rFonts w:ascii="Arial" w:hAnsi="Arial"/>
                <w:sz w:val="18"/>
              </w:rPr>
              <w:t>51</w:t>
            </w:r>
          </w:p>
        </w:tc>
        <w:tc>
          <w:tcPr>
            <w:tcW w:type="dxa" w:w="1568"/>
          </w:tcPr>
          <w:p>
            <w:pPr>
              <w:jc w:val="left"/>
            </w:pPr>
            <w:r/>
            <w:r>
              <w:rPr>
                <w:rFonts w:ascii="Arial" w:hAnsi="Arial"/>
                <w:sz w:val="18"/>
              </w:rPr>
              <w:t>14</w:t>
            </w:r>
          </w:p>
        </w:tc>
        <w:tc>
          <w:tcPr>
            <w:tcW w:type="dxa" w:w="1568"/>
          </w:tcPr>
          <w:p>
            <w:pPr>
              <w:jc w:val="left"/>
            </w:pPr>
            <w:r/>
            <w:r>
              <w:rPr>
                <w:rFonts w:ascii="Arial" w:hAnsi="Arial"/>
                <w:sz w:val="18"/>
              </w:rPr>
              <w:t>16</w:t>
            </w:r>
          </w:p>
        </w:tc>
        <w:tc>
          <w:tcPr>
            <w:tcW w:type="dxa" w:w="1568"/>
          </w:tcPr>
          <w:p>
            <w:pPr>
              <w:jc w:val="left"/>
            </w:pPr>
            <w:r/>
            <w:r>
              <w:rPr>
                <w:rFonts w:ascii="Arial" w:hAnsi="Arial"/>
                <w:sz w:val="18"/>
              </w:rPr>
              <w:t>4</w:t>
            </w:r>
          </w:p>
        </w:tc>
        <w:tc>
          <w:tcPr>
            <w:tcW w:type="dxa" w:w="1568"/>
          </w:tcPr>
          <w:p>
            <w:pPr>
              <w:jc w:val="left"/>
            </w:pPr>
            <w:r/>
            <w:r>
              <w:rPr>
                <w:rFonts w:ascii="Arial" w:hAnsi="Arial"/>
                <w:sz w:val="18"/>
              </w:rPr>
              <w:t>4</w:t>
            </w:r>
          </w:p>
        </w:tc>
      </w:tr>
    </w:tbl>
    <w:p/>
    <w:p>
      <w:pPr>
        <w:pStyle w:val="Heading2"/>
      </w:pPr>
      <w:r>
        <w:rPr>
          <w:rFonts w:ascii="Arial" w:hAnsi="Arial"/>
          <w:color w:val="1A3C6E"/>
        </w:rPr>
        <w:t>3.3 Seguridad y Autenticacion</w:t>
      </w:r>
    </w:p>
    <w:p>
      <w:r>
        <w:rPr>
          <w:rFonts w:ascii="Arial" w:hAnsi="Arial"/>
          <w:b w:val="0"/>
          <w:sz w:val="22"/>
        </w:rPr>
        <w:t>Componentes de seguridad implementados:</w:t>
      </w:r>
    </w:p>
    <w:p>
      <w:pPr>
        <w:pStyle w:val="ListBullet"/>
      </w:pPr>
      <w:r>
        <w:rPr>
          <w:rFonts w:ascii="Arial" w:hAnsi="Arial"/>
          <w:sz w:val="22"/>
        </w:rPr>
        <w:t>JwtTokenProvider: Genera y valida tokens JWT con HMAC-SHA512.</w:t>
      </w:r>
    </w:p>
    <w:p>
      <w:pPr>
        <w:pStyle w:val="ListBullet"/>
      </w:pPr>
      <w:r>
        <w:rPr>
          <w:rFonts w:ascii="Arial" w:hAnsi="Arial"/>
          <w:sz w:val="22"/>
        </w:rPr>
        <w:t>JwtAuthenticationFilter: Filtro que extrae el token del header Authorization.</w:t>
      </w:r>
    </w:p>
    <w:p>
      <w:pPr>
        <w:pStyle w:val="ListBullet"/>
      </w:pPr>
      <w:r>
        <w:rPr>
          <w:rFonts w:ascii="Arial" w:hAnsi="Arial"/>
          <w:sz w:val="22"/>
        </w:rPr>
        <w:t>UserDetailsServiceImpl: Carga usuario desde BD, verifica estado activo/bloqueado.</w:t>
      </w:r>
    </w:p>
    <w:p>
      <w:pPr>
        <w:pStyle w:val="ListBullet"/>
      </w:pPr>
      <w:r>
        <w:rPr>
          <w:rFonts w:ascii="Arial" w:hAnsi="Arial"/>
          <w:sz w:val="22"/>
        </w:rPr>
        <w:t>SecurityConfig: Configura endpoints publicos y protegidos por rol.</w:t>
      </w:r>
    </w:p>
    <w:p/>
    <w:p>
      <w:r>
        <w:rPr>
          <w:rFonts w:ascii="Arial" w:hAnsi="Arial"/>
          <w:b/>
          <w:sz w:val="22"/>
        </w:rPr>
        <w:t>Roles definidos en el sistema:</w:t>
      </w:r>
    </w:p>
    <w:tbl>
      <w:tblPr>
        <w:tblStyle w:val="TableGrid"/>
        <w:tblW w:type="auto" w:w="0"/>
        <w:jc w:val="center"/>
        <w:tblLook w:firstColumn="1" w:firstRow="1" w:lastColumn="0" w:lastRow="0" w:noHBand="0" w:noVBand="1" w:val="04A0"/>
      </w:tblPr>
      <w:tblGrid>
        <w:gridCol w:w="4703"/>
        <w:gridCol w:w="4703"/>
      </w:tblGrid>
      <w:tr>
        <w:tc>
          <w:tcPr>
            <w:tcW w:type="dxa" w:w="4703"/>
            <w:shd w:fill="1A3C6E" w:val="clear"/>
          </w:tcPr>
          <w:p>
            <w:pPr>
              <w:jc w:val="left"/>
            </w:pPr>
            <w:r/>
            <w:r>
              <w:rPr>
                <w:rFonts w:ascii="Arial" w:hAnsi="Arial"/>
                <w:b/>
                <w:color w:val="FFFFFF"/>
                <w:sz w:val="18"/>
              </w:rPr>
              <w:t>Rol</w:t>
            </w:r>
          </w:p>
        </w:tc>
        <w:tc>
          <w:tcPr>
            <w:tcW w:type="dxa" w:w="4703"/>
            <w:shd w:fill="1A3C6E" w:val="clear"/>
          </w:tcPr>
          <w:p>
            <w:pPr>
              <w:jc w:val="left"/>
            </w:pPr>
            <w:r/>
            <w:r>
              <w:rPr>
                <w:rFonts w:ascii="Arial" w:hAnsi="Arial"/>
                <w:b/>
                <w:color w:val="FFFFFF"/>
                <w:sz w:val="18"/>
              </w:rPr>
              <w:t>Acceso</w:t>
            </w:r>
          </w:p>
        </w:tc>
      </w:tr>
      <w:tr>
        <w:tc>
          <w:tcPr>
            <w:tcW w:type="dxa" w:w="4703"/>
          </w:tcPr>
          <w:p>
            <w:pPr>
              <w:jc w:val="left"/>
            </w:pPr>
            <w:r/>
            <w:r>
              <w:rPr>
                <w:rFonts w:ascii="Arial" w:hAnsi="Arial"/>
                <w:sz w:val="18"/>
              </w:rPr>
              <w:t>ADMIN</w:t>
            </w:r>
          </w:p>
        </w:tc>
        <w:tc>
          <w:tcPr>
            <w:tcW w:type="dxa" w:w="4703"/>
          </w:tcPr>
          <w:p>
            <w:pPr>
              <w:jc w:val="left"/>
            </w:pPr>
            <w:r/>
            <w:r>
              <w:rPr>
                <w:rFonts w:ascii="Arial" w:hAnsi="Arial"/>
                <w:sz w:val="18"/>
              </w:rPr>
              <w:t>Acceso completo a todos los modulos</w:t>
            </w:r>
          </w:p>
        </w:tc>
      </w:tr>
      <w:tr>
        <w:tc>
          <w:tcPr>
            <w:tcW w:type="dxa" w:w="4703"/>
          </w:tcPr>
          <w:p>
            <w:pPr>
              <w:jc w:val="left"/>
            </w:pPr>
            <w:r/>
            <w:r>
              <w:rPr>
                <w:rFonts w:ascii="Arial" w:hAnsi="Arial"/>
                <w:sz w:val="18"/>
              </w:rPr>
              <w:t>GERENTE</w:t>
            </w:r>
          </w:p>
        </w:tc>
        <w:tc>
          <w:tcPr>
            <w:tcW w:type="dxa" w:w="4703"/>
          </w:tcPr>
          <w:p>
            <w:pPr>
              <w:jc w:val="left"/>
            </w:pPr>
            <w:r/>
            <w:r>
              <w:rPr>
                <w:rFonts w:ascii="Arial" w:hAnsi="Arial"/>
                <w:sz w:val="18"/>
              </w:rPr>
              <w:t>Solicitudes, cotizaciones, ordenes de compra, dashboard</w:t>
            </w:r>
          </w:p>
        </w:tc>
      </w:tr>
      <w:tr>
        <w:tc>
          <w:tcPr>
            <w:tcW w:type="dxa" w:w="4703"/>
          </w:tcPr>
          <w:p>
            <w:pPr>
              <w:jc w:val="left"/>
            </w:pPr>
            <w:r/>
            <w:r>
              <w:rPr>
                <w:rFonts w:ascii="Arial" w:hAnsi="Arial"/>
                <w:sz w:val="18"/>
              </w:rPr>
              <w:t>JEFE_ALMACEN</w:t>
            </w:r>
          </w:p>
        </w:tc>
        <w:tc>
          <w:tcPr>
            <w:tcW w:type="dxa" w:w="4703"/>
          </w:tcPr>
          <w:p>
            <w:pPr>
              <w:jc w:val="left"/>
            </w:pPr>
            <w:r/>
            <w:r>
              <w:rPr>
                <w:rFonts w:ascii="Arial" w:hAnsi="Arial"/>
                <w:sz w:val="18"/>
              </w:rPr>
              <w:t>Recepciones, ordenes de salida, kardex, dashboard</w:t>
            </w:r>
          </w:p>
        </w:tc>
      </w:tr>
      <w:tr>
        <w:tc>
          <w:tcPr>
            <w:tcW w:type="dxa" w:w="4703"/>
          </w:tcPr>
          <w:p>
            <w:pPr>
              <w:jc w:val="left"/>
            </w:pPr>
            <w:r/>
            <w:r>
              <w:rPr>
                <w:rFonts w:ascii="Arial" w:hAnsi="Arial"/>
                <w:sz w:val="18"/>
              </w:rPr>
              <w:t>ASISTENTE_COMPRAS</w:t>
            </w:r>
          </w:p>
        </w:tc>
        <w:tc>
          <w:tcPr>
            <w:tcW w:type="dxa" w:w="4703"/>
          </w:tcPr>
          <w:p>
            <w:pPr>
              <w:jc w:val="left"/>
            </w:pPr>
            <w:r/>
            <w:r>
              <w:rPr>
                <w:rFonts w:ascii="Arial" w:hAnsi="Arial"/>
                <w:sz w:val="18"/>
              </w:rPr>
              <w:t>Proveedores, cotizaciones, ordenes de compra</w:t>
            </w:r>
          </w:p>
        </w:tc>
      </w:tr>
      <w:tr>
        <w:tc>
          <w:tcPr>
            <w:tcW w:type="dxa" w:w="4703"/>
          </w:tcPr>
          <w:p>
            <w:pPr>
              <w:jc w:val="left"/>
            </w:pPr>
            <w:r/>
            <w:r>
              <w:rPr>
                <w:rFonts w:ascii="Arial" w:hAnsi="Arial"/>
                <w:sz w:val="18"/>
              </w:rPr>
              <w:t>ASISTENTE_ALMACEN</w:t>
            </w:r>
          </w:p>
        </w:tc>
        <w:tc>
          <w:tcPr>
            <w:tcW w:type="dxa" w:w="4703"/>
          </w:tcPr>
          <w:p>
            <w:pPr>
              <w:jc w:val="left"/>
            </w:pPr>
            <w:r/>
            <w:r>
              <w:rPr>
                <w:rFonts w:ascii="Arial" w:hAnsi="Arial"/>
                <w:sz w:val="18"/>
              </w:rPr>
              <w:t>Solicitudes, recepciones, ordenes de salida, kardex</w:t>
            </w:r>
          </w:p>
        </w:tc>
      </w:tr>
    </w:tbl>
    <w:p>
      <w:r>
        <w:br w:type="page"/>
      </w:r>
    </w:p>
    <w:p>
      <w:pPr>
        <w:pStyle w:val="Heading1"/>
      </w:pPr>
      <w:r>
        <w:rPr>
          <w:rFonts w:ascii="Arial" w:hAnsi="Arial"/>
          <w:color w:val="1A3C6E"/>
        </w:rPr>
        <w:t>4. Analisis del Frontend (Angular)</w:t>
      </w:r>
    </w:p>
    <w:p>
      <w:pPr>
        <w:pStyle w:val="Heading2"/>
      </w:pPr>
      <w:r>
        <w:rPr>
          <w:rFonts w:ascii="Arial" w:hAnsi="Arial"/>
          <w:color w:val="1A3C6E"/>
        </w:rPr>
        <w:t>4.1 Paginas y Modulos Funcionales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val="clear"/>
          </w:tcPr>
          <w:p>
            <w:pPr>
              <w:jc w:val="left"/>
            </w:pPr>
            <w:r/>
            <w:r>
              <w:rPr>
                <w:rFonts w:ascii="Arial" w:hAnsi="Arial"/>
                <w:b/>
                <w:color w:val="FFFFFF"/>
                <w:sz w:val="18"/>
              </w:rPr>
              <w:t>Pagina</w:t>
            </w:r>
          </w:p>
        </w:tc>
        <w:tc>
          <w:tcPr>
            <w:tcW w:type="dxa" w:w="2351"/>
            <w:shd w:fill="1A3C6E" w:val="clear"/>
          </w:tcPr>
          <w:p>
            <w:pPr>
              <w:jc w:val="left"/>
            </w:pPr>
            <w:r/>
            <w:r>
              <w:rPr>
                <w:rFonts w:ascii="Arial" w:hAnsi="Arial"/>
                <w:b/>
                <w:color w:val="FFFFFF"/>
                <w:sz w:val="18"/>
              </w:rPr>
              <w:t>Ruta</w:t>
            </w:r>
          </w:p>
        </w:tc>
        <w:tc>
          <w:tcPr>
            <w:tcW w:type="dxa" w:w="2351"/>
            <w:shd w:fill="1A3C6E" w:val="clear"/>
          </w:tcPr>
          <w:p>
            <w:pPr>
              <w:jc w:val="left"/>
            </w:pPr>
            <w:r/>
            <w:r>
              <w:rPr>
                <w:rFonts w:ascii="Arial" w:hAnsi="Arial"/>
                <w:b/>
                <w:color w:val="FFFFFF"/>
                <w:sz w:val="18"/>
              </w:rPr>
              <w:t>Funcionalidades</w:t>
            </w:r>
          </w:p>
        </w:tc>
        <w:tc>
          <w:tcPr>
            <w:tcW w:type="dxa" w:w="2351"/>
            <w:shd w:fill="1A3C6E" w:val="clear"/>
          </w:tcPr>
          <w:p>
            <w:pPr>
              <w:jc w:val="left"/>
            </w:pPr>
            <w:r/>
            <w:r>
              <w:rPr>
                <w:rFonts w:ascii="Arial" w:hAnsi="Arial"/>
                <w:b/>
                <w:color w:val="FFFFFF"/>
                <w:sz w:val="18"/>
              </w:rPr>
              <w:t>Metodos HTTP</w:t>
            </w:r>
          </w:p>
        </w:tc>
      </w:tr>
      <w:tr>
        <w:tc>
          <w:tcPr>
            <w:tcW w:type="dxa" w:w="2351"/>
          </w:tcPr>
          <w:p>
            <w:pPr>
              <w:jc w:val="left"/>
            </w:pPr>
            <w:r/>
            <w:r>
              <w:rPr>
                <w:rFonts w:ascii="Arial" w:hAnsi="Arial"/>
                <w:sz w:val="18"/>
              </w:rPr>
              <w:t>Login</w:t>
            </w:r>
          </w:p>
        </w:tc>
        <w:tc>
          <w:tcPr>
            <w:tcW w:type="dxa" w:w="2351"/>
          </w:tcPr>
          <w:p>
            <w:pPr>
              <w:jc w:val="left"/>
            </w:pPr>
            <w:r/>
            <w:r>
              <w:rPr>
                <w:rFonts w:ascii="Arial" w:hAnsi="Arial"/>
                <w:sz w:val="18"/>
              </w:rPr>
              <w:t>/login</w:t>
            </w:r>
          </w:p>
        </w:tc>
        <w:tc>
          <w:tcPr>
            <w:tcW w:type="dxa" w:w="2351"/>
          </w:tcPr>
          <w:p>
            <w:pPr>
              <w:jc w:val="left"/>
            </w:pPr>
            <w:r/>
            <w:r>
              <w:rPr>
                <w:rFonts w:ascii="Arial" w:hAnsi="Arial"/>
                <w:sz w:val="18"/>
              </w:rPr>
              <w:t>Autenticacion JWT, redireccion por rol</w:t>
            </w:r>
          </w:p>
        </w:tc>
        <w:tc>
          <w:tcPr>
            <w:tcW w:type="dxa" w:w="2351"/>
          </w:tcPr>
          <w:p>
            <w:pPr>
              <w:jc w:val="left"/>
            </w:pPr>
            <w:r/>
            <w:r>
              <w:rPr>
                <w:rFonts w:ascii="Arial" w:hAnsi="Arial"/>
                <w:sz w:val="18"/>
              </w:rPr>
              <w:t>POST</w:t>
            </w:r>
          </w:p>
        </w:tc>
      </w:tr>
      <w:tr>
        <w:tc>
          <w:tcPr>
            <w:tcW w:type="dxa" w:w="2351"/>
          </w:tcPr>
          <w:p>
            <w:pPr>
              <w:jc w:val="left"/>
            </w:pPr>
            <w:r/>
            <w:r>
              <w:rPr>
                <w:rFonts w:ascii="Arial" w:hAnsi="Arial"/>
                <w:sz w:val="18"/>
              </w:rPr>
              <w:t>Dashboard</w:t>
            </w:r>
          </w:p>
        </w:tc>
        <w:tc>
          <w:tcPr>
            <w:tcW w:type="dxa" w:w="2351"/>
          </w:tcPr>
          <w:p>
            <w:pPr>
              <w:jc w:val="left"/>
            </w:pPr>
            <w:r/>
            <w:r>
              <w:rPr>
                <w:rFonts w:ascii="Arial" w:hAnsi="Arial"/>
                <w:sz w:val="18"/>
              </w:rPr>
              <w:t>/dashboard</w:t>
            </w:r>
          </w:p>
        </w:tc>
        <w:tc>
          <w:tcPr>
            <w:tcW w:type="dxa" w:w="2351"/>
          </w:tcPr>
          <w:p>
            <w:pPr>
              <w:jc w:val="left"/>
            </w:pPr>
            <w:r/>
            <w:r>
              <w:rPr>
                <w:rFonts w:ascii="Arial" w:hAnsi="Arial"/>
                <w:sz w:val="18"/>
              </w:rPr>
              <w:t>KPIs, graficos Chart.js, resumen de actividad</w:t>
            </w:r>
          </w:p>
        </w:tc>
        <w:tc>
          <w:tcPr>
            <w:tcW w:type="dxa" w:w="2351"/>
          </w:tcPr>
          <w:p>
            <w:pPr>
              <w:jc w:val="left"/>
            </w:pPr>
            <w:r/>
            <w:r>
              <w:rPr>
                <w:rFonts w:ascii="Arial" w:hAnsi="Arial"/>
                <w:sz w:val="18"/>
              </w:rPr>
              <w:t>GET</w:t>
            </w:r>
          </w:p>
        </w:tc>
      </w:tr>
      <w:tr>
        <w:tc>
          <w:tcPr>
            <w:tcW w:type="dxa" w:w="2351"/>
          </w:tcPr>
          <w:p>
            <w:pPr>
              <w:jc w:val="left"/>
            </w:pPr>
            <w:r/>
            <w:r>
              <w:rPr>
                <w:rFonts w:ascii="Arial" w:hAnsi="Arial"/>
                <w:sz w:val="18"/>
              </w:rPr>
              <w:t>Productos</w:t>
            </w:r>
          </w:p>
        </w:tc>
        <w:tc>
          <w:tcPr>
            <w:tcW w:type="dxa" w:w="2351"/>
          </w:tcPr>
          <w:p>
            <w:pPr>
              <w:jc w:val="left"/>
            </w:pPr>
            <w:r/>
            <w:r>
              <w:rPr>
                <w:rFonts w:ascii="Arial" w:hAnsi="Arial"/>
                <w:sz w:val="18"/>
              </w:rPr>
              <w:t>/productos</w:t>
            </w:r>
          </w:p>
        </w:tc>
        <w:tc>
          <w:tcPr>
            <w:tcW w:type="dxa" w:w="2351"/>
          </w:tcPr>
          <w:p>
            <w:pPr>
              <w:jc w:val="left"/>
            </w:pPr>
            <w:r/>
            <w:r>
              <w:rPr>
                <w:rFonts w:ascii="Arial" w:hAnsi="Arial"/>
                <w:sz w:val="18"/>
              </w:rPr>
              <w:t>CRUD completo, ajuste stock, filtros, busqueda</w:t>
            </w:r>
          </w:p>
        </w:tc>
        <w:tc>
          <w:tcPr>
            <w:tcW w:type="dxa" w:w="2351"/>
          </w:tcPr>
          <w:p>
            <w:pPr>
              <w:jc w:val="left"/>
            </w:pPr>
            <w:r/>
            <w:r>
              <w:rPr>
                <w:rFonts w:ascii="Arial" w:hAnsi="Arial"/>
                <w:sz w:val="18"/>
              </w:rPr>
              <w:t>GET, POST, PUT, PATCH, DELETE</w:t>
            </w:r>
          </w:p>
        </w:tc>
      </w:tr>
      <w:tr>
        <w:tc>
          <w:tcPr>
            <w:tcW w:type="dxa" w:w="2351"/>
          </w:tcPr>
          <w:p>
            <w:pPr>
              <w:jc w:val="left"/>
            </w:pPr>
            <w:r/>
            <w:r>
              <w:rPr>
                <w:rFonts w:ascii="Arial" w:hAnsi="Arial"/>
                <w:sz w:val="18"/>
              </w:rPr>
              <w:t>Proveedores</w:t>
            </w:r>
          </w:p>
        </w:tc>
        <w:tc>
          <w:tcPr>
            <w:tcW w:type="dxa" w:w="2351"/>
          </w:tcPr>
          <w:p>
            <w:pPr>
              <w:jc w:val="left"/>
            </w:pPr>
            <w:r/>
            <w:r>
              <w:rPr>
                <w:rFonts w:ascii="Arial" w:hAnsi="Arial"/>
                <w:sz w:val="18"/>
              </w:rPr>
              <w:t>/proveedores</w:t>
            </w:r>
          </w:p>
        </w:tc>
        <w:tc>
          <w:tcPr>
            <w:tcW w:type="dxa" w:w="2351"/>
          </w:tcPr>
          <w:p>
            <w:pPr>
              <w:jc w:val="left"/>
            </w:pPr>
            <w:r/>
            <w:r>
              <w:rPr>
                <w:rFonts w:ascii="Arial" w:hAnsi="Arial"/>
                <w:sz w:val="18"/>
              </w:rPr>
              <w:t>CRUD, evaluacion, cambio estado, prioridades</w:t>
            </w:r>
          </w:p>
        </w:tc>
        <w:tc>
          <w:tcPr>
            <w:tcW w:type="dxa" w:w="2351"/>
          </w:tcPr>
          <w:p>
            <w:pPr>
              <w:jc w:val="left"/>
            </w:pPr>
            <w:r/>
            <w:r>
              <w:rPr>
                <w:rFonts w:ascii="Arial" w:hAnsi="Arial"/>
                <w:sz w:val="18"/>
              </w:rPr>
              <w:t>GET, POST, PUT, DELETE</w:t>
            </w:r>
          </w:p>
        </w:tc>
      </w:tr>
      <w:tr>
        <w:tc>
          <w:tcPr>
            <w:tcW w:type="dxa" w:w="2351"/>
          </w:tcPr>
          <w:p>
            <w:pPr>
              <w:jc w:val="left"/>
            </w:pPr>
            <w:r/>
            <w:r>
              <w:rPr>
                <w:rFonts w:ascii="Arial" w:hAnsi="Arial"/>
                <w:sz w:val="18"/>
              </w:rPr>
              <w:t>Solicitudes</w:t>
            </w:r>
          </w:p>
        </w:tc>
        <w:tc>
          <w:tcPr>
            <w:tcW w:type="dxa" w:w="2351"/>
          </w:tcPr>
          <w:p>
            <w:pPr>
              <w:jc w:val="left"/>
            </w:pPr>
            <w:r/>
            <w:r>
              <w:rPr>
                <w:rFonts w:ascii="Arial" w:hAnsi="Arial"/>
                <w:sz w:val="18"/>
              </w:rPr>
              <w:t>/solicitudes</w:t>
            </w:r>
          </w:p>
        </w:tc>
        <w:tc>
          <w:tcPr>
            <w:tcW w:type="dxa" w:w="2351"/>
          </w:tcPr>
          <w:p>
            <w:pPr>
              <w:jc w:val="left"/>
            </w:pPr>
            <w:r/>
            <w:r>
              <w:rPr>
                <w:rFonts w:ascii="Arial" w:hAnsi="Arial"/>
                <w:sz w:val="18"/>
              </w:rPr>
              <w:t>Crear pedidos, aprobar/rechazar, evaluacion stock</w:t>
            </w:r>
          </w:p>
        </w:tc>
        <w:tc>
          <w:tcPr>
            <w:tcW w:type="dxa" w:w="2351"/>
          </w:tcPr>
          <w:p>
            <w:pPr>
              <w:jc w:val="left"/>
            </w:pPr>
            <w:r/>
            <w:r>
              <w:rPr>
                <w:rFonts w:ascii="Arial" w:hAnsi="Arial"/>
                <w:sz w:val="18"/>
              </w:rPr>
              <w:t>GET, POST, PUT, DELETE</w:t>
            </w:r>
          </w:p>
        </w:tc>
      </w:tr>
      <w:tr>
        <w:tc>
          <w:tcPr>
            <w:tcW w:type="dxa" w:w="2351"/>
          </w:tcPr>
          <w:p>
            <w:pPr>
              <w:jc w:val="left"/>
            </w:pPr>
            <w:r/>
            <w:r>
              <w:rPr>
                <w:rFonts w:ascii="Arial" w:hAnsi="Arial"/>
                <w:sz w:val="18"/>
              </w:rPr>
              <w:t>Cotizaciones</w:t>
            </w:r>
          </w:p>
        </w:tc>
        <w:tc>
          <w:tcPr>
            <w:tcW w:type="dxa" w:w="2351"/>
          </w:tcPr>
          <w:p>
            <w:pPr>
              <w:jc w:val="left"/>
            </w:pPr>
            <w:r/>
            <w:r>
              <w:rPr>
                <w:rFonts w:ascii="Arial" w:hAnsi="Arial"/>
                <w:sz w:val="18"/>
              </w:rPr>
              <w:t>/cotizaciones</w:t>
            </w:r>
          </w:p>
        </w:tc>
        <w:tc>
          <w:tcPr>
            <w:tcW w:type="dxa" w:w="2351"/>
          </w:tcPr>
          <w:p>
            <w:pPr>
              <w:jc w:val="left"/>
            </w:pPr>
            <w:r/>
            <w:r>
              <w:rPr>
                <w:rFonts w:ascii="Arial" w:hAnsi="Arial"/>
                <w:sz w:val="18"/>
              </w:rPr>
              <w:t>Crear desde solicitud, enviar, aprobar/rechazar</w:t>
            </w:r>
          </w:p>
        </w:tc>
        <w:tc>
          <w:tcPr>
            <w:tcW w:type="dxa" w:w="2351"/>
          </w:tcPr>
          <w:p>
            <w:pPr>
              <w:jc w:val="left"/>
            </w:pPr>
            <w:r/>
            <w:r>
              <w:rPr>
                <w:rFonts w:ascii="Arial" w:hAnsi="Arial"/>
                <w:sz w:val="18"/>
              </w:rPr>
              <w:t>GET, POST, PUT, DELETE</w:t>
            </w:r>
          </w:p>
        </w:tc>
      </w:tr>
      <w:tr>
        <w:tc>
          <w:tcPr>
            <w:tcW w:type="dxa" w:w="2351"/>
          </w:tcPr>
          <w:p>
            <w:pPr>
              <w:jc w:val="left"/>
            </w:pPr>
            <w:r/>
            <w:r>
              <w:rPr>
                <w:rFonts w:ascii="Arial" w:hAnsi="Arial"/>
                <w:sz w:val="18"/>
              </w:rPr>
              <w:t>Ordenes Compra</w:t>
            </w:r>
          </w:p>
        </w:tc>
        <w:tc>
          <w:tcPr>
            <w:tcW w:type="dxa" w:w="2351"/>
          </w:tcPr>
          <w:p>
            <w:pPr>
              <w:jc w:val="left"/>
            </w:pPr>
            <w:r/>
            <w:r>
              <w:rPr>
                <w:rFonts w:ascii="Arial" w:hAnsi="Arial"/>
                <w:sz w:val="18"/>
              </w:rPr>
              <w:t>/ordenes-compra</w:t>
            </w:r>
          </w:p>
        </w:tc>
        <w:tc>
          <w:tcPr>
            <w:tcW w:type="dxa" w:w="2351"/>
          </w:tcPr>
          <w:p>
            <w:pPr>
              <w:jc w:val="left"/>
            </w:pPr>
            <w:r/>
            <w:r>
              <w:rPr>
                <w:rFonts w:ascii="Arial" w:hAnsi="Arial"/>
                <w:sz w:val="18"/>
              </w:rPr>
              <w:t>Generar desde cotizacion, enviar, recibir</w:t>
            </w:r>
          </w:p>
        </w:tc>
        <w:tc>
          <w:tcPr>
            <w:tcW w:type="dxa" w:w="2351"/>
          </w:tcPr>
          <w:p>
            <w:pPr>
              <w:jc w:val="left"/>
            </w:pPr>
            <w:r/>
            <w:r>
              <w:rPr>
                <w:rFonts w:ascii="Arial" w:hAnsi="Arial"/>
                <w:sz w:val="18"/>
              </w:rPr>
              <w:t>GET, POST, PUT</w:t>
            </w:r>
          </w:p>
        </w:tc>
      </w:tr>
      <w:tr>
        <w:tc>
          <w:tcPr>
            <w:tcW w:type="dxa" w:w="2351"/>
          </w:tcPr>
          <w:p>
            <w:pPr>
              <w:jc w:val="left"/>
            </w:pPr>
            <w:r/>
            <w:r>
              <w:rPr>
                <w:rFonts w:ascii="Arial" w:hAnsi="Arial"/>
                <w:sz w:val="18"/>
              </w:rPr>
              <w:t>Recepciones</w:t>
            </w:r>
          </w:p>
        </w:tc>
        <w:tc>
          <w:tcPr>
            <w:tcW w:type="dxa" w:w="2351"/>
          </w:tcPr>
          <w:p>
            <w:pPr>
              <w:jc w:val="left"/>
            </w:pPr>
            <w:r/>
            <w:r>
              <w:rPr>
                <w:rFonts w:ascii="Arial" w:hAnsi="Arial"/>
                <w:sz w:val="18"/>
              </w:rPr>
              <w:t>/recepciones</w:t>
            </w:r>
          </w:p>
        </w:tc>
        <w:tc>
          <w:tcPr>
            <w:tcW w:type="dxa" w:w="2351"/>
          </w:tcPr>
          <w:p>
            <w:pPr>
              <w:jc w:val="left"/>
            </w:pPr>
            <w:r/>
            <w:r>
              <w:rPr>
                <w:rFonts w:ascii="Arial" w:hAnsi="Arial"/>
                <w:sz w:val="18"/>
              </w:rPr>
              <w:t>Registrar ingreso, confirmar, anular</w:t>
            </w:r>
          </w:p>
        </w:tc>
        <w:tc>
          <w:tcPr>
            <w:tcW w:type="dxa" w:w="2351"/>
          </w:tcPr>
          <w:p>
            <w:pPr>
              <w:jc w:val="left"/>
            </w:pPr>
            <w:r/>
            <w:r>
              <w:rPr>
                <w:rFonts w:ascii="Arial" w:hAnsi="Arial"/>
                <w:sz w:val="18"/>
              </w:rPr>
              <w:t>GET, POST, PUT</w:t>
            </w:r>
          </w:p>
        </w:tc>
      </w:tr>
      <w:tr>
        <w:tc>
          <w:tcPr>
            <w:tcW w:type="dxa" w:w="2351"/>
          </w:tcPr>
          <w:p>
            <w:pPr>
              <w:jc w:val="left"/>
            </w:pPr>
            <w:r/>
            <w:r>
              <w:rPr>
                <w:rFonts w:ascii="Arial" w:hAnsi="Arial"/>
                <w:sz w:val="18"/>
              </w:rPr>
              <w:t>Kardex</w:t>
            </w:r>
          </w:p>
        </w:tc>
        <w:tc>
          <w:tcPr>
            <w:tcW w:type="dxa" w:w="2351"/>
          </w:tcPr>
          <w:p>
            <w:pPr>
              <w:jc w:val="left"/>
            </w:pPr>
            <w:r/>
            <w:r>
              <w:rPr>
                <w:rFonts w:ascii="Arial" w:hAnsi="Arial"/>
                <w:sz w:val="18"/>
              </w:rPr>
              <w:t>/kardex</w:t>
            </w:r>
          </w:p>
        </w:tc>
        <w:tc>
          <w:tcPr>
            <w:tcW w:type="dxa" w:w="2351"/>
          </w:tcPr>
          <w:p>
            <w:pPr>
              <w:jc w:val="left"/>
            </w:pPr>
            <w:r/>
            <w:r>
              <w:rPr>
                <w:rFonts w:ascii="Arial" w:hAnsi="Arial"/>
                <w:sz w:val="18"/>
              </w:rPr>
              <w:t>Historial FIFO, movimientos por producto</w:t>
            </w:r>
          </w:p>
        </w:tc>
        <w:tc>
          <w:tcPr>
            <w:tcW w:type="dxa" w:w="2351"/>
          </w:tcPr>
          <w:p>
            <w:pPr>
              <w:jc w:val="left"/>
            </w:pPr>
            <w:r/>
            <w:r>
              <w:rPr>
                <w:rFonts w:ascii="Arial" w:hAnsi="Arial"/>
                <w:sz w:val="18"/>
              </w:rPr>
              <w:t>GET</w:t>
            </w:r>
          </w:p>
        </w:tc>
      </w:tr>
      <w:tr>
        <w:tc>
          <w:tcPr>
            <w:tcW w:type="dxa" w:w="2351"/>
          </w:tcPr>
          <w:p>
            <w:pPr>
              <w:jc w:val="left"/>
            </w:pPr>
            <w:r/>
            <w:r>
              <w:rPr>
                <w:rFonts w:ascii="Arial" w:hAnsi="Arial"/>
                <w:sz w:val="18"/>
              </w:rPr>
              <w:t>Usuarios</w:t>
            </w:r>
          </w:p>
        </w:tc>
        <w:tc>
          <w:tcPr>
            <w:tcW w:type="dxa" w:w="2351"/>
          </w:tcPr>
          <w:p>
            <w:pPr>
              <w:jc w:val="left"/>
            </w:pPr>
            <w:r/>
            <w:r>
              <w:rPr>
                <w:rFonts w:ascii="Arial" w:hAnsi="Arial"/>
                <w:sz w:val="18"/>
              </w:rPr>
              <w:t>/usuarios</w:t>
            </w:r>
          </w:p>
        </w:tc>
        <w:tc>
          <w:tcPr>
            <w:tcW w:type="dxa" w:w="2351"/>
          </w:tcPr>
          <w:p>
            <w:pPr>
              <w:jc w:val="left"/>
            </w:pPr>
            <w:r/>
            <w:r>
              <w:rPr>
                <w:rFonts w:ascii="Arial" w:hAnsi="Arial"/>
                <w:sz w:val="18"/>
              </w:rPr>
              <w:t>CRUD usuarios, cambiar password, activar/desactivar</w:t>
            </w:r>
          </w:p>
        </w:tc>
        <w:tc>
          <w:tcPr>
            <w:tcW w:type="dxa" w:w="2351"/>
          </w:tcPr>
          <w:p>
            <w:pPr>
              <w:jc w:val="left"/>
            </w:pPr>
            <w:r/>
            <w:r>
              <w:rPr>
                <w:rFonts w:ascii="Arial" w:hAnsi="Arial"/>
                <w:sz w:val="18"/>
              </w:rPr>
              <w:t>GET, POST, PUT, PATCH, DELETE</w:t>
            </w:r>
          </w:p>
        </w:tc>
      </w:tr>
      <w:tr>
        <w:tc>
          <w:tcPr>
            <w:tcW w:type="dxa" w:w="2351"/>
          </w:tcPr>
          <w:p>
            <w:pPr>
              <w:jc w:val="left"/>
            </w:pPr>
            <w:r/>
            <w:r>
              <w:rPr>
                <w:rFonts w:ascii="Arial" w:hAnsi="Arial"/>
                <w:sz w:val="18"/>
              </w:rPr>
              <w:t>Reportes</w:t>
            </w:r>
          </w:p>
        </w:tc>
        <w:tc>
          <w:tcPr>
            <w:tcW w:type="dxa" w:w="2351"/>
          </w:tcPr>
          <w:p>
            <w:pPr>
              <w:jc w:val="left"/>
            </w:pPr>
            <w:r/>
            <w:r>
              <w:rPr>
                <w:rFonts w:ascii="Arial" w:hAnsi="Arial"/>
                <w:sz w:val="18"/>
              </w:rPr>
              <w:t>/reportes</w:t>
            </w:r>
          </w:p>
        </w:tc>
        <w:tc>
          <w:tcPr>
            <w:tcW w:type="dxa" w:w="2351"/>
          </w:tcPr>
          <w:p>
            <w:pPr>
              <w:jc w:val="left"/>
            </w:pPr>
            <w:r/>
            <w:r>
              <w:rPr>
                <w:rFonts w:ascii="Arial" w:hAnsi="Arial"/>
                <w:sz w:val="18"/>
              </w:rPr>
              <w:t>Exportar PDF y Excel, filtros por fecha</w:t>
            </w:r>
          </w:p>
        </w:tc>
        <w:tc>
          <w:tcPr>
            <w:tcW w:type="dxa" w:w="2351"/>
          </w:tcPr>
          <w:p>
            <w:pPr>
              <w:jc w:val="left"/>
            </w:pPr>
            <w:r/>
            <w:r>
              <w:rPr>
                <w:rFonts w:ascii="Arial" w:hAnsi="Arial"/>
                <w:sz w:val="18"/>
              </w:rPr>
              <w:t>GET</w:t>
            </w:r>
          </w:p>
        </w:tc>
      </w:tr>
      <w:tr>
        <w:tc>
          <w:tcPr>
            <w:tcW w:type="dxa" w:w="2351"/>
          </w:tcPr>
          <w:p>
            <w:pPr>
              <w:jc w:val="left"/>
            </w:pPr>
            <w:r/>
            <w:r>
              <w:rPr>
                <w:rFonts w:ascii="Arial" w:hAnsi="Arial"/>
                <w:sz w:val="18"/>
              </w:rPr>
              <w:t>Gerencia</w:t>
            </w:r>
          </w:p>
        </w:tc>
        <w:tc>
          <w:tcPr>
            <w:tcW w:type="dxa" w:w="2351"/>
          </w:tcPr>
          <w:p>
            <w:pPr>
              <w:jc w:val="left"/>
            </w:pPr>
            <w:r/>
            <w:r>
              <w:rPr>
                <w:rFonts w:ascii="Arial" w:hAnsi="Arial"/>
                <w:sz w:val="18"/>
              </w:rPr>
              <w:t>/gerencia</w:t>
            </w:r>
          </w:p>
        </w:tc>
        <w:tc>
          <w:tcPr>
            <w:tcW w:type="dxa" w:w="2351"/>
          </w:tcPr>
          <w:p>
            <w:pPr>
              <w:jc w:val="left"/>
            </w:pPr>
            <w:r/>
            <w:r>
              <w:rPr>
                <w:rFonts w:ascii="Arial" w:hAnsi="Arial"/>
                <w:sz w:val="18"/>
              </w:rPr>
              <w:t>Analitica gerencial, KPIs avanzados</w:t>
            </w:r>
          </w:p>
        </w:tc>
        <w:tc>
          <w:tcPr>
            <w:tcW w:type="dxa" w:w="2351"/>
          </w:tcPr>
          <w:p>
            <w:pPr>
              <w:jc w:val="left"/>
            </w:pPr>
            <w:r/>
            <w:r>
              <w:rPr>
                <w:rFonts w:ascii="Arial" w:hAnsi="Arial"/>
                <w:sz w:val="18"/>
              </w:rPr>
              <w:t>GET</w:t>
            </w:r>
          </w:p>
        </w:tc>
      </w:tr>
    </w:tbl>
    <w:p/>
    <w:p>
      <w:pPr>
        <w:pStyle w:val="Heading2"/>
      </w:pPr>
      <w:r>
        <w:rPr>
          <w:rFonts w:ascii="Arial" w:hAnsi="Arial"/>
          <w:color w:val="1A3C6E"/>
        </w:rPr>
        <w:t>4.2 Seguridad en el Frontend</w:t>
      </w:r>
    </w:p>
    <w:p>
      <w:pPr>
        <w:pStyle w:val="ListBullet"/>
      </w:pPr>
      <w:r>
        <w:rPr>
          <w:rFonts w:ascii="Arial" w:hAnsi="Arial"/>
          <w:sz w:val="22"/>
        </w:rPr>
        <w:t xml:space="preserve">AuthGuard: </w:t>
      </w:r>
    </w:p>
    <w:p>
      <w:pPr>
        <w:pStyle w:val="ListBullet"/>
      </w:pPr>
      <w:r>
        <w:rPr>
          <w:rFonts w:ascii="Arial" w:hAnsi="Arial"/>
          <w:sz w:val="22"/>
        </w:rPr>
        <w:t>Verifica existencia de token JWT antes de permitir acceso a rutas protegidas.</w:t>
      </w:r>
    </w:p>
    <w:p>
      <w:pPr>
        <w:pStyle w:val="ListBullet"/>
      </w:pPr>
      <w:r>
        <w:rPr>
          <w:rFonts w:ascii="Arial" w:hAnsi="Arial"/>
          <w:sz w:val="22"/>
        </w:rPr>
        <w:t xml:space="preserve">RoleGuard: </w:t>
      </w:r>
    </w:p>
    <w:p>
      <w:pPr>
        <w:pStyle w:val="ListBullet"/>
      </w:pPr>
      <w:r>
        <w:rPr>
          <w:rFonts w:ascii="Arial" w:hAnsi="Arial"/>
          <w:sz w:val="22"/>
        </w:rPr>
        <w:t>Valida que el rol del usuario coincida con los roles permitidos por ruta.</w:t>
      </w:r>
    </w:p>
    <w:p>
      <w:pPr>
        <w:pStyle w:val="ListBullet"/>
      </w:pPr>
      <w:r>
        <w:rPr>
          <w:rFonts w:ascii="Arial" w:hAnsi="Arial"/>
          <w:sz w:val="22"/>
        </w:rPr>
        <w:t xml:space="preserve">AuthInterceptor: </w:t>
      </w:r>
    </w:p>
    <w:p>
      <w:pPr>
        <w:pStyle w:val="ListBullet"/>
      </w:pPr>
      <w:r>
        <w:rPr>
          <w:rFonts w:ascii="Arial" w:hAnsi="Arial"/>
          <w:sz w:val="22"/>
        </w:rPr>
        <w:t>Inyecta automaticamente el header "Authorization: Bearer {token}" en cada peticion HTTP.</w:t>
      </w:r>
    </w:p>
    <w:p>
      <w:pPr>
        <w:pStyle w:val="ListBullet"/>
      </w:pPr>
      <w:r>
        <w:rPr>
          <w:rFonts w:ascii="Arial" w:hAnsi="Arial"/>
          <w:sz w:val="22"/>
        </w:rPr>
        <w:t>Captura errores 401 y redirige al login con alerta SweetAlert2.</w:t>
      </w:r>
    </w:p>
    <w:p/>
    <w:p>
      <w:pPr>
        <w:pStyle w:val="Heading2"/>
      </w:pPr>
      <w:r>
        <w:rPr>
          <w:rFonts w:ascii="Arial" w:hAnsi="Arial"/>
          <w:color w:val="1A3C6E"/>
        </w:rPr>
        <w:t>4.3 Librerias y Herramientas Adicionales</w:t>
      </w:r>
    </w:p>
    <w:tbl>
      <w:tblPr>
        <w:tblStyle w:val="TableGrid"/>
        <w:tblW w:type="auto" w:w="0"/>
        <w:jc w:val="center"/>
        <w:tblLook w:firstColumn="1" w:firstRow="1" w:lastColumn="0" w:lastRow="0" w:noHBand="0" w:noVBand="1" w:val="04A0"/>
      </w:tblPr>
      <w:tblGrid>
        <w:gridCol w:w="4703"/>
        <w:gridCol w:w="4703"/>
      </w:tblGrid>
      <w:tr>
        <w:tc>
          <w:tcPr>
            <w:tcW w:type="dxa" w:w="4703"/>
            <w:shd w:fill="1A3C6E" w:val="clear"/>
          </w:tcPr>
          <w:p>
            <w:pPr>
              <w:jc w:val="left"/>
            </w:pPr>
            <w:r/>
            <w:r>
              <w:rPr>
                <w:rFonts w:ascii="Arial" w:hAnsi="Arial"/>
                <w:b/>
                <w:color w:val="FFFFFF"/>
                <w:sz w:val="18"/>
              </w:rPr>
              <w:t>Libreria</w:t>
            </w:r>
          </w:p>
        </w:tc>
        <w:tc>
          <w:tcPr>
            <w:tcW w:type="dxa" w:w="4703"/>
            <w:shd w:fill="1A3C6E" w:val="clear"/>
          </w:tcPr>
          <w:p>
            <w:pPr>
              <w:jc w:val="left"/>
            </w:pPr>
            <w:r/>
            <w:r>
              <w:rPr>
                <w:rFonts w:ascii="Arial" w:hAnsi="Arial"/>
                <w:b/>
                <w:color w:val="FFFFFF"/>
                <w:sz w:val="18"/>
              </w:rPr>
              <w:t>Uso</w:t>
            </w:r>
          </w:p>
        </w:tc>
      </w:tr>
      <w:tr>
        <w:tc>
          <w:tcPr>
            <w:tcW w:type="dxa" w:w="4703"/>
          </w:tcPr>
          <w:p>
            <w:pPr>
              <w:jc w:val="left"/>
            </w:pPr>
            <w:r/>
            <w:r>
              <w:rPr>
                <w:rFonts w:ascii="Arial" w:hAnsi="Arial"/>
                <w:sz w:val="18"/>
              </w:rPr>
              <w:t>Bootstrap 5.3.8</w:t>
            </w:r>
          </w:p>
        </w:tc>
        <w:tc>
          <w:tcPr>
            <w:tcW w:type="dxa" w:w="4703"/>
          </w:tcPr>
          <w:p>
            <w:pPr>
              <w:jc w:val="left"/>
            </w:pPr>
            <w:r/>
            <w:r>
              <w:rPr>
                <w:rFonts w:ascii="Arial" w:hAnsi="Arial"/>
                <w:sz w:val="18"/>
              </w:rPr>
              <w:t>Framework CSS para diseño responsivo</w:t>
            </w:r>
          </w:p>
        </w:tc>
      </w:tr>
      <w:tr>
        <w:tc>
          <w:tcPr>
            <w:tcW w:type="dxa" w:w="4703"/>
          </w:tcPr>
          <w:p>
            <w:pPr>
              <w:jc w:val="left"/>
            </w:pPr>
            <w:r/>
            <w:r>
              <w:rPr>
                <w:rFonts w:ascii="Arial" w:hAnsi="Arial"/>
                <w:sz w:val="18"/>
              </w:rPr>
              <w:t>SweetAlert2</w:t>
            </w:r>
          </w:p>
        </w:tc>
        <w:tc>
          <w:tcPr>
            <w:tcW w:type="dxa" w:w="4703"/>
          </w:tcPr>
          <w:p>
            <w:pPr>
              <w:jc w:val="left"/>
            </w:pPr>
            <w:r/>
            <w:r>
              <w:rPr>
                <w:rFonts w:ascii="Arial" w:hAnsi="Arial"/>
                <w:sz w:val="18"/>
              </w:rPr>
              <w:t>Alertas y modales de confirmacion</w:t>
            </w:r>
          </w:p>
        </w:tc>
      </w:tr>
      <w:tr>
        <w:tc>
          <w:tcPr>
            <w:tcW w:type="dxa" w:w="4703"/>
          </w:tcPr>
          <w:p>
            <w:pPr>
              <w:jc w:val="left"/>
            </w:pPr>
            <w:r/>
            <w:r>
              <w:rPr>
                <w:rFonts w:ascii="Arial" w:hAnsi="Arial"/>
                <w:sz w:val="18"/>
              </w:rPr>
              <w:t>Chart.js + ng2-charts</w:t>
            </w:r>
          </w:p>
        </w:tc>
        <w:tc>
          <w:tcPr>
            <w:tcW w:type="dxa" w:w="4703"/>
          </w:tcPr>
          <w:p>
            <w:pPr>
              <w:jc w:val="left"/>
            </w:pPr>
            <w:r/>
            <w:r>
              <w:rPr>
                <w:rFonts w:ascii="Arial" w:hAnsi="Arial"/>
                <w:sz w:val="18"/>
              </w:rPr>
              <w:t>Graficos en dashboard y reportes</w:t>
            </w:r>
          </w:p>
        </w:tc>
      </w:tr>
      <w:tr>
        <w:tc>
          <w:tcPr>
            <w:tcW w:type="dxa" w:w="4703"/>
          </w:tcPr>
          <w:p>
            <w:pPr>
              <w:jc w:val="left"/>
            </w:pPr>
            <w:r/>
            <w:r>
              <w:rPr>
                <w:rFonts w:ascii="Arial" w:hAnsi="Arial"/>
                <w:sz w:val="18"/>
              </w:rPr>
              <w:t>jsPDF + jspdf-autotable</w:t>
            </w:r>
          </w:p>
        </w:tc>
        <w:tc>
          <w:tcPr>
            <w:tcW w:type="dxa" w:w="4703"/>
          </w:tcPr>
          <w:p>
            <w:pPr>
              <w:jc w:val="left"/>
            </w:pPr>
            <w:r/>
            <w:r>
              <w:rPr>
                <w:rFonts w:ascii="Arial" w:hAnsi="Arial"/>
                <w:sz w:val="18"/>
              </w:rPr>
              <w:t>Exportacion de reportes a PDF</w:t>
            </w:r>
          </w:p>
        </w:tc>
      </w:tr>
      <w:tr>
        <w:tc>
          <w:tcPr>
            <w:tcW w:type="dxa" w:w="4703"/>
          </w:tcPr>
          <w:p>
            <w:pPr>
              <w:jc w:val="left"/>
            </w:pPr>
            <w:r/>
            <w:r>
              <w:rPr>
                <w:rFonts w:ascii="Arial" w:hAnsi="Arial"/>
                <w:sz w:val="18"/>
              </w:rPr>
              <w:t>xlsx</w:t>
            </w:r>
          </w:p>
        </w:tc>
        <w:tc>
          <w:tcPr>
            <w:tcW w:type="dxa" w:w="4703"/>
          </w:tcPr>
          <w:p>
            <w:pPr>
              <w:jc w:val="left"/>
            </w:pPr>
            <w:r/>
            <w:r>
              <w:rPr>
                <w:rFonts w:ascii="Arial" w:hAnsi="Arial"/>
                <w:sz w:val="18"/>
              </w:rPr>
              <w:t>Exportacion de reportes a Excel</w:t>
            </w:r>
          </w:p>
        </w:tc>
      </w:tr>
      <w:tr>
        <w:tc>
          <w:tcPr>
            <w:tcW w:type="dxa" w:w="4703"/>
          </w:tcPr>
          <w:p>
            <w:pPr>
              <w:jc w:val="left"/>
            </w:pPr>
            <w:r/>
            <w:r>
              <w:rPr>
                <w:rFonts w:ascii="Arial" w:hAnsi="Arial"/>
                <w:sz w:val="18"/>
              </w:rPr>
              <w:t>ngx-pagination</w:t>
            </w:r>
          </w:p>
        </w:tc>
        <w:tc>
          <w:tcPr>
            <w:tcW w:type="dxa" w:w="4703"/>
          </w:tcPr>
          <w:p>
            <w:pPr>
              <w:jc w:val="left"/>
            </w:pPr>
            <w:r/>
            <w:r>
              <w:rPr>
                <w:rFonts w:ascii="Arial" w:hAnsi="Arial"/>
                <w:sz w:val="18"/>
              </w:rPr>
              <w:t>Paginacion en tablas</w:t>
            </w:r>
          </w:p>
        </w:tc>
      </w:tr>
      <w:tr>
        <w:tc>
          <w:tcPr>
            <w:tcW w:type="dxa" w:w="4703"/>
          </w:tcPr>
          <w:p>
            <w:pPr>
              <w:jc w:val="left"/>
            </w:pPr>
            <w:r/>
            <w:r>
              <w:rPr>
                <w:rFonts w:ascii="Arial" w:hAnsi="Arial"/>
                <w:sz w:val="18"/>
              </w:rPr>
              <w:t>ngx-spinner</w:t>
            </w:r>
          </w:p>
        </w:tc>
        <w:tc>
          <w:tcPr>
            <w:tcW w:type="dxa" w:w="4703"/>
          </w:tcPr>
          <w:p>
            <w:pPr>
              <w:jc w:val="left"/>
            </w:pPr>
            <w:r/>
            <w:r>
              <w:rPr>
                <w:rFonts w:ascii="Arial" w:hAnsi="Arial"/>
                <w:sz w:val="18"/>
              </w:rPr>
              <w:t>Indicadores de carga</w:t>
            </w:r>
          </w:p>
        </w:tc>
      </w:tr>
      <w:tr>
        <w:tc>
          <w:tcPr>
            <w:tcW w:type="dxa" w:w="4703"/>
          </w:tcPr>
          <w:p>
            <w:pPr>
              <w:jc w:val="left"/>
            </w:pPr>
            <w:r/>
            <w:r>
              <w:rPr>
                <w:rFonts w:ascii="Arial" w:hAnsi="Arial"/>
                <w:sz w:val="18"/>
              </w:rPr>
              <w:t>jwt-decode</w:t>
            </w:r>
          </w:p>
        </w:tc>
        <w:tc>
          <w:tcPr>
            <w:tcW w:type="dxa" w:w="4703"/>
          </w:tcPr>
          <w:p>
            <w:pPr>
              <w:jc w:val="left"/>
            </w:pPr>
            <w:r/>
            <w:r>
              <w:rPr>
                <w:rFonts w:ascii="Arial" w:hAnsi="Arial"/>
                <w:sz w:val="18"/>
              </w:rPr>
              <w:t>Decodificacion de tokens JWT</w:t>
            </w:r>
          </w:p>
        </w:tc>
      </w:tr>
      <w:tr>
        <w:tc>
          <w:tcPr>
            <w:tcW w:type="dxa" w:w="4703"/>
          </w:tcPr>
          <w:p>
            <w:pPr>
              <w:jc w:val="left"/>
            </w:pPr>
            <w:r/>
            <w:r>
              <w:rPr>
                <w:rFonts w:ascii="Arial" w:hAnsi="Arial"/>
                <w:sz w:val="18"/>
              </w:rPr>
              <w:t>FontAwesome</w:t>
            </w:r>
          </w:p>
        </w:tc>
        <w:tc>
          <w:tcPr>
            <w:tcW w:type="dxa" w:w="4703"/>
          </w:tcPr>
          <w:p>
            <w:pPr>
              <w:jc w:val="left"/>
            </w:pPr>
            <w:r/>
            <w:r>
              <w:rPr>
                <w:rFonts w:ascii="Arial" w:hAnsi="Arial"/>
                <w:sz w:val="18"/>
              </w:rPr>
              <w:t>Iconografia</w:t>
            </w:r>
          </w:p>
        </w:tc>
      </w:tr>
    </w:tbl>
    <w:p>
      <w:r>
        <w:br w:type="page"/>
      </w:r>
    </w:p>
    <w:p>
      <w:pPr>
        <w:pStyle w:val="Heading1"/>
      </w:pPr>
      <w:r>
        <w:rPr>
          <w:rFonts w:ascii="Arial" w:hAnsi="Arial"/>
          <w:color w:val="1A3C6E"/>
        </w:rPr>
        <w:t>5. Verificacion de Requerimientos del Curso</w:t>
      </w:r>
    </w:p>
    <w:p>
      <w:r>
        <w:rPr>
          <w:rFonts w:ascii="Arial" w:hAnsi="Arial"/>
          <w:b w:val="0"/>
          <w:sz w:val="22"/>
        </w:rPr>
        <w:t>Segun el documento "Plan de Proyecto de Investigacion Aplicada" del curso Desarrollo de Aplicaciones Web I (4694), el proyecto debe cumplir con las siguientes especificaciones:</w:t>
      </w:r>
    </w:p>
    <w:p/>
    <w:p>
      <w:pPr>
        <w:pStyle w:val="Heading2"/>
      </w:pPr>
      <w:r>
        <w:rPr>
          <w:rFonts w:ascii="Arial" w:hAnsi="Arial"/>
          <w:color w:val="1A3C6E"/>
        </w:rPr>
        <w:t>5.1 Requerimiento: Servicio Web REST de Login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Sub-requerimiento</w:t>
            </w:r>
          </w:p>
        </w:tc>
        <w:tc>
          <w:tcPr>
            <w:tcW w:type="dxa" w:w="3135"/>
            <w:shd w:fill="1A3C6E" w:val="clear"/>
          </w:tcPr>
          <w:p>
            <w:pPr>
              <w:jc w:val="left"/>
            </w:pPr>
            <w:r/>
            <w:r>
              <w:rPr>
                <w:rFonts w:ascii="Arial" w:hAnsi="Arial"/>
                <w:b/>
                <w:color w:val="FFFFFF"/>
                <w:sz w:val="18"/>
              </w:rPr>
              <w:t>Estado</w:t>
            </w:r>
          </w:p>
        </w:tc>
        <w:tc>
          <w:tcPr>
            <w:tcW w:type="dxa" w:w="3135"/>
            <w:shd w:fill="1A3C6E" w:val="clear"/>
          </w:tcPr>
          <w:p>
            <w:pPr>
              <w:jc w:val="left"/>
            </w:pPr>
            <w:r/>
            <w:r>
              <w:rPr>
                <w:rFonts w:ascii="Arial" w:hAnsi="Arial"/>
                <w:b/>
                <w:color w:val="FFFFFF"/>
                <w:sz w:val="18"/>
              </w:rPr>
              <w:t>Detalle</w:t>
            </w:r>
          </w:p>
        </w:tc>
      </w:tr>
      <w:tr>
        <w:tc>
          <w:tcPr>
            <w:tcW w:type="dxa" w:w="3135"/>
          </w:tcPr>
          <w:p>
            <w:pPr>
              <w:jc w:val="left"/>
            </w:pPr>
            <w:r/>
            <w:r>
              <w:rPr>
                <w:rFonts w:ascii="Arial" w:hAnsi="Arial"/>
                <w:sz w:val="18"/>
              </w:rPr>
              <w:t>Login via servicio REST</w:t>
            </w:r>
          </w:p>
        </w:tc>
        <w:tc>
          <w:tcPr>
            <w:tcW w:type="dxa" w:w="3135"/>
          </w:tcPr>
          <w:p>
            <w:pPr>
              <w:jc w:val="left"/>
            </w:pPr>
            <w:r/>
            <w:r>
              <w:rPr>
                <w:rFonts w:ascii="Arial" w:hAnsi="Arial"/>
                <w:sz w:val="18"/>
              </w:rPr>
              <w:t>CUMPLE</w:t>
            </w:r>
          </w:p>
        </w:tc>
        <w:tc>
          <w:tcPr>
            <w:tcW w:type="dxa" w:w="3135"/>
          </w:tcPr>
          <w:p>
            <w:pPr>
              <w:jc w:val="left"/>
            </w:pPr>
            <w:r/>
            <w:r>
              <w:rPr>
                <w:rFonts w:ascii="Arial" w:hAnsi="Arial"/>
                <w:sz w:val="18"/>
              </w:rPr>
              <w:t>POST /api/auth/login implementado en AuthController</w:t>
            </w:r>
          </w:p>
        </w:tc>
      </w:tr>
      <w:tr>
        <w:tc>
          <w:tcPr>
            <w:tcW w:type="dxa" w:w="3135"/>
          </w:tcPr>
          <w:p>
            <w:pPr>
              <w:jc w:val="left"/>
            </w:pPr>
            <w:r/>
            <w:r>
              <w:rPr>
                <w:rFonts w:ascii="Arial" w:hAnsi="Arial"/>
                <w:sz w:val="18"/>
              </w:rPr>
              <w:t>Usuario y password en BD</w:t>
            </w:r>
          </w:p>
        </w:tc>
        <w:tc>
          <w:tcPr>
            <w:tcW w:type="dxa" w:w="3135"/>
          </w:tcPr>
          <w:p>
            <w:pPr>
              <w:jc w:val="left"/>
            </w:pPr>
            <w:r/>
            <w:r>
              <w:rPr>
                <w:rFonts w:ascii="Arial" w:hAnsi="Arial"/>
                <w:sz w:val="18"/>
              </w:rPr>
              <w:t>CUMPLE</w:t>
            </w:r>
          </w:p>
        </w:tc>
        <w:tc>
          <w:tcPr>
            <w:tcW w:type="dxa" w:w="3135"/>
          </w:tcPr>
          <w:p>
            <w:pPr>
              <w:jc w:val="left"/>
            </w:pPr>
            <w:r/>
            <w:r>
              <w:rPr>
                <w:rFonts w:ascii="Arial" w:hAnsi="Arial"/>
                <w:sz w:val="18"/>
              </w:rPr>
              <w:t>Entidad UsuarioEntity almacena credenciales en MySQL</w:t>
            </w:r>
          </w:p>
        </w:tc>
      </w:tr>
      <w:tr>
        <w:tc>
          <w:tcPr>
            <w:tcW w:type="dxa" w:w="3135"/>
          </w:tcPr>
          <w:p>
            <w:pPr>
              <w:jc w:val="left"/>
            </w:pPr>
            <w:r/>
            <w:r>
              <w:rPr>
                <w:rFonts w:ascii="Arial" w:hAnsi="Arial"/>
                <w:sz w:val="18"/>
              </w:rPr>
              <w:t>Password cifrado con BCryptPasswordEncoder</w:t>
            </w:r>
          </w:p>
        </w:tc>
        <w:tc>
          <w:tcPr>
            <w:tcW w:type="dxa" w:w="3135"/>
          </w:tcPr>
          <w:p>
            <w:pPr>
              <w:jc w:val="left"/>
            </w:pPr>
            <w:r/>
            <w:r>
              <w:rPr>
                <w:rFonts w:ascii="Arial" w:hAnsi="Arial"/>
                <w:sz w:val="18"/>
              </w:rPr>
              <w:t>NO CUMPLE</w:t>
            </w:r>
          </w:p>
        </w:tc>
        <w:tc>
          <w:tcPr>
            <w:tcW w:type="dxa" w:w="3135"/>
          </w:tcPr>
          <w:p>
            <w:pPr>
              <w:jc w:val="left"/>
            </w:pPr>
            <w:r/>
            <w:r>
              <w:rPr>
                <w:rFonts w:ascii="Arial" w:hAnsi="Arial"/>
                <w:sz w:val="18"/>
              </w:rPr>
              <w:t>Se usa NoOpPasswordEncoder (texto plano). SecurityConfig.java linea 49</w:t>
            </w:r>
          </w:p>
        </w:tc>
      </w:tr>
    </w:tbl>
    <w:p/>
    <w:p>
      <w:r>
        <w:rPr>
          <w:rFonts w:ascii="Arial" w:hAnsi="Arial"/>
          <w:b/>
          <w:color w:val="CC0000"/>
        </w:rPr>
        <w:t xml:space="preserve">ALERTA: </w:t>
      </w:r>
      <w:r>
        <w:rPr>
          <w:rFonts w:ascii="Arial" w:hAnsi="Arial"/>
          <w:sz w:val="22"/>
        </w:rPr>
        <w:t>El PDF del curso exige explicitamente "utilizar BCryptPasswordEncoder". Actualmente el sistema usa NoOpPasswordEncoder, lo que significa que las contrasenas se almacenan en texto plano en la base de datos. Este es un requerimiento obligatorio que NO se cumple.</w:t>
      </w:r>
    </w:p>
    <w:p/>
    <w:p>
      <w:pPr>
        <w:pStyle w:val="Heading2"/>
      </w:pPr>
      <w:r>
        <w:rPr>
          <w:rFonts w:ascii="Arial" w:hAnsi="Arial"/>
          <w:color w:val="1A3C6E"/>
        </w:rPr>
        <w:t>5.2 Requerimiento: Aplicacion web con metodos GET, POST, PUT y DELETE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Metodo HTTP</w:t>
            </w:r>
          </w:p>
        </w:tc>
        <w:tc>
          <w:tcPr>
            <w:tcW w:type="dxa" w:w="3135"/>
            <w:shd w:fill="1A3C6E" w:val="clear"/>
          </w:tcPr>
          <w:p>
            <w:pPr>
              <w:jc w:val="left"/>
            </w:pPr>
            <w:r/>
            <w:r>
              <w:rPr>
                <w:rFonts w:ascii="Arial" w:hAnsi="Arial"/>
                <w:b/>
                <w:color w:val="FFFFFF"/>
                <w:sz w:val="18"/>
              </w:rPr>
              <w:t>Estado</w:t>
            </w:r>
          </w:p>
        </w:tc>
        <w:tc>
          <w:tcPr>
            <w:tcW w:type="dxa" w:w="3135"/>
            <w:shd w:fill="1A3C6E" w:val="clear"/>
          </w:tcPr>
          <w:p>
            <w:pPr>
              <w:jc w:val="left"/>
            </w:pPr>
            <w:r/>
            <w:r>
              <w:rPr>
                <w:rFonts w:ascii="Arial" w:hAnsi="Arial"/>
                <w:b/>
                <w:color w:val="FFFFFF"/>
                <w:sz w:val="18"/>
              </w:rPr>
              <w:t>Implementaciones</w:t>
            </w:r>
          </w:p>
        </w:tc>
      </w:tr>
      <w:tr>
        <w:tc>
          <w:tcPr>
            <w:tcW w:type="dxa" w:w="3135"/>
          </w:tcPr>
          <w:p>
            <w:pPr>
              <w:jc w:val="left"/>
            </w:pPr>
            <w:r/>
            <w:r>
              <w:rPr>
                <w:rFonts w:ascii="Arial" w:hAnsi="Arial"/>
                <w:sz w:val="18"/>
              </w:rPr>
              <w:t>GET</w:t>
            </w:r>
          </w:p>
        </w:tc>
        <w:tc>
          <w:tcPr>
            <w:tcW w:type="dxa" w:w="3135"/>
          </w:tcPr>
          <w:p>
            <w:pPr>
              <w:jc w:val="left"/>
            </w:pPr>
            <w:r/>
            <w:r>
              <w:rPr>
                <w:rFonts w:ascii="Arial" w:hAnsi="Arial"/>
                <w:sz w:val="18"/>
              </w:rPr>
              <w:t>CUMPLE</w:t>
            </w:r>
          </w:p>
        </w:tc>
        <w:tc>
          <w:tcPr>
            <w:tcW w:type="dxa" w:w="3135"/>
          </w:tcPr>
          <w:p>
            <w:pPr>
              <w:jc w:val="left"/>
            </w:pPr>
            <w:r/>
            <w:r>
              <w:rPr>
                <w:rFonts w:ascii="Arial" w:hAnsi="Arial"/>
                <w:sz w:val="18"/>
              </w:rPr>
              <w:t>51 endpoints GET en 11 controllers del backend. Angular consume todos.</w:t>
            </w:r>
          </w:p>
        </w:tc>
      </w:tr>
      <w:tr>
        <w:tc>
          <w:tcPr>
            <w:tcW w:type="dxa" w:w="3135"/>
          </w:tcPr>
          <w:p>
            <w:pPr>
              <w:jc w:val="left"/>
            </w:pPr>
            <w:r/>
            <w:r>
              <w:rPr>
                <w:rFonts w:ascii="Arial" w:hAnsi="Arial"/>
                <w:sz w:val="18"/>
              </w:rPr>
              <w:t>POST</w:t>
            </w:r>
          </w:p>
        </w:tc>
        <w:tc>
          <w:tcPr>
            <w:tcW w:type="dxa" w:w="3135"/>
          </w:tcPr>
          <w:p>
            <w:pPr>
              <w:jc w:val="left"/>
            </w:pPr>
            <w:r/>
            <w:r>
              <w:rPr>
                <w:rFonts w:ascii="Arial" w:hAnsi="Arial"/>
                <w:sz w:val="18"/>
              </w:rPr>
              <w:t>CUMPLE</w:t>
            </w:r>
          </w:p>
        </w:tc>
        <w:tc>
          <w:tcPr>
            <w:tcW w:type="dxa" w:w="3135"/>
          </w:tcPr>
          <w:p>
            <w:pPr>
              <w:jc w:val="left"/>
            </w:pPr>
            <w:r/>
            <w:r>
              <w:rPr>
                <w:rFonts w:ascii="Arial" w:hAnsi="Arial"/>
                <w:sz w:val="18"/>
              </w:rPr>
              <w:t>14 endpoints POST. Crear entidades, login, enviar aprobacion, etc.</w:t>
            </w:r>
          </w:p>
        </w:tc>
      </w:tr>
      <w:tr>
        <w:tc>
          <w:tcPr>
            <w:tcW w:type="dxa" w:w="3135"/>
          </w:tcPr>
          <w:p>
            <w:pPr>
              <w:jc w:val="left"/>
            </w:pPr>
            <w:r/>
            <w:r>
              <w:rPr>
                <w:rFonts w:ascii="Arial" w:hAnsi="Arial"/>
                <w:sz w:val="18"/>
              </w:rPr>
              <w:t>PUT</w:t>
            </w:r>
          </w:p>
        </w:tc>
        <w:tc>
          <w:tcPr>
            <w:tcW w:type="dxa" w:w="3135"/>
          </w:tcPr>
          <w:p>
            <w:pPr>
              <w:jc w:val="left"/>
            </w:pPr>
            <w:r/>
            <w:r>
              <w:rPr>
                <w:rFonts w:ascii="Arial" w:hAnsi="Arial"/>
                <w:sz w:val="18"/>
              </w:rPr>
              <w:t>CUMPLE</w:t>
            </w:r>
          </w:p>
        </w:tc>
        <w:tc>
          <w:tcPr>
            <w:tcW w:type="dxa" w:w="3135"/>
          </w:tcPr>
          <w:p>
            <w:pPr>
              <w:jc w:val="left"/>
            </w:pPr>
            <w:r/>
            <w:r>
              <w:rPr>
                <w:rFonts w:ascii="Arial" w:hAnsi="Arial"/>
                <w:sz w:val="18"/>
              </w:rPr>
              <w:t>16 endpoints PUT. Actualizar, aprobar, rechazar, cancelar, etc.</w:t>
            </w:r>
          </w:p>
        </w:tc>
      </w:tr>
      <w:tr>
        <w:tc>
          <w:tcPr>
            <w:tcW w:type="dxa" w:w="3135"/>
          </w:tcPr>
          <w:p>
            <w:pPr>
              <w:jc w:val="left"/>
            </w:pPr>
            <w:r/>
            <w:r>
              <w:rPr>
                <w:rFonts w:ascii="Arial" w:hAnsi="Arial"/>
                <w:sz w:val="18"/>
              </w:rPr>
              <w:t>DELETE</w:t>
            </w:r>
          </w:p>
        </w:tc>
        <w:tc>
          <w:tcPr>
            <w:tcW w:type="dxa" w:w="3135"/>
          </w:tcPr>
          <w:p>
            <w:pPr>
              <w:jc w:val="left"/>
            </w:pPr>
            <w:r/>
            <w:r>
              <w:rPr>
                <w:rFonts w:ascii="Arial" w:hAnsi="Arial"/>
                <w:sz w:val="18"/>
              </w:rPr>
              <w:t>CUMPLE</w:t>
            </w:r>
          </w:p>
        </w:tc>
        <w:tc>
          <w:tcPr>
            <w:tcW w:type="dxa" w:w="3135"/>
          </w:tcPr>
          <w:p>
            <w:pPr>
              <w:jc w:val="left"/>
            </w:pPr>
            <w:r/>
            <w:r>
              <w:rPr>
                <w:rFonts w:ascii="Arial" w:hAnsi="Arial"/>
                <w:sz w:val="18"/>
              </w:rPr>
              <w:t>4 endpoints DELETE. Eliminar productos, proveedores, usuarios, solicitudes.</w:t>
            </w:r>
          </w:p>
        </w:tc>
      </w:tr>
    </w:tbl>
    <w:p/>
    <w:p>
      <w:pPr>
        <w:pStyle w:val="Heading2"/>
      </w:pPr>
      <w:r>
        <w:rPr>
          <w:rFonts w:ascii="Arial" w:hAnsi="Arial"/>
          <w:color w:val="1A3C6E"/>
        </w:rPr>
        <w:t>5.3 Requerimiento: Persistencia en Base de Datos</w:t>
      </w:r>
    </w:p>
    <w:p>
      <w:r>
        <w:rPr>
          <w:rFonts w:ascii="Arial" w:hAnsi="Arial"/>
          <w:b w:val="0"/>
          <w:sz w:val="22"/>
        </w:rPr>
        <w:t>CUMPLE. El sistema utiliza MySQL como motor de base de datos, con JPA/Hibernate para el mapeo objeto-relacional. La configuracion DDL auto-update genera y actualiza las tablas automaticamente.</w:t>
      </w:r>
    </w:p>
    <w:p/>
    <w:p>
      <w:pPr>
        <w:pStyle w:val="Heading2"/>
      </w:pPr>
      <w:r>
        <w:rPr>
          <w:rFonts w:ascii="Arial" w:hAnsi="Arial"/>
          <w:color w:val="1A3C6E"/>
        </w:rPr>
        <w:t>5.4 Requerimiento: Frontend en Angular</w:t>
      </w:r>
    </w:p>
    <w:p>
      <w:r>
        <w:rPr>
          <w:rFonts w:ascii="Arial" w:hAnsi="Arial"/>
          <w:b w:val="0"/>
          <w:sz w:val="22"/>
        </w:rPr>
        <w:t>CUMPLE. El frontend esta construido con Angular 21 usando componentes standalone, lazy loading, y consume todos los servicios REST del backend a traves de HttpClient con interceptores.</w:t>
      </w:r>
    </w:p>
    <w:p/>
    <w:p>
      <w:pPr>
        <w:pStyle w:val="Heading2"/>
      </w:pPr>
      <w:r>
        <w:rPr>
          <w:rFonts w:ascii="Arial" w:hAnsi="Arial"/>
          <w:color w:val="1A3C6E"/>
        </w:rPr>
        <w:t>5.5 Tecnologias requeridas por el curso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Tecnologia</w:t>
            </w:r>
          </w:p>
        </w:tc>
        <w:tc>
          <w:tcPr>
            <w:tcW w:type="dxa" w:w="3135"/>
            <w:shd w:fill="1A3C6E" w:val="clear"/>
          </w:tcPr>
          <w:p>
            <w:pPr>
              <w:jc w:val="left"/>
            </w:pPr>
            <w:r/>
            <w:r>
              <w:rPr>
                <w:rFonts w:ascii="Arial" w:hAnsi="Arial"/>
                <w:b/>
                <w:color w:val="FFFFFF"/>
                <w:sz w:val="18"/>
              </w:rPr>
              <w:t>Requerida</w:t>
            </w:r>
          </w:p>
        </w:tc>
        <w:tc>
          <w:tcPr>
            <w:tcW w:type="dxa" w:w="3135"/>
            <w:shd w:fill="1A3C6E" w:val="clear"/>
          </w:tcPr>
          <w:p>
            <w:pPr>
              <w:jc w:val="left"/>
            </w:pPr>
            <w:r/>
            <w:r>
              <w:rPr>
                <w:rFonts w:ascii="Arial" w:hAnsi="Arial"/>
                <w:b/>
                <w:color w:val="FFFFFF"/>
                <w:sz w:val="18"/>
              </w:rPr>
              <w:t>Estado</w:t>
            </w:r>
          </w:p>
        </w:tc>
      </w:tr>
      <w:tr>
        <w:tc>
          <w:tcPr>
            <w:tcW w:type="dxa" w:w="3135"/>
          </w:tcPr>
          <w:p>
            <w:pPr>
              <w:jc w:val="left"/>
            </w:pPr>
            <w:r/>
            <w:r>
              <w:rPr>
                <w:rFonts w:ascii="Arial" w:hAnsi="Arial"/>
                <w:sz w:val="18"/>
              </w:rPr>
              <w:t>Spring Data</w:t>
            </w:r>
          </w:p>
        </w:tc>
        <w:tc>
          <w:tcPr>
            <w:tcW w:type="dxa" w:w="3135"/>
          </w:tcPr>
          <w:p>
            <w:pPr>
              <w:jc w:val="left"/>
            </w:pPr>
            <w:r/>
            <w:r>
              <w:rPr>
                <w:rFonts w:ascii="Arial" w:hAnsi="Arial"/>
                <w:sz w:val="18"/>
              </w:rPr>
              <w:t>Si</w:t>
            </w:r>
          </w:p>
        </w:tc>
        <w:tc>
          <w:tcPr>
            <w:tcW w:type="dxa" w:w="3135"/>
          </w:tcPr>
          <w:p>
            <w:pPr>
              <w:jc w:val="left"/>
            </w:pPr>
            <w:r/>
            <w:r>
              <w:rPr>
                <w:rFonts w:ascii="Arial" w:hAnsi="Arial"/>
                <w:sz w:val="18"/>
              </w:rPr>
              <w:t>CUMPLE - spring-boot-starter-data-jpa en pom.xml</w:t>
            </w:r>
          </w:p>
        </w:tc>
      </w:tr>
      <w:tr>
        <w:tc>
          <w:tcPr>
            <w:tcW w:type="dxa" w:w="3135"/>
          </w:tcPr>
          <w:p>
            <w:pPr>
              <w:jc w:val="left"/>
            </w:pPr>
            <w:r/>
            <w:r>
              <w:rPr>
                <w:rFonts w:ascii="Arial" w:hAnsi="Arial"/>
                <w:sz w:val="18"/>
              </w:rPr>
              <w:t>Lombok</w:t>
            </w:r>
          </w:p>
        </w:tc>
        <w:tc>
          <w:tcPr>
            <w:tcW w:type="dxa" w:w="3135"/>
          </w:tcPr>
          <w:p>
            <w:pPr>
              <w:jc w:val="left"/>
            </w:pPr>
            <w:r/>
            <w:r>
              <w:rPr>
                <w:rFonts w:ascii="Arial" w:hAnsi="Arial"/>
                <w:sz w:val="18"/>
              </w:rPr>
              <w:t>Si</w:t>
            </w:r>
          </w:p>
        </w:tc>
        <w:tc>
          <w:tcPr>
            <w:tcW w:type="dxa" w:w="3135"/>
          </w:tcPr>
          <w:p>
            <w:pPr>
              <w:jc w:val="left"/>
            </w:pPr>
            <w:r/>
            <w:r>
              <w:rPr>
                <w:rFonts w:ascii="Arial" w:hAnsi="Arial"/>
                <w:sz w:val="18"/>
              </w:rPr>
              <w:t>CUMPLE - Lombok en pom.xml, usado en todas las entidades y DTOs</w:t>
            </w:r>
          </w:p>
        </w:tc>
      </w:tr>
      <w:tr>
        <w:tc>
          <w:tcPr>
            <w:tcW w:type="dxa" w:w="3135"/>
          </w:tcPr>
          <w:p>
            <w:pPr>
              <w:jc w:val="left"/>
            </w:pPr>
            <w:r/>
            <w:r>
              <w:rPr>
                <w:rFonts w:ascii="Arial" w:hAnsi="Arial"/>
                <w:sz w:val="18"/>
              </w:rPr>
              <w:t>Spring MVC</w:t>
            </w:r>
          </w:p>
        </w:tc>
        <w:tc>
          <w:tcPr>
            <w:tcW w:type="dxa" w:w="3135"/>
          </w:tcPr>
          <w:p>
            <w:pPr>
              <w:jc w:val="left"/>
            </w:pPr>
            <w:r/>
            <w:r>
              <w:rPr>
                <w:rFonts w:ascii="Arial" w:hAnsi="Arial"/>
                <w:sz w:val="18"/>
              </w:rPr>
              <w:t>Si</w:t>
            </w:r>
          </w:p>
        </w:tc>
        <w:tc>
          <w:tcPr>
            <w:tcW w:type="dxa" w:w="3135"/>
          </w:tcPr>
          <w:p>
            <w:pPr>
              <w:jc w:val="left"/>
            </w:pPr>
            <w:r/>
            <w:r>
              <w:rPr>
                <w:rFonts w:ascii="Arial" w:hAnsi="Arial"/>
                <w:sz w:val="18"/>
              </w:rPr>
              <w:t>CUMPLE - spring-boot-starter-web, controllers con @RestController</w:t>
            </w:r>
          </w:p>
        </w:tc>
      </w:tr>
      <w:tr>
        <w:tc>
          <w:tcPr>
            <w:tcW w:type="dxa" w:w="3135"/>
          </w:tcPr>
          <w:p>
            <w:pPr>
              <w:jc w:val="left"/>
            </w:pPr>
            <w:r/>
            <w:r>
              <w:rPr>
                <w:rFonts w:ascii="Arial" w:hAnsi="Arial"/>
                <w:sz w:val="18"/>
              </w:rPr>
              <w:t>Spring Security</w:t>
            </w:r>
          </w:p>
        </w:tc>
        <w:tc>
          <w:tcPr>
            <w:tcW w:type="dxa" w:w="3135"/>
          </w:tcPr>
          <w:p>
            <w:pPr>
              <w:jc w:val="left"/>
            </w:pPr>
            <w:r/>
            <w:r>
              <w:rPr>
                <w:rFonts w:ascii="Arial" w:hAnsi="Arial"/>
                <w:sz w:val="18"/>
              </w:rPr>
              <w:t>Si</w:t>
            </w:r>
          </w:p>
        </w:tc>
        <w:tc>
          <w:tcPr>
            <w:tcW w:type="dxa" w:w="3135"/>
          </w:tcPr>
          <w:p>
            <w:pPr>
              <w:jc w:val="left"/>
            </w:pPr>
            <w:r/>
            <w:r>
              <w:rPr>
                <w:rFonts w:ascii="Arial" w:hAnsi="Arial"/>
                <w:sz w:val="18"/>
              </w:rPr>
              <w:t>CUMPLE - spring-boot-starter-security, JWT, filtros, roles</w:t>
            </w:r>
          </w:p>
        </w:tc>
      </w:tr>
      <w:tr>
        <w:tc>
          <w:tcPr>
            <w:tcW w:type="dxa" w:w="3135"/>
          </w:tcPr>
          <w:p>
            <w:pPr>
              <w:jc w:val="left"/>
            </w:pPr>
            <w:r/>
            <w:r>
              <w:rPr>
                <w:rFonts w:ascii="Arial" w:hAnsi="Arial"/>
                <w:sz w:val="18"/>
              </w:rPr>
              <w:t>Angular (frontend)</w:t>
            </w:r>
          </w:p>
        </w:tc>
        <w:tc>
          <w:tcPr>
            <w:tcW w:type="dxa" w:w="3135"/>
          </w:tcPr>
          <w:p>
            <w:pPr>
              <w:jc w:val="left"/>
            </w:pPr>
            <w:r/>
            <w:r>
              <w:rPr>
                <w:rFonts w:ascii="Arial" w:hAnsi="Arial"/>
                <w:sz w:val="18"/>
              </w:rPr>
              <w:t>Si</w:t>
            </w:r>
          </w:p>
        </w:tc>
        <w:tc>
          <w:tcPr>
            <w:tcW w:type="dxa" w:w="3135"/>
          </w:tcPr>
          <w:p>
            <w:pPr>
              <w:jc w:val="left"/>
            </w:pPr>
            <w:r/>
            <w:r>
              <w:rPr>
                <w:rFonts w:ascii="Arial" w:hAnsi="Arial"/>
                <w:sz w:val="18"/>
              </w:rPr>
              <w:t>CUMPLE - Angular 21 con 12 paginas funcionales</w:t>
            </w:r>
          </w:p>
        </w:tc>
      </w:tr>
      <w:tr>
        <w:tc>
          <w:tcPr>
            <w:tcW w:type="dxa" w:w="3135"/>
          </w:tcPr>
          <w:p>
            <w:pPr>
              <w:jc w:val="left"/>
            </w:pPr>
            <w:r/>
            <w:r>
              <w:rPr>
                <w:rFonts w:ascii="Arial" w:hAnsi="Arial"/>
                <w:sz w:val="18"/>
              </w:rPr>
              <w:t>BCryptPasswordEncoder</w:t>
            </w:r>
          </w:p>
        </w:tc>
        <w:tc>
          <w:tcPr>
            <w:tcW w:type="dxa" w:w="3135"/>
          </w:tcPr>
          <w:p>
            <w:pPr>
              <w:jc w:val="left"/>
            </w:pPr>
            <w:r/>
            <w:r>
              <w:rPr>
                <w:rFonts w:ascii="Arial" w:hAnsi="Arial"/>
                <w:sz w:val="18"/>
              </w:rPr>
              <w:t>Si</w:t>
            </w:r>
          </w:p>
        </w:tc>
        <w:tc>
          <w:tcPr>
            <w:tcW w:type="dxa" w:w="3135"/>
          </w:tcPr>
          <w:p>
            <w:pPr>
              <w:jc w:val="left"/>
            </w:pPr>
            <w:r/>
            <w:r>
              <w:rPr>
                <w:rFonts w:ascii="Arial" w:hAnsi="Arial"/>
                <w:sz w:val="18"/>
              </w:rPr>
              <w:t>NO CUMPLE - Usa NoOpPasswordEncoder</w:t>
            </w:r>
          </w:p>
        </w:tc>
      </w:tr>
    </w:tbl>
    <w:p>
      <w:r>
        <w:br w:type="page"/>
      </w:r>
    </w:p>
    <w:p>
      <w:pPr>
        <w:pStyle w:val="Heading1"/>
      </w:pPr>
      <w:r>
        <w:rPr>
          <w:rFonts w:ascii="Arial" w:hAnsi="Arial"/>
          <w:color w:val="1A3C6E"/>
        </w:rPr>
        <w:t>6. Rubrica AP1 - Avance del Proyecto (50%)</w:t>
      </w:r>
    </w:p>
    <w:p>
      <w:r>
        <w:rPr>
          <w:rFonts w:ascii="Arial" w:hAnsi="Arial"/>
          <w:b w:val="0"/>
          <w:sz w:val="22"/>
        </w:rPr>
        <w:t>Sesion 11 - Sustentacion grupal - 20 puntos</w:t>
      </w:r>
    </w:p>
    <w:p/>
    <w:p>
      <w:pPr>
        <w:pStyle w:val="Heading2"/>
      </w:pPr>
      <w:r>
        <w:rPr>
          <w:rFonts w:ascii="Arial" w:hAnsi="Arial"/>
          <w:color w:val="1A3C6E"/>
        </w:rPr>
        <w:t>6.1 Parte Formal (8 puntos)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C6E" w:val="clear"/>
          </w:tcPr>
          <w:p>
            <w:pPr>
              <w:jc w:val="left"/>
            </w:pPr>
            <w:r/>
            <w:r>
              <w:rPr>
                <w:rFonts w:ascii="Arial" w:hAnsi="Arial"/>
                <w:b/>
                <w:color w:val="FFFFFF"/>
                <w:sz w:val="18"/>
              </w:rPr>
              <w:t>Criterio</w:t>
            </w:r>
          </w:p>
        </w:tc>
        <w:tc>
          <w:tcPr>
            <w:tcW w:type="dxa" w:w="1881"/>
            <w:shd w:fill="1A3C6E" w:val="clear"/>
          </w:tcPr>
          <w:p>
            <w:pPr>
              <w:jc w:val="left"/>
            </w:pPr>
            <w:r/>
            <w:r>
              <w:rPr>
                <w:rFonts w:ascii="Arial" w:hAnsi="Arial"/>
                <w:b/>
                <w:color w:val="FFFFFF"/>
                <w:sz w:val="18"/>
              </w:rPr>
              <w:t>Puntaje Max</w:t>
            </w:r>
          </w:p>
        </w:tc>
        <w:tc>
          <w:tcPr>
            <w:tcW w:type="dxa" w:w="1881"/>
            <w:shd w:fill="1A3C6E" w:val="clear"/>
          </w:tcPr>
          <w:p>
            <w:pPr>
              <w:jc w:val="left"/>
            </w:pPr>
            <w:r/>
            <w:r>
              <w:rPr>
                <w:rFonts w:ascii="Arial" w:hAnsi="Arial"/>
                <w:b/>
                <w:color w:val="FFFFFF"/>
                <w:sz w:val="18"/>
              </w:rPr>
              <w:t>Estado</w:t>
            </w:r>
          </w:p>
        </w:tc>
        <w:tc>
          <w:tcPr>
            <w:tcW w:type="dxa" w:w="1881"/>
            <w:shd w:fill="1A3C6E" w:val="clear"/>
          </w:tcPr>
          <w:p>
            <w:pPr>
              <w:jc w:val="left"/>
            </w:pPr>
            <w:r/>
            <w:r>
              <w:rPr>
                <w:rFonts w:ascii="Arial" w:hAnsi="Arial"/>
                <w:b/>
                <w:color w:val="FFFFFF"/>
                <w:sz w:val="18"/>
              </w:rPr>
              <w:t>Nota Estimada</w:t>
            </w:r>
          </w:p>
        </w:tc>
        <w:tc>
          <w:tcPr>
            <w:tcW w:type="dxa" w:w="1881"/>
            <w:shd w:fill="1A3C6E" w:val="clear"/>
          </w:tcPr>
          <w:p>
            <w:pPr>
              <w:jc w:val="left"/>
            </w:pPr>
            <w:r/>
            <w:r>
              <w:rPr>
                <w:rFonts w:ascii="Arial" w:hAnsi="Arial"/>
                <w:b/>
                <w:color w:val="FFFFFF"/>
                <w:sz w:val="18"/>
              </w:rPr>
              <w:t>Observacion</w:t>
            </w:r>
          </w:p>
        </w:tc>
      </w:tr>
      <w:tr>
        <w:tc>
          <w:tcPr>
            <w:tcW w:type="dxa" w:w="1881"/>
          </w:tcPr>
          <w:p>
            <w:pPr>
              <w:jc w:val="left"/>
            </w:pPr>
            <w:r/>
            <w:r>
              <w:rPr>
                <w:rFonts w:ascii="Arial" w:hAnsi="Arial"/>
                <w:sz w:val="18"/>
              </w:rPr>
              <w:t>Diagnostico (SEPTE)</w:t>
            </w:r>
          </w:p>
        </w:tc>
        <w:tc>
          <w:tcPr>
            <w:tcW w:type="dxa" w:w="1881"/>
          </w:tcPr>
          <w:p>
            <w:pPr>
              <w:jc w:val="left"/>
            </w:pPr>
            <w:r/>
            <w:r>
              <w:rPr>
                <w:rFonts w:ascii="Arial" w:hAnsi="Arial"/>
                <w:sz w:val="18"/>
              </w:rPr>
              <w:t>2.0</w:t>
            </w:r>
          </w:p>
        </w:tc>
        <w:tc>
          <w:tcPr>
            <w:tcW w:type="dxa" w:w="1881"/>
          </w:tcPr>
          <w:p>
            <w:pPr>
              <w:jc w:val="left"/>
            </w:pPr>
            <w:r/>
            <w:r>
              <w:rPr>
                <w:rFonts w:ascii="Arial" w:hAnsi="Arial"/>
                <w:sz w:val="18"/>
              </w:rPr>
              <w:t>Por evaluar</w:t>
            </w:r>
          </w:p>
        </w:tc>
        <w:tc>
          <w:tcPr>
            <w:tcW w:type="dxa" w:w="1881"/>
          </w:tcPr>
          <w:p>
            <w:pPr>
              <w:jc w:val="left"/>
            </w:pPr>
            <w:r/>
            <w:r>
              <w:rPr>
                <w:rFonts w:ascii="Arial" w:hAnsi="Arial"/>
                <w:sz w:val="18"/>
              </w:rPr>
              <w:t>-</w:t>
            </w:r>
          </w:p>
        </w:tc>
        <w:tc>
          <w:tcPr>
            <w:tcW w:type="dxa" w:w="1881"/>
          </w:tcPr>
          <w:p>
            <w:pPr>
              <w:jc w:val="left"/>
            </w:pPr>
            <w:r/>
            <w:r>
              <w:rPr>
                <w:rFonts w:ascii="Arial" w:hAnsi="Arial"/>
                <w:sz w:val="18"/>
              </w:rPr>
              <w:t>Depende del informe escrito del grupo</w:t>
            </w:r>
          </w:p>
        </w:tc>
      </w:tr>
      <w:tr>
        <w:tc>
          <w:tcPr>
            <w:tcW w:type="dxa" w:w="1881"/>
          </w:tcPr>
          <w:p>
            <w:pPr>
              <w:jc w:val="left"/>
            </w:pPr>
            <w:r/>
            <w:r>
              <w:rPr>
                <w:rFonts w:ascii="Arial" w:hAnsi="Arial"/>
                <w:sz w:val="18"/>
              </w:rPr>
              <w:t>Objetivos (SMART)</w:t>
            </w:r>
          </w:p>
        </w:tc>
        <w:tc>
          <w:tcPr>
            <w:tcW w:type="dxa" w:w="1881"/>
          </w:tcPr>
          <w:p>
            <w:pPr>
              <w:jc w:val="left"/>
            </w:pPr>
            <w:r/>
            <w:r>
              <w:rPr>
                <w:rFonts w:ascii="Arial" w:hAnsi="Arial"/>
                <w:sz w:val="18"/>
              </w:rPr>
              <w:t>2.0</w:t>
            </w:r>
          </w:p>
        </w:tc>
        <w:tc>
          <w:tcPr>
            <w:tcW w:type="dxa" w:w="1881"/>
          </w:tcPr>
          <w:p>
            <w:pPr>
              <w:jc w:val="left"/>
            </w:pPr>
            <w:r/>
            <w:r>
              <w:rPr>
                <w:rFonts w:ascii="Arial" w:hAnsi="Arial"/>
                <w:sz w:val="18"/>
              </w:rPr>
              <w:t>Por evaluar</w:t>
            </w:r>
          </w:p>
        </w:tc>
        <w:tc>
          <w:tcPr>
            <w:tcW w:type="dxa" w:w="1881"/>
          </w:tcPr>
          <w:p>
            <w:pPr>
              <w:jc w:val="left"/>
            </w:pPr>
            <w:r/>
            <w:r>
              <w:rPr>
                <w:rFonts w:ascii="Arial" w:hAnsi="Arial"/>
                <w:sz w:val="18"/>
              </w:rPr>
              <w:t>-</w:t>
            </w:r>
          </w:p>
        </w:tc>
        <w:tc>
          <w:tcPr>
            <w:tcW w:type="dxa" w:w="1881"/>
          </w:tcPr>
          <w:p>
            <w:pPr>
              <w:jc w:val="left"/>
            </w:pPr>
            <w:r/>
            <w:r>
              <w:rPr>
                <w:rFonts w:ascii="Arial" w:hAnsi="Arial"/>
                <w:sz w:val="18"/>
              </w:rPr>
              <w:t>Depende del informe escrito del grupo</w:t>
            </w:r>
          </w:p>
        </w:tc>
      </w:tr>
      <w:tr>
        <w:tc>
          <w:tcPr>
            <w:tcW w:type="dxa" w:w="1881"/>
          </w:tcPr>
          <w:p>
            <w:pPr>
              <w:jc w:val="left"/>
            </w:pPr>
            <w:r/>
            <w:r>
              <w:rPr>
                <w:rFonts w:ascii="Arial" w:hAnsi="Arial"/>
                <w:sz w:val="18"/>
              </w:rPr>
              <w:t>Justificacion</w:t>
            </w:r>
          </w:p>
        </w:tc>
        <w:tc>
          <w:tcPr>
            <w:tcW w:type="dxa" w:w="1881"/>
          </w:tcPr>
          <w:p>
            <w:pPr>
              <w:jc w:val="left"/>
            </w:pPr>
            <w:r/>
            <w:r>
              <w:rPr>
                <w:rFonts w:ascii="Arial" w:hAnsi="Arial"/>
                <w:sz w:val="18"/>
              </w:rPr>
              <w:t>2.0</w:t>
            </w:r>
          </w:p>
        </w:tc>
        <w:tc>
          <w:tcPr>
            <w:tcW w:type="dxa" w:w="1881"/>
          </w:tcPr>
          <w:p>
            <w:pPr>
              <w:jc w:val="left"/>
            </w:pPr>
            <w:r/>
            <w:r>
              <w:rPr>
                <w:rFonts w:ascii="Arial" w:hAnsi="Arial"/>
                <w:sz w:val="18"/>
              </w:rPr>
              <w:t>Por evaluar</w:t>
            </w:r>
          </w:p>
        </w:tc>
        <w:tc>
          <w:tcPr>
            <w:tcW w:type="dxa" w:w="1881"/>
          </w:tcPr>
          <w:p>
            <w:pPr>
              <w:jc w:val="left"/>
            </w:pPr>
            <w:r/>
            <w:r>
              <w:rPr>
                <w:rFonts w:ascii="Arial" w:hAnsi="Arial"/>
                <w:sz w:val="18"/>
              </w:rPr>
              <w:t>-</w:t>
            </w:r>
          </w:p>
        </w:tc>
        <w:tc>
          <w:tcPr>
            <w:tcW w:type="dxa" w:w="1881"/>
          </w:tcPr>
          <w:p>
            <w:pPr>
              <w:jc w:val="left"/>
            </w:pPr>
            <w:r/>
            <w:r>
              <w:rPr>
                <w:rFonts w:ascii="Arial" w:hAnsi="Arial"/>
                <w:sz w:val="18"/>
              </w:rPr>
              <w:t>Depende del informe escrito del grupo</w:t>
            </w:r>
          </w:p>
        </w:tc>
      </w:tr>
      <w:tr>
        <w:tc>
          <w:tcPr>
            <w:tcW w:type="dxa" w:w="1881"/>
          </w:tcPr>
          <w:p>
            <w:pPr>
              <w:jc w:val="left"/>
            </w:pPr>
            <w:r/>
            <w:r>
              <w:rPr>
                <w:rFonts w:ascii="Arial" w:hAnsi="Arial"/>
                <w:sz w:val="18"/>
              </w:rPr>
              <w:t>Conclusiones + Video Reel</w:t>
            </w:r>
          </w:p>
        </w:tc>
        <w:tc>
          <w:tcPr>
            <w:tcW w:type="dxa" w:w="1881"/>
          </w:tcPr>
          <w:p>
            <w:pPr>
              <w:jc w:val="left"/>
            </w:pPr>
            <w:r/>
            <w:r>
              <w:rPr>
                <w:rFonts w:ascii="Arial" w:hAnsi="Arial"/>
                <w:sz w:val="18"/>
              </w:rPr>
              <w:t>2.0</w:t>
            </w:r>
          </w:p>
        </w:tc>
        <w:tc>
          <w:tcPr>
            <w:tcW w:type="dxa" w:w="1881"/>
          </w:tcPr>
          <w:p>
            <w:pPr>
              <w:jc w:val="left"/>
            </w:pPr>
            <w:r/>
            <w:r>
              <w:rPr>
                <w:rFonts w:ascii="Arial" w:hAnsi="Arial"/>
                <w:sz w:val="18"/>
              </w:rPr>
              <w:t>Por evaluar</w:t>
            </w:r>
          </w:p>
        </w:tc>
        <w:tc>
          <w:tcPr>
            <w:tcW w:type="dxa" w:w="1881"/>
          </w:tcPr>
          <w:p>
            <w:pPr>
              <w:jc w:val="left"/>
            </w:pPr>
            <w:r/>
            <w:r>
              <w:rPr>
                <w:rFonts w:ascii="Arial" w:hAnsi="Arial"/>
                <w:sz w:val="18"/>
              </w:rPr>
              <w:t>-</w:t>
            </w:r>
          </w:p>
        </w:tc>
        <w:tc>
          <w:tcPr>
            <w:tcW w:type="dxa" w:w="1881"/>
          </w:tcPr>
          <w:p>
            <w:pPr>
              <w:jc w:val="left"/>
            </w:pPr>
            <w:r/>
            <w:r>
              <w:rPr>
                <w:rFonts w:ascii="Arial" w:hAnsi="Arial"/>
                <w:sz w:val="18"/>
              </w:rPr>
              <w:t>Requiere video demo de 3-5 minutos</w:t>
            </w:r>
          </w:p>
        </w:tc>
      </w:tr>
    </w:tbl>
    <w:p/>
    <w:p>
      <w:pPr>
        <w:pStyle w:val="Heading2"/>
      </w:pPr>
      <w:r>
        <w:rPr>
          <w:rFonts w:ascii="Arial" w:hAnsi="Arial"/>
          <w:color w:val="1A3C6E"/>
        </w:rPr>
        <w:t>6.2 Parte Tecnica (12 puntos)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C6E" w:val="clear"/>
          </w:tcPr>
          <w:p>
            <w:pPr>
              <w:jc w:val="left"/>
            </w:pPr>
            <w:r/>
            <w:r>
              <w:rPr>
                <w:rFonts w:ascii="Arial" w:hAnsi="Arial"/>
                <w:b/>
                <w:color w:val="FFFFFF"/>
                <w:sz w:val="18"/>
              </w:rPr>
              <w:t>Criterio</w:t>
            </w:r>
          </w:p>
        </w:tc>
        <w:tc>
          <w:tcPr>
            <w:tcW w:type="dxa" w:w="1881"/>
            <w:shd w:fill="1A3C6E" w:val="clear"/>
          </w:tcPr>
          <w:p>
            <w:pPr>
              <w:jc w:val="left"/>
            </w:pPr>
            <w:r/>
            <w:r>
              <w:rPr>
                <w:rFonts w:ascii="Arial" w:hAnsi="Arial"/>
                <w:b/>
                <w:color w:val="FFFFFF"/>
                <w:sz w:val="18"/>
              </w:rPr>
              <w:t>Puntaje Max</w:t>
            </w:r>
          </w:p>
        </w:tc>
        <w:tc>
          <w:tcPr>
            <w:tcW w:type="dxa" w:w="1881"/>
            <w:shd w:fill="1A3C6E" w:val="clear"/>
          </w:tcPr>
          <w:p>
            <w:pPr>
              <w:jc w:val="left"/>
            </w:pPr>
            <w:r/>
            <w:r>
              <w:rPr>
                <w:rFonts w:ascii="Arial" w:hAnsi="Arial"/>
                <w:b/>
                <w:color w:val="FFFFFF"/>
                <w:sz w:val="18"/>
              </w:rPr>
              <w:t>Estado</w:t>
            </w:r>
          </w:p>
        </w:tc>
        <w:tc>
          <w:tcPr>
            <w:tcW w:type="dxa" w:w="1881"/>
            <w:shd w:fill="1A3C6E" w:val="clear"/>
          </w:tcPr>
          <w:p>
            <w:pPr>
              <w:jc w:val="left"/>
            </w:pPr>
            <w:r/>
            <w:r>
              <w:rPr>
                <w:rFonts w:ascii="Arial" w:hAnsi="Arial"/>
                <w:b/>
                <w:color w:val="FFFFFF"/>
                <w:sz w:val="18"/>
              </w:rPr>
              <w:t>Nota Estimada</w:t>
            </w:r>
          </w:p>
        </w:tc>
        <w:tc>
          <w:tcPr>
            <w:tcW w:type="dxa" w:w="1881"/>
            <w:shd w:fill="1A3C6E" w:val="clear"/>
          </w:tcPr>
          <w:p>
            <w:pPr>
              <w:jc w:val="left"/>
            </w:pPr>
            <w:r/>
            <w:r>
              <w:rPr>
                <w:rFonts w:ascii="Arial" w:hAnsi="Arial"/>
                <w:b/>
                <w:color w:val="FFFFFF"/>
                <w:sz w:val="18"/>
              </w:rPr>
              <w:t>Observacion</w:t>
            </w:r>
          </w:p>
        </w:tc>
      </w:tr>
      <w:tr>
        <w:tc>
          <w:tcPr>
            <w:tcW w:type="dxa" w:w="1881"/>
          </w:tcPr>
          <w:p>
            <w:pPr>
              <w:jc w:val="left"/>
            </w:pPr>
            <w:r/>
            <w:r>
              <w:rPr>
                <w:rFonts w:ascii="Arial" w:hAnsi="Arial"/>
                <w:sz w:val="18"/>
              </w:rPr>
              <w:t>Servicio Web REST Login</w:t>
            </w:r>
          </w:p>
        </w:tc>
        <w:tc>
          <w:tcPr>
            <w:tcW w:type="dxa" w:w="1881"/>
          </w:tcPr>
          <w:p>
            <w:pPr>
              <w:jc w:val="left"/>
            </w:pPr>
            <w:r/>
            <w:r>
              <w:rPr>
                <w:rFonts w:ascii="Arial" w:hAnsi="Arial"/>
                <w:sz w:val="18"/>
              </w:rPr>
              <w:t>6.0</w:t>
            </w:r>
          </w:p>
        </w:tc>
        <w:tc>
          <w:tcPr>
            <w:tcW w:type="dxa" w:w="1881"/>
          </w:tcPr>
          <w:p>
            <w:pPr>
              <w:jc w:val="left"/>
            </w:pPr>
            <w:r/>
            <w:r>
              <w:rPr>
                <w:rFonts w:ascii="Arial" w:hAnsi="Arial"/>
                <w:sz w:val="18"/>
              </w:rPr>
              <w:t>PARCIAL</w:t>
            </w:r>
          </w:p>
        </w:tc>
        <w:tc>
          <w:tcPr>
            <w:tcW w:type="dxa" w:w="1881"/>
          </w:tcPr>
          <w:p>
            <w:pPr>
              <w:jc w:val="left"/>
            </w:pPr>
            <w:r/>
            <w:r>
              <w:rPr>
                <w:rFonts w:ascii="Arial" w:hAnsi="Arial"/>
                <w:sz w:val="18"/>
              </w:rPr>
              <w:t>4/6</w:t>
            </w:r>
          </w:p>
        </w:tc>
        <w:tc>
          <w:tcPr>
            <w:tcW w:type="dxa" w:w="1881"/>
          </w:tcPr>
          <w:p>
            <w:pPr>
              <w:jc w:val="left"/>
            </w:pPr>
            <w:r/>
            <w:r>
              <w:rPr>
                <w:rFonts w:ascii="Arial" w:hAnsi="Arial"/>
                <w:sz w:val="18"/>
              </w:rPr>
              <w:t>Login funciona pero sin BCrypt. Falta cifrado de password.</w:t>
            </w:r>
          </w:p>
        </w:tc>
      </w:tr>
      <w:tr>
        <w:tc>
          <w:tcPr>
            <w:tcW w:type="dxa" w:w="1881"/>
          </w:tcPr>
          <w:p>
            <w:pPr>
              <w:jc w:val="left"/>
            </w:pPr>
            <w:r/>
            <w:r>
              <w:rPr>
                <w:rFonts w:ascii="Arial" w:hAnsi="Arial"/>
                <w:sz w:val="18"/>
              </w:rPr>
              <w:t>Pruebas capa acceso a datos</w:t>
            </w:r>
          </w:p>
        </w:tc>
        <w:tc>
          <w:tcPr>
            <w:tcW w:type="dxa" w:w="1881"/>
          </w:tcPr>
          <w:p>
            <w:pPr>
              <w:jc w:val="left"/>
            </w:pPr>
            <w:r/>
            <w:r>
              <w:rPr>
                <w:rFonts w:ascii="Arial" w:hAnsi="Arial"/>
                <w:sz w:val="18"/>
              </w:rPr>
              <w:t>6.0</w:t>
            </w:r>
          </w:p>
        </w:tc>
        <w:tc>
          <w:tcPr>
            <w:tcW w:type="dxa" w:w="1881"/>
          </w:tcPr>
          <w:p>
            <w:pPr>
              <w:jc w:val="left"/>
            </w:pPr>
            <w:r/>
            <w:r>
              <w:rPr>
                <w:rFonts w:ascii="Arial" w:hAnsi="Arial"/>
                <w:sz w:val="18"/>
              </w:rPr>
              <w:t>NO CUMPLE</w:t>
            </w:r>
          </w:p>
        </w:tc>
        <w:tc>
          <w:tcPr>
            <w:tcW w:type="dxa" w:w="1881"/>
          </w:tcPr>
          <w:p>
            <w:pPr>
              <w:jc w:val="left"/>
            </w:pPr>
            <w:r/>
            <w:r>
              <w:rPr>
                <w:rFonts w:ascii="Arial" w:hAnsi="Arial"/>
                <w:sz w:val="18"/>
              </w:rPr>
              <w:t>0/6</w:t>
            </w:r>
          </w:p>
        </w:tc>
        <w:tc>
          <w:tcPr>
            <w:tcW w:type="dxa" w:w="1881"/>
          </w:tcPr>
          <w:p>
            <w:pPr>
              <w:jc w:val="left"/>
            </w:pPr>
            <w:r/>
            <w:r>
              <w:rPr>
                <w:rFonts w:ascii="Arial" w:hAnsi="Arial"/>
                <w:sz w:val="18"/>
              </w:rPr>
              <w:t>Solo existe 1 test trivial (context loading). No hay pruebas de insertar, actualizar, eliminar ni listar.</w:t>
            </w:r>
          </w:p>
        </w:tc>
      </w:tr>
    </w:tbl>
    <w:p/>
    <w:p>
      <w:r>
        <w:rPr>
          <w:rFonts w:ascii="Arial" w:hAnsi="Arial"/>
          <w:b/>
          <w:color w:val="CC0000"/>
          <w:sz w:val="22"/>
        </w:rPr>
        <w:t>Estimacion parte tecnica AP1: 4/12 puntos</w:t>
      </w:r>
    </w:p>
    <w:p/>
    <w:p>
      <w:r>
        <w:rPr>
          <w:rFonts w:ascii="Arial" w:hAnsi="Arial"/>
          <w:b/>
          <w:sz w:val="22"/>
        </w:rPr>
        <w:t>Para obtener el puntaje maximo en AP1 se necesita:</w:t>
      </w:r>
    </w:p>
    <w:p>
      <w:pPr>
        <w:pStyle w:val="ListBullet"/>
      </w:pPr>
      <w:r>
        <w:rPr>
          <w:rFonts w:ascii="Arial" w:hAnsi="Arial"/>
          <w:sz w:val="22"/>
        </w:rPr>
        <w:t>Implementar BCryptPasswordEncoder en SecurityConfig y AuthService (+2 puntos)</w:t>
      </w:r>
    </w:p>
    <w:p>
      <w:pPr>
        <w:pStyle w:val="ListBullet"/>
      </w:pPr>
      <w:r>
        <w:rPr>
          <w:rFonts w:ascii="Arial" w:hAnsi="Arial"/>
          <w:sz w:val="22"/>
        </w:rPr>
        <w:t>Crear tests unitarios/integracion para las 4 operaciones CRUD: insertar, actualizar, eliminar y listar (+6 puntos)</w:t>
      </w:r>
    </w:p>
    <w:p>
      <w:r>
        <w:br w:type="page"/>
      </w:r>
    </w:p>
    <w:p>
      <w:pPr>
        <w:pStyle w:val="Heading1"/>
      </w:pPr>
      <w:r>
        <w:rPr>
          <w:rFonts w:ascii="Arial" w:hAnsi="Arial"/>
          <w:color w:val="1A3C6E"/>
        </w:rPr>
        <w:t>7. Rubrica SP1 - Entrega Final (100%)</w:t>
      </w:r>
    </w:p>
    <w:p>
      <w:r>
        <w:rPr>
          <w:rFonts w:ascii="Arial" w:hAnsi="Arial"/>
          <w:b w:val="0"/>
          <w:sz w:val="22"/>
        </w:rPr>
        <w:t>Sesion 13 - Sustentacion grupal - 20 puntos (60% Informe + 40% Sustentacion)</w:t>
      </w:r>
    </w:p>
    <w:p/>
    <w:p>
      <w:pPr>
        <w:pStyle w:val="Heading2"/>
      </w:pPr>
      <w:r>
        <w:rPr>
          <w:rFonts w:ascii="Arial" w:hAnsi="Arial"/>
          <w:color w:val="1A3C6E"/>
        </w:rPr>
        <w:t>7.1 Parte Formal (8 puntos)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val="clear"/>
          </w:tcPr>
          <w:p>
            <w:pPr>
              <w:jc w:val="left"/>
            </w:pPr>
            <w:r/>
            <w:r>
              <w:rPr>
                <w:rFonts w:ascii="Arial" w:hAnsi="Arial"/>
                <w:b/>
                <w:color w:val="FFFFFF"/>
                <w:sz w:val="18"/>
              </w:rPr>
              <w:t>Criterio</w:t>
            </w:r>
          </w:p>
        </w:tc>
        <w:tc>
          <w:tcPr>
            <w:tcW w:type="dxa" w:w="2351"/>
            <w:shd w:fill="1A3C6E" w:val="clear"/>
          </w:tcPr>
          <w:p>
            <w:pPr>
              <w:jc w:val="left"/>
            </w:pPr>
            <w:r/>
            <w:r>
              <w:rPr>
                <w:rFonts w:ascii="Arial" w:hAnsi="Arial"/>
                <w:b/>
                <w:color w:val="FFFFFF"/>
                <w:sz w:val="18"/>
              </w:rPr>
              <w:t>Puntaje Max</w:t>
            </w:r>
          </w:p>
        </w:tc>
        <w:tc>
          <w:tcPr>
            <w:tcW w:type="dxa" w:w="2351"/>
            <w:shd w:fill="1A3C6E" w:val="clear"/>
          </w:tcPr>
          <w:p>
            <w:pPr>
              <w:jc w:val="left"/>
            </w:pPr>
            <w:r/>
            <w:r>
              <w:rPr>
                <w:rFonts w:ascii="Arial" w:hAnsi="Arial"/>
                <w:b/>
                <w:color w:val="FFFFFF"/>
                <w:sz w:val="18"/>
              </w:rPr>
              <w:t>Estado</w:t>
            </w:r>
          </w:p>
        </w:tc>
        <w:tc>
          <w:tcPr>
            <w:tcW w:type="dxa" w:w="2351"/>
            <w:shd w:fill="1A3C6E" w:val="clear"/>
          </w:tcPr>
          <w:p>
            <w:pPr>
              <w:jc w:val="left"/>
            </w:pPr>
            <w:r/>
            <w:r>
              <w:rPr>
                <w:rFonts w:ascii="Arial" w:hAnsi="Arial"/>
                <w:b/>
                <w:color w:val="FFFFFF"/>
                <w:sz w:val="18"/>
              </w:rPr>
              <w:t>Observacion</w:t>
            </w:r>
          </w:p>
        </w:tc>
      </w:tr>
      <w:tr>
        <w:tc>
          <w:tcPr>
            <w:tcW w:type="dxa" w:w="2351"/>
          </w:tcPr>
          <w:p>
            <w:pPr>
              <w:jc w:val="left"/>
            </w:pPr>
            <w:r/>
            <w:r>
              <w:rPr>
                <w:rFonts w:ascii="Arial" w:hAnsi="Arial"/>
                <w:sz w:val="18"/>
              </w:rPr>
              <w:t>Diagnostico (SEPTE)</w:t>
            </w:r>
          </w:p>
        </w:tc>
        <w:tc>
          <w:tcPr>
            <w:tcW w:type="dxa" w:w="2351"/>
          </w:tcPr>
          <w:p>
            <w:pPr>
              <w:jc w:val="left"/>
            </w:pPr>
            <w:r/>
            <w:r>
              <w:rPr>
                <w:rFonts w:ascii="Arial" w:hAnsi="Arial"/>
                <w:sz w:val="18"/>
              </w:rPr>
              <w:t>2.0</w:t>
            </w:r>
          </w:p>
        </w:tc>
        <w:tc>
          <w:tcPr>
            <w:tcW w:type="dxa" w:w="2351"/>
          </w:tcPr>
          <w:p>
            <w:pPr>
              <w:jc w:val="left"/>
            </w:pPr>
            <w:r/>
            <w:r>
              <w:rPr>
                <w:rFonts w:ascii="Arial" w:hAnsi="Arial"/>
                <w:sz w:val="18"/>
              </w:rPr>
              <w:t>Por evaluar</w:t>
            </w:r>
          </w:p>
        </w:tc>
        <w:tc>
          <w:tcPr>
            <w:tcW w:type="dxa" w:w="2351"/>
          </w:tcPr>
          <w:p>
            <w:pPr>
              <w:jc w:val="left"/>
            </w:pPr>
            <w:r/>
            <w:r>
              <w:rPr>
                <w:rFonts w:ascii="Arial" w:hAnsi="Arial"/>
                <w:sz w:val="18"/>
              </w:rPr>
              <w:t>Requiere analisis con al menos 3 de 5 variables SEPTE</w:t>
            </w:r>
          </w:p>
        </w:tc>
      </w:tr>
      <w:tr>
        <w:tc>
          <w:tcPr>
            <w:tcW w:type="dxa" w:w="2351"/>
          </w:tcPr>
          <w:p>
            <w:pPr>
              <w:jc w:val="left"/>
            </w:pPr>
            <w:r/>
            <w:r>
              <w:rPr>
                <w:rFonts w:ascii="Arial" w:hAnsi="Arial"/>
                <w:sz w:val="18"/>
              </w:rPr>
              <w:t>Objetivos (SMART)</w:t>
            </w:r>
          </w:p>
        </w:tc>
        <w:tc>
          <w:tcPr>
            <w:tcW w:type="dxa" w:w="2351"/>
          </w:tcPr>
          <w:p>
            <w:pPr>
              <w:jc w:val="left"/>
            </w:pPr>
            <w:r/>
            <w:r>
              <w:rPr>
                <w:rFonts w:ascii="Arial" w:hAnsi="Arial"/>
                <w:sz w:val="18"/>
              </w:rPr>
              <w:t>2.0</w:t>
            </w:r>
          </w:p>
        </w:tc>
        <w:tc>
          <w:tcPr>
            <w:tcW w:type="dxa" w:w="2351"/>
          </w:tcPr>
          <w:p>
            <w:pPr>
              <w:jc w:val="left"/>
            </w:pPr>
            <w:r/>
            <w:r>
              <w:rPr>
                <w:rFonts w:ascii="Arial" w:hAnsi="Arial"/>
                <w:sz w:val="18"/>
              </w:rPr>
              <w:t>Por evaluar</w:t>
            </w:r>
          </w:p>
        </w:tc>
        <w:tc>
          <w:tcPr>
            <w:tcW w:type="dxa" w:w="2351"/>
          </w:tcPr>
          <w:p>
            <w:pPr>
              <w:jc w:val="left"/>
            </w:pPr>
            <w:r/>
            <w:r>
              <w:rPr>
                <w:rFonts w:ascii="Arial" w:hAnsi="Arial"/>
                <w:sz w:val="18"/>
              </w:rPr>
              <w:t>Al menos 2 objetivos que cumplan criterios SMART</w:t>
            </w:r>
          </w:p>
        </w:tc>
      </w:tr>
      <w:tr>
        <w:tc>
          <w:tcPr>
            <w:tcW w:type="dxa" w:w="2351"/>
          </w:tcPr>
          <w:p>
            <w:pPr>
              <w:jc w:val="left"/>
            </w:pPr>
            <w:r/>
            <w:r>
              <w:rPr>
                <w:rFonts w:ascii="Arial" w:hAnsi="Arial"/>
                <w:sz w:val="18"/>
              </w:rPr>
              <w:t>Justificacion</w:t>
            </w:r>
          </w:p>
        </w:tc>
        <w:tc>
          <w:tcPr>
            <w:tcW w:type="dxa" w:w="2351"/>
          </w:tcPr>
          <w:p>
            <w:pPr>
              <w:jc w:val="left"/>
            </w:pPr>
            <w:r/>
            <w:r>
              <w:rPr>
                <w:rFonts w:ascii="Arial" w:hAnsi="Arial"/>
                <w:sz w:val="18"/>
              </w:rPr>
              <w:t>2.0</w:t>
            </w:r>
          </w:p>
        </w:tc>
        <w:tc>
          <w:tcPr>
            <w:tcW w:type="dxa" w:w="2351"/>
          </w:tcPr>
          <w:p>
            <w:pPr>
              <w:jc w:val="left"/>
            </w:pPr>
            <w:r/>
            <w:r>
              <w:rPr>
                <w:rFonts w:ascii="Arial" w:hAnsi="Arial"/>
                <w:sz w:val="18"/>
              </w:rPr>
              <w:t>Por evaluar</w:t>
            </w:r>
          </w:p>
        </w:tc>
        <w:tc>
          <w:tcPr>
            <w:tcW w:type="dxa" w:w="2351"/>
          </w:tcPr>
          <w:p>
            <w:pPr>
              <w:jc w:val="left"/>
            </w:pPr>
            <w:r/>
            <w:r>
              <w:rPr>
                <w:rFonts w:ascii="Arial" w:hAnsi="Arial"/>
                <w:sz w:val="18"/>
              </w:rPr>
              <w:t>Evidenciar impacto + beneficiarios directos e indirectos</w:t>
            </w:r>
          </w:p>
        </w:tc>
      </w:tr>
      <w:tr>
        <w:tc>
          <w:tcPr>
            <w:tcW w:type="dxa" w:w="2351"/>
          </w:tcPr>
          <w:p>
            <w:pPr>
              <w:jc w:val="left"/>
            </w:pPr>
            <w:r/>
            <w:r>
              <w:rPr>
                <w:rFonts w:ascii="Arial" w:hAnsi="Arial"/>
                <w:sz w:val="18"/>
              </w:rPr>
              <w:t>Conclusiones</w:t>
            </w:r>
          </w:p>
        </w:tc>
        <w:tc>
          <w:tcPr>
            <w:tcW w:type="dxa" w:w="2351"/>
          </w:tcPr>
          <w:p>
            <w:pPr>
              <w:jc w:val="left"/>
            </w:pPr>
            <w:r/>
            <w:r>
              <w:rPr>
                <w:rFonts w:ascii="Arial" w:hAnsi="Arial"/>
                <w:sz w:val="18"/>
              </w:rPr>
              <w:t>2.0</w:t>
            </w:r>
          </w:p>
        </w:tc>
        <w:tc>
          <w:tcPr>
            <w:tcW w:type="dxa" w:w="2351"/>
          </w:tcPr>
          <w:p>
            <w:pPr>
              <w:jc w:val="left"/>
            </w:pPr>
            <w:r/>
            <w:r>
              <w:rPr>
                <w:rFonts w:ascii="Arial" w:hAnsi="Arial"/>
                <w:sz w:val="18"/>
              </w:rPr>
              <w:t>Por evaluar</w:t>
            </w:r>
          </w:p>
        </w:tc>
        <w:tc>
          <w:tcPr>
            <w:tcW w:type="dxa" w:w="2351"/>
          </w:tcPr>
          <w:p>
            <w:pPr>
              <w:jc w:val="left"/>
            </w:pPr>
            <w:r/>
            <w:r>
              <w:rPr>
                <w:rFonts w:ascii="Arial" w:hAnsi="Arial"/>
                <w:sz w:val="18"/>
              </w:rPr>
              <w:t>Maximo 3 conclusiones especificas y relacionadas</w:t>
            </w:r>
          </w:p>
        </w:tc>
      </w:tr>
    </w:tbl>
    <w:p/>
    <w:p>
      <w:pPr>
        <w:pStyle w:val="Heading2"/>
      </w:pPr>
      <w:r>
        <w:rPr>
          <w:rFonts w:ascii="Arial" w:hAnsi="Arial"/>
          <w:color w:val="1A3C6E"/>
        </w:rPr>
        <w:t>7.2 Parte Tecnica (12 puntos)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C6E" w:val="clear"/>
          </w:tcPr>
          <w:p>
            <w:pPr>
              <w:jc w:val="left"/>
            </w:pPr>
            <w:r/>
            <w:r>
              <w:rPr>
                <w:rFonts w:ascii="Arial" w:hAnsi="Arial"/>
                <w:b/>
                <w:color w:val="FFFFFF"/>
                <w:sz w:val="18"/>
              </w:rPr>
              <w:t>Criterio</w:t>
            </w:r>
          </w:p>
        </w:tc>
        <w:tc>
          <w:tcPr>
            <w:tcW w:type="dxa" w:w="1881"/>
            <w:shd w:fill="1A3C6E" w:val="clear"/>
          </w:tcPr>
          <w:p>
            <w:pPr>
              <w:jc w:val="left"/>
            </w:pPr>
            <w:r/>
            <w:r>
              <w:rPr>
                <w:rFonts w:ascii="Arial" w:hAnsi="Arial"/>
                <w:b/>
                <w:color w:val="FFFFFF"/>
                <w:sz w:val="18"/>
              </w:rPr>
              <w:t>Puntaje Max</w:t>
            </w:r>
          </w:p>
        </w:tc>
        <w:tc>
          <w:tcPr>
            <w:tcW w:type="dxa" w:w="1881"/>
            <w:shd w:fill="1A3C6E" w:val="clear"/>
          </w:tcPr>
          <w:p>
            <w:pPr>
              <w:jc w:val="left"/>
            </w:pPr>
            <w:r/>
            <w:r>
              <w:rPr>
                <w:rFonts w:ascii="Arial" w:hAnsi="Arial"/>
                <w:b/>
                <w:color w:val="FFFFFF"/>
                <w:sz w:val="18"/>
              </w:rPr>
              <w:t>Estado</w:t>
            </w:r>
          </w:p>
        </w:tc>
        <w:tc>
          <w:tcPr>
            <w:tcW w:type="dxa" w:w="1881"/>
            <w:shd w:fill="1A3C6E" w:val="clear"/>
          </w:tcPr>
          <w:p>
            <w:pPr>
              <w:jc w:val="left"/>
            </w:pPr>
            <w:r/>
            <w:r>
              <w:rPr>
                <w:rFonts w:ascii="Arial" w:hAnsi="Arial"/>
                <w:b/>
                <w:color w:val="FFFFFF"/>
                <w:sz w:val="18"/>
              </w:rPr>
              <w:t>Nota Estimada</w:t>
            </w:r>
          </w:p>
        </w:tc>
        <w:tc>
          <w:tcPr>
            <w:tcW w:type="dxa" w:w="1881"/>
            <w:shd w:fill="1A3C6E" w:val="clear"/>
          </w:tcPr>
          <w:p>
            <w:pPr>
              <w:jc w:val="left"/>
            </w:pPr>
            <w:r/>
            <w:r>
              <w:rPr>
                <w:rFonts w:ascii="Arial" w:hAnsi="Arial"/>
                <w:b/>
                <w:color w:val="FFFFFF"/>
                <w:sz w:val="18"/>
              </w:rPr>
              <w:t>Observacion</w:t>
            </w:r>
          </w:p>
        </w:tc>
      </w:tr>
      <w:tr>
        <w:tc>
          <w:tcPr>
            <w:tcW w:type="dxa" w:w="1881"/>
          </w:tcPr>
          <w:p>
            <w:pPr>
              <w:jc w:val="left"/>
            </w:pPr>
            <w:r/>
            <w:r>
              <w:rPr>
                <w:rFonts w:ascii="Arial" w:hAnsi="Arial"/>
                <w:sz w:val="18"/>
              </w:rPr>
              <w:t>Implementa servicios REST (GET, POST, PUT, DELETE)</w:t>
            </w:r>
          </w:p>
        </w:tc>
        <w:tc>
          <w:tcPr>
            <w:tcW w:type="dxa" w:w="1881"/>
          </w:tcPr>
          <w:p>
            <w:pPr>
              <w:jc w:val="left"/>
            </w:pPr>
            <w:r/>
            <w:r>
              <w:rPr>
                <w:rFonts w:ascii="Arial" w:hAnsi="Arial"/>
                <w:sz w:val="18"/>
              </w:rPr>
              <w:t>6.0</w:t>
            </w:r>
          </w:p>
        </w:tc>
        <w:tc>
          <w:tcPr>
            <w:tcW w:type="dxa" w:w="1881"/>
          </w:tcPr>
          <w:p>
            <w:pPr>
              <w:jc w:val="left"/>
            </w:pPr>
            <w:r/>
            <w:r>
              <w:rPr>
                <w:rFonts w:ascii="Arial" w:hAnsi="Arial"/>
                <w:sz w:val="18"/>
              </w:rPr>
              <w:t>CUMPLE</w:t>
            </w:r>
          </w:p>
        </w:tc>
        <w:tc>
          <w:tcPr>
            <w:tcW w:type="dxa" w:w="1881"/>
          </w:tcPr>
          <w:p>
            <w:pPr>
              <w:jc w:val="left"/>
            </w:pPr>
            <w:r/>
            <w:r>
              <w:rPr>
                <w:rFonts w:ascii="Arial" w:hAnsi="Arial"/>
                <w:sz w:val="18"/>
              </w:rPr>
              <w:t>6/6</w:t>
            </w:r>
          </w:p>
        </w:tc>
        <w:tc>
          <w:tcPr>
            <w:tcW w:type="dxa" w:w="1881"/>
          </w:tcPr>
          <w:p>
            <w:pPr>
              <w:jc w:val="left"/>
            </w:pPr>
            <w:r/>
            <w:r>
              <w:rPr>
                <w:rFonts w:ascii="Arial" w:hAnsi="Arial"/>
                <w:sz w:val="18"/>
              </w:rPr>
              <w:t>Los 4 metodos implementados en multiples controllers</w:t>
            </w:r>
          </w:p>
        </w:tc>
      </w:tr>
      <w:tr>
        <w:tc>
          <w:tcPr>
            <w:tcW w:type="dxa" w:w="1881"/>
          </w:tcPr>
          <w:p>
            <w:pPr>
              <w:jc w:val="left"/>
            </w:pPr>
            <w:r/>
            <w:r>
              <w:rPr>
                <w:rFonts w:ascii="Arial" w:hAnsi="Arial"/>
                <w:sz w:val="18"/>
              </w:rPr>
              <w:t>Angular consume todos los servicios REST</w:t>
            </w:r>
          </w:p>
        </w:tc>
        <w:tc>
          <w:tcPr>
            <w:tcW w:type="dxa" w:w="1881"/>
          </w:tcPr>
          <w:p>
            <w:pPr>
              <w:jc w:val="left"/>
            </w:pPr>
            <w:r/>
            <w:r>
              <w:rPr>
                <w:rFonts w:ascii="Arial" w:hAnsi="Arial"/>
                <w:sz w:val="18"/>
              </w:rPr>
              <w:t>6.0</w:t>
            </w:r>
          </w:p>
        </w:tc>
        <w:tc>
          <w:tcPr>
            <w:tcW w:type="dxa" w:w="1881"/>
          </w:tcPr>
          <w:p>
            <w:pPr>
              <w:jc w:val="left"/>
            </w:pPr>
            <w:r/>
            <w:r>
              <w:rPr>
                <w:rFonts w:ascii="Arial" w:hAnsi="Arial"/>
                <w:sz w:val="18"/>
              </w:rPr>
              <w:t>CUMPLE</w:t>
            </w:r>
          </w:p>
        </w:tc>
        <w:tc>
          <w:tcPr>
            <w:tcW w:type="dxa" w:w="1881"/>
          </w:tcPr>
          <w:p>
            <w:pPr>
              <w:jc w:val="left"/>
            </w:pPr>
            <w:r/>
            <w:r>
              <w:rPr>
                <w:rFonts w:ascii="Arial" w:hAnsi="Arial"/>
                <w:sz w:val="18"/>
              </w:rPr>
              <w:t>6/6</w:t>
            </w:r>
          </w:p>
        </w:tc>
        <w:tc>
          <w:tcPr>
            <w:tcW w:type="dxa" w:w="1881"/>
          </w:tcPr>
          <w:p>
            <w:pPr>
              <w:jc w:val="left"/>
            </w:pPr>
            <w:r/>
            <w:r>
              <w:rPr>
                <w:rFonts w:ascii="Arial" w:hAnsi="Arial"/>
                <w:sz w:val="18"/>
              </w:rPr>
              <w:t>Angular consume GET, POST, PUT, DELETE en todos los modulos</w:t>
            </w:r>
          </w:p>
        </w:tc>
      </w:tr>
    </w:tbl>
    <w:p/>
    <w:p>
      <w:r>
        <w:rPr>
          <w:rFonts w:ascii="Arial" w:hAnsi="Arial"/>
          <w:b/>
          <w:color w:val="008000"/>
          <w:sz w:val="22"/>
        </w:rPr>
        <w:t>Estimacion parte tecnica SP1: 12/12 puntos</w:t>
      </w:r>
    </w:p>
    <w:p>
      <w:r>
        <w:rPr>
          <w:rFonts w:ascii="Arial" w:hAnsi="Arial"/>
          <w:b w:val="0"/>
          <w:sz w:val="22"/>
        </w:rPr>
        <w:t>Nota: La nota final SP1 se corrige si se resuelve el problema de BCryptPasswordEncoder, ya que el login es un requerimiento transversal.</w:t>
      </w:r>
    </w:p>
    <w:p>
      <w:r>
        <w:br w:type="page"/>
      </w:r>
    </w:p>
    <w:p>
      <w:pPr>
        <w:pStyle w:val="Heading1"/>
      </w:pPr>
      <w:r>
        <w:rPr>
          <w:rFonts w:ascii="Arial" w:hAnsi="Arial"/>
          <w:color w:val="1A3C6E"/>
        </w:rPr>
        <w:t>8. Problemas Criticos Detectados</w:t>
      </w:r>
    </w:p>
    <w:p>
      <w:pPr>
        <w:pStyle w:val="Heading2"/>
      </w:pPr>
      <w:r>
        <w:rPr>
          <w:rFonts w:ascii="Arial" w:hAnsi="Arial"/>
          <w:color w:val="1A3C6E"/>
        </w:rPr>
        <w:t>8.1 CRITICO: BCryptPasswordEncoder no implementado</w:t>
      </w:r>
    </w:p>
    <w:p>
      <w:r>
        <w:rPr>
          <w:rFonts w:ascii="Arial" w:hAnsi="Arial"/>
          <w:b/>
          <w:color w:val="CC0000"/>
        </w:rPr>
        <w:t>Severidad: CRITICA</w:t>
      </w:r>
    </w:p>
    <w:p/>
    <w:p>
      <w:r>
        <w:rPr>
          <w:rFonts w:ascii="Arial" w:hAnsi="Arial"/>
          <w:b w:val="0"/>
          <w:sz w:val="22"/>
        </w:rPr>
        <w:t>El documento del curso establece textualmente:</w:t>
      </w:r>
    </w:p>
    <w:p>
      <w:r>
        <w:rPr>
          <w:rFonts w:ascii="Arial" w:hAnsi="Arial"/>
          <w:i/>
          <w:sz w:val="22"/>
        </w:rPr>
        <w:t>"Un servicio web Rest de login, donde el usuario y password deben estar en un Base de Datos, el campo password debe estar cifrado en la Base de Datos (utilizar BCryptPasswordEncoder)."</w:t>
      </w:r>
    </w:p>
    <w:p/>
    <w:p>
      <w:r>
        <w:rPr>
          <w:rFonts w:ascii="Arial" w:hAnsi="Arial"/>
          <w:b w:val="0"/>
          <w:sz w:val="22"/>
        </w:rPr>
        <w:t>Estado actual:</w:t>
      </w:r>
    </w:p>
    <w:p>
      <w:pPr>
        <w:pStyle w:val="ListBullet"/>
      </w:pPr>
      <w:r>
        <w:rPr>
          <w:rFonts w:ascii="Arial" w:hAnsi="Arial"/>
          <w:sz w:val="22"/>
        </w:rPr>
        <w:t>SecurityConfig.java (linea 49): usa NoOpPasswordEncoder.getInstance()</w:t>
      </w:r>
    </w:p>
    <w:p>
      <w:pPr>
        <w:pStyle w:val="ListBullet"/>
      </w:pPr>
      <w:r>
        <w:rPr>
          <w:rFonts w:ascii="Arial" w:hAnsi="Arial"/>
          <w:sz w:val="22"/>
        </w:rPr>
        <w:t>AuthService.java: compara passwords en texto plano</w:t>
      </w:r>
    </w:p>
    <w:p>
      <w:pPr>
        <w:pStyle w:val="ListBullet"/>
      </w:pPr>
      <w:r>
        <w:rPr>
          <w:rFonts w:ascii="Arial" w:hAnsi="Arial"/>
          <w:sz w:val="22"/>
        </w:rPr>
        <w:t>Las contrasenas se almacenan SIN CIFRAR en la base de datos</w:t>
      </w:r>
    </w:p>
    <w:p/>
    <w:p>
      <w:r>
        <w:rPr>
          <w:rFonts w:ascii="Arial" w:hAnsi="Arial"/>
          <w:b w:val="0"/>
          <w:sz w:val="22"/>
        </w:rPr>
        <w:t>Correccion necesaria:</w:t>
      </w:r>
    </w:p>
    <w:p>
      <w:pPr>
        <w:pStyle w:val="ListBullet"/>
      </w:pPr>
      <w:r>
        <w:rPr>
          <w:rFonts w:ascii="Arial" w:hAnsi="Arial"/>
          <w:sz w:val="22"/>
        </w:rPr>
        <w:t>Cambiar NoOpPasswordEncoder por BCryptPasswordEncoder en SecurityConfig</w:t>
      </w:r>
    </w:p>
    <w:p>
      <w:pPr>
        <w:pStyle w:val="ListBullet"/>
      </w:pPr>
      <w:r>
        <w:rPr>
          <w:rFonts w:ascii="Arial" w:hAnsi="Arial"/>
          <w:sz w:val="22"/>
        </w:rPr>
        <w:t>Usar passwordEncoder.matches() en AuthService para validar credenciales</w:t>
      </w:r>
    </w:p>
    <w:p>
      <w:pPr>
        <w:pStyle w:val="ListBullet"/>
      </w:pPr>
      <w:r>
        <w:rPr>
          <w:rFonts w:ascii="Arial" w:hAnsi="Arial"/>
          <w:sz w:val="22"/>
        </w:rPr>
        <w:t>Cifrar passwords existentes en la BD o recrear usuarios con BCrypt</w:t>
      </w:r>
    </w:p>
    <w:p/>
    <w:p>
      <w:pPr>
        <w:pStyle w:val="Heading2"/>
      </w:pPr>
      <w:r>
        <w:rPr>
          <w:rFonts w:ascii="Arial" w:hAnsi="Arial"/>
          <w:color w:val="1A3C6E"/>
        </w:rPr>
        <w:t>8.2 CRITICO: Ausencia total de pruebas (Tests)</w:t>
      </w:r>
    </w:p>
    <w:p>
      <w:r>
        <w:rPr>
          <w:rFonts w:ascii="Arial" w:hAnsi="Arial"/>
          <w:b/>
          <w:color w:val="CC0000"/>
        </w:rPr>
        <w:t>Severidad: CRITICA</w:t>
      </w:r>
    </w:p>
    <w:p/>
    <w:p>
      <w:r>
        <w:rPr>
          <w:rFonts w:ascii="Arial" w:hAnsi="Arial"/>
          <w:b w:val="0"/>
          <w:sz w:val="22"/>
        </w:rPr>
        <w:t>La rubrica AP1 asigna 6 puntos (de 12 tecnicos) a:</w:t>
      </w:r>
    </w:p>
    <w:p>
      <w:r>
        <w:rPr>
          <w:rFonts w:ascii="Arial" w:hAnsi="Arial"/>
          <w:i/>
          <w:sz w:val="22"/>
        </w:rPr>
        <w:t>"Implementa pruebas a las operaciones de insertar, actualizar, eliminar y listar."</w:t>
      </w:r>
    </w:p>
    <w:p/>
    <w:p>
      <w:r>
        <w:rPr>
          <w:rFonts w:ascii="Arial" w:hAnsi="Arial"/>
          <w:b w:val="0"/>
          <w:sz w:val="22"/>
        </w:rPr>
        <w:t>Estado actual:</w:t>
      </w:r>
    </w:p>
    <w:p>
      <w:pPr>
        <w:pStyle w:val="ListBullet"/>
      </w:pPr>
      <w:r>
        <w:rPr>
          <w:rFonts w:ascii="Arial" w:hAnsi="Arial"/>
          <w:sz w:val="22"/>
        </w:rPr>
        <w:t>Solo existe 1 archivo de test: SistemaLogisticoMineroApplicationTests.java</w:t>
      </w:r>
    </w:p>
    <w:p>
      <w:pPr>
        <w:pStyle w:val="ListBullet"/>
      </w:pPr>
      <w:r>
        <w:rPr>
          <w:rFonts w:ascii="Arial" w:hAnsi="Arial"/>
          <w:sz w:val="22"/>
        </w:rPr>
        <w:t>Ese test solo verifica que el contexto de Spring se carga correctamente</w:t>
      </w:r>
    </w:p>
    <w:p>
      <w:pPr>
        <w:pStyle w:val="ListBullet"/>
      </w:pPr>
      <w:r>
        <w:rPr>
          <w:rFonts w:ascii="Arial" w:hAnsi="Arial"/>
          <w:sz w:val="22"/>
        </w:rPr>
        <w:t>No existen pruebas para NINGUNA operacion CRUD</w:t>
      </w:r>
    </w:p>
    <w:p/>
    <w:p>
      <w:r>
        <w:rPr>
          <w:rFonts w:ascii="Arial" w:hAnsi="Arial"/>
          <w:b w:val="0"/>
          <w:sz w:val="22"/>
        </w:rPr>
        <w:t>Se necesitan tests para:</w:t>
      </w:r>
    </w:p>
    <w:p>
      <w:pPr>
        <w:pStyle w:val="ListBullet"/>
      </w:pPr>
      <w:r>
        <w:rPr>
          <w:rFonts w:ascii="Arial" w:hAnsi="Arial"/>
          <w:sz w:val="22"/>
        </w:rPr>
        <w:t>Insertar: Test que crea una entidad y verifica que se persiste en la BD</w:t>
      </w:r>
    </w:p>
    <w:p>
      <w:pPr>
        <w:pStyle w:val="ListBullet"/>
      </w:pPr>
      <w:r>
        <w:rPr>
          <w:rFonts w:ascii="Arial" w:hAnsi="Arial"/>
          <w:sz w:val="22"/>
        </w:rPr>
        <w:t>Actualizar: Test que modifica una entidad existente y verifica los cambios</w:t>
      </w:r>
    </w:p>
    <w:p>
      <w:pPr>
        <w:pStyle w:val="ListBullet"/>
      </w:pPr>
      <w:r>
        <w:rPr>
          <w:rFonts w:ascii="Arial" w:hAnsi="Arial"/>
          <w:sz w:val="22"/>
        </w:rPr>
        <w:t>Eliminar: Test que borra una entidad y verifica que ya no existe</w:t>
      </w:r>
    </w:p>
    <w:p>
      <w:pPr>
        <w:pStyle w:val="ListBullet"/>
      </w:pPr>
      <w:r>
        <w:rPr>
          <w:rFonts w:ascii="Arial" w:hAnsi="Arial"/>
          <w:sz w:val="22"/>
        </w:rPr>
        <w:t>Listar: Test que recupera todas las entidades y verifica el resultado</w:t>
      </w:r>
    </w:p>
    <w:p/>
    <w:p>
      <w:pPr>
        <w:pStyle w:val="Heading2"/>
      </w:pPr>
      <w:r>
        <w:rPr>
          <w:rFonts w:ascii="Arial" w:hAnsi="Arial"/>
          <w:color w:val="1A3C6E"/>
        </w:rPr>
        <w:t>8.3 MEDIO: Otros problemas detectados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val="clear"/>
          </w:tcPr>
          <w:p>
            <w:pPr>
              <w:jc w:val="left"/>
            </w:pPr>
            <w:r/>
            <w:r>
              <w:rPr>
                <w:rFonts w:ascii="Arial" w:hAnsi="Arial"/>
                <w:b/>
                <w:color w:val="FFFFFF"/>
                <w:sz w:val="18"/>
              </w:rPr>
              <w:t>Problema</w:t>
            </w:r>
          </w:p>
        </w:tc>
        <w:tc>
          <w:tcPr>
            <w:tcW w:type="dxa" w:w="2351"/>
            <w:shd w:fill="1A3C6E" w:val="clear"/>
          </w:tcPr>
          <w:p>
            <w:pPr>
              <w:jc w:val="left"/>
            </w:pPr>
            <w:r/>
            <w:r>
              <w:rPr>
                <w:rFonts w:ascii="Arial" w:hAnsi="Arial"/>
                <w:b/>
                <w:color w:val="FFFFFF"/>
                <w:sz w:val="18"/>
              </w:rPr>
              <w:t>Severidad</w:t>
            </w:r>
          </w:p>
        </w:tc>
        <w:tc>
          <w:tcPr>
            <w:tcW w:type="dxa" w:w="2351"/>
            <w:shd w:fill="1A3C6E" w:val="clear"/>
          </w:tcPr>
          <w:p>
            <w:pPr>
              <w:jc w:val="left"/>
            </w:pPr>
            <w:r/>
            <w:r>
              <w:rPr>
                <w:rFonts w:ascii="Arial" w:hAnsi="Arial"/>
                <w:b/>
                <w:color w:val="FFFFFF"/>
                <w:sz w:val="18"/>
              </w:rPr>
              <w:t>Ubicacion</w:t>
            </w:r>
          </w:p>
        </w:tc>
        <w:tc>
          <w:tcPr>
            <w:tcW w:type="dxa" w:w="2351"/>
            <w:shd w:fill="1A3C6E" w:val="clear"/>
          </w:tcPr>
          <w:p>
            <w:pPr>
              <w:jc w:val="left"/>
            </w:pPr>
            <w:r/>
            <w:r>
              <w:rPr>
                <w:rFonts w:ascii="Arial" w:hAnsi="Arial"/>
                <w:b/>
                <w:color w:val="FFFFFF"/>
                <w:sz w:val="18"/>
              </w:rPr>
              <w:t>Impacto</w:t>
            </w:r>
          </w:p>
        </w:tc>
      </w:tr>
      <w:tr>
        <w:tc>
          <w:tcPr>
            <w:tcW w:type="dxa" w:w="2351"/>
          </w:tcPr>
          <w:p>
            <w:pPr>
              <w:jc w:val="left"/>
            </w:pPr>
            <w:r/>
            <w:r>
              <w:rPr>
                <w:rFonts w:ascii="Arial" w:hAnsi="Arial"/>
                <w:sz w:val="18"/>
              </w:rPr>
              <w:t>JWT Secret hardcodeado en properties</w:t>
            </w:r>
          </w:p>
        </w:tc>
        <w:tc>
          <w:tcPr>
            <w:tcW w:type="dxa" w:w="2351"/>
          </w:tcPr>
          <w:p>
            <w:pPr>
              <w:jc w:val="left"/>
            </w:pPr>
            <w:r/>
            <w:r>
              <w:rPr>
                <w:rFonts w:ascii="Arial" w:hAnsi="Arial"/>
                <w:sz w:val="18"/>
              </w:rPr>
              <w:t>Media</w:t>
            </w:r>
          </w:p>
        </w:tc>
        <w:tc>
          <w:tcPr>
            <w:tcW w:type="dxa" w:w="2351"/>
          </w:tcPr>
          <w:p>
            <w:pPr>
              <w:jc w:val="left"/>
            </w:pPr>
            <w:r/>
            <w:r>
              <w:rPr>
                <w:rFonts w:ascii="Arial" w:hAnsi="Arial"/>
                <w:sz w:val="18"/>
              </w:rPr>
              <w:t>application.properties</w:t>
            </w:r>
          </w:p>
        </w:tc>
        <w:tc>
          <w:tcPr>
            <w:tcW w:type="dxa" w:w="2351"/>
          </w:tcPr>
          <w:p>
            <w:pPr>
              <w:jc w:val="left"/>
            </w:pPr>
            <w:r/>
            <w:r>
              <w:rPr>
                <w:rFonts w:ascii="Arial" w:hAnsi="Arial"/>
                <w:sz w:val="18"/>
              </w:rPr>
              <w:t>Seguridad en produccion</w:t>
            </w:r>
          </w:p>
        </w:tc>
      </w:tr>
      <w:tr>
        <w:tc>
          <w:tcPr>
            <w:tcW w:type="dxa" w:w="2351"/>
          </w:tcPr>
          <w:p>
            <w:pPr>
              <w:jc w:val="left"/>
            </w:pPr>
            <w:r/>
            <w:r>
              <w:rPr>
                <w:rFonts w:ascii="Arial" w:hAnsi="Arial"/>
                <w:sz w:val="18"/>
              </w:rPr>
              <w:t>CORS solo permite localhost:4200</w:t>
            </w:r>
          </w:p>
        </w:tc>
        <w:tc>
          <w:tcPr>
            <w:tcW w:type="dxa" w:w="2351"/>
          </w:tcPr>
          <w:p>
            <w:pPr>
              <w:jc w:val="left"/>
            </w:pPr>
            <w:r/>
            <w:r>
              <w:rPr>
                <w:rFonts w:ascii="Arial" w:hAnsi="Arial"/>
                <w:sz w:val="18"/>
              </w:rPr>
              <w:t>Baja</w:t>
            </w:r>
          </w:p>
        </w:tc>
        <w:tc>
          <w:tcPr>
            <w:tcW w:type="dxa" w:w="2351"/>
          </w:tcPr>
          <w:p>
            <w:pPr>
              <w:jc w:val="left"/>
            </w:pPr>
            <w:r/>
            <w:r>
              <w:rPr>
                <w:rFonts w:ascii="Arial" w:hAnsi="Arial"/>
                <w:sz w:val="18"/>
              </w:rPr>
              <w:t>SecurityConfig.java</w:t>
            </w:r>
          </w:p>
        </w:tc>
        <w:tc>
          <w:tcPr>
            <w:tcW w:type="dxa" w:w="2351"/>
          </w:tcPr>
          <w:p>
            <w:pPr>
              <w:jc w:val="left"/>
            </w:pPr>
            <w:r/>
            <w:r>
              <w:rPr>
                <w:rFonts w:ascii="Arial" w:hAnsi="Arial"/>
                <w:sz w:val="18"/>
              </w:rPr>
              <w:t>Solo afecta deploy</w:t>
            </w:r>
          </w:p>
        </w:tc>
      </w:tr>
      <w:tr>
        <w:tc>
          <w:tcPr>
            <w:tcW w:type="dxa" w:w="2351"/>
          </w:tcPr>
          <w:p>
            <w:pPr>
              <w:jc w:val="left"/>
            </w:pPr>
            <w:r/>
            <w:r>
              <w:rPr>
                <w:rFonts w:ascii="Arial" w:hAnsi="Arial"/>
                <w:sz w:val="18"/>
              </w:rPr>
              <w:t>Credenciales BD en texto plano</w:t>
            </w:r>
          </w:p>
        </w:tc>
        <w:tc>
          <w:tcPr>
            <w:tcW w:type="dxa" w:w="2351"/>
          </w:tcPr>
          <w:p>
            <w:pPr>
              <w:jc w:val="left"/>
            </w:pPr>
            <w:r/>
            <w:r>
              <w:rPr>
                <w:rFonts w:ascii="Arial" w:hAnsi="Arial"/>
                <w:sz w:val="18"/>
              </w:rPr>
              <w:t>Media</w:t>
            </w:r>
          </w:p>
        </w:tc>
        <w:tc>
          <w:tcPr>
            <w:tcW w:type="dxa" w:w="2351"/>
          </w:tcPr>
          <w:p>
            <w:pPr>
              <w:jc w:val="left"/>
            </w:pPr>
            <w:r/>
            <w:r>
              <w:rPr>
                <w:rFonts w:ascii="Arial" w:hAnsi="Arial"/>
                <w:sz w:val="18"/>
              </w:rPr>
              <w:t>application.properties</w:t>
            </w:r>
          </w:p>
        </w:tc>
        <w:tc>
          <w:tcPr>
            <w:tcW w:type="dxa" w:w="2351"/>
          </w:tcPr>
          <w:p>
            <w:pPr>
              <w:jc w:val="left"/>
            </w:pPr>
            <w:r/>
            <w:r>
              <w:rPr>
                <w:rFonts w:ascii="Arial" w:hAnsi="Arial"/>
                <w:sz w:val="18"/>
              </w:rPr>
              <w:t>Seguridad en produccion</w:t>
            </w:r>
          </w:p>
        </w:tc>
      </w:tr>
      <w:tr>
        <w:tc>
          <w:tcPr>
            <w:tcW w:type="dxa" w:w="2351"/>
          </w:tcPr>
          <w:p>
            <w:pPr>
              <w:jc w:val="left"/>
            </w:pPr>
            <w:r/>
            <w:r>
              <w:rPr>
                <w:rFonts w:ascii="Arial" w:hAnsi="Arial"/>
                <w:sz w:val="18"/>
              </w:rPr>
              <w:t>Cambio de password no implementado</w:t>
            </w:r>
          </w:p>
        </w:tc>
        <w:tc>
          <w:tcPr>
            <w:tcW w:type="dxa" w:w="2351"/>
          </w:tcPr>
          <w:p>
            <w:pPr>
              <w:jc w:val="left"/>
            </w:pPr>
            <w:r/>
            <w:r>
              <w:rPr>
                <w:rFonts w:ascii="Arial" w:hAnsi="Arial"/>
                <w:sz w:val="18"/>
              </w:rPr>
              <w:t>Baja</w:t>
            </w:r>
          </w:p>
        </w:tc>
        <w:tc>
          <w:tcPr>
            <w:tcW w:type="dxa" w:w="2351"/>
          </w:tcPr>
          <w:p>
            <w:pPr>
              <w:jc w:val="left"/>
            </w:pPr>
            <w:r/>
            <w:r>
              <w:rPr>
                <w:rFonts w:ascii="Arial" w:hAnsi="Arial"/>
                <w:sz w:val="18"/>
              </w:rPr>
              <w:t>AuthController.java</w:t>
            </w:r>
          </w:p>
        </w:tc>
        <w:tc>
          <w:tcPr>
            <w:tcW w:type="dxa" w:w="2351"/>
          </w:tcPr>
          <w:p>
            <w:pPr>
              <w:jc w:val="left"/>
            </w:pPr>
            <w:r/>
            <w:r>
              <w:rPr>
                <w:rFonts w:ascii="Arial" w:hAnsi="Arial"/>
                <w:sz w:val="18"/>
              </w:rPr>
              <w:t>Funcionalidad incompleta</w:t>
            </w:r>
          </w:p>
        </w:tc>
      </w:tr>
      <w:tr>
        <w:tc>
          <w:tcPr>
            <w:tcW w:type="dxa" w:w="2351"/>
          </w:tcPr>
          <w:p>
            <w:pPr>
              <w:jc w:val="left"/>
            </w:pPr>
            <w:r/>
            <w:r>
              <w:rPr>
                <w:rFonts w:ascii="Arial" w:hAnsi="Arial"/>
                <w:sz w:val="18"/>
              </w:rPr>
              <w:t>Sin paginacion en endpoints</w:t>
            </w:r>
          </w:p>
        </w:tc>
        <w:tc>
          <w:tcPr>
            <w:tcW w:type="dxa" w:w="2351"/>
          </w:tcPr>
          <w:p>
            <w:pPr>
              <w:jc w:val="left"/>
            </w:pPr>
            <w:r/>
            <w:r>
              <w:rPr>
                <w:rFonts w:ascii="Arial" w:hAnsi="Arial"/>
                <w:sz w:val="18"/>
              </w:rPr>
              <w:t>Baja</w:t>
            </w:r>
          </w:p>
        </w:tc>
        <w:tc>
          <w:tcPr>
            <w:tcW w:type="dxa" w:w="2351"/>
          </w:tcPr>
          <w:p>
            <w:pPr>
              <w:jc w:val="left"/>
            </w:pPr>
            <w:r/>
            <w:r>
              <w:rPr>
                <w:rFonts w:ascii="Arial" w:hAnsi="Arial"/>
                <w:sz w:val="18"/>
              </w:rPr>
              <w:t>Controllers</w:t>
            </w:r>
          </w:p>
        </w:tc>
        <w:tc>
          <w:tcPr>
            <w:tcW w:type="dxa" w:w="2351"/>
          </w:tcPr>
          <w:p>
            <w:pPr>
              <w:jc w:val="left"/>
            </w:pPr>
            <w:r/>
            <w:r>
              <w:rPr>
                <w:rFonts w:ascii="Arial" w:hAnsi="Arial"/>
                <w:sz w:val="18"/>
              </w:rPr>
              <w:t>Rendimiento con muchos datos</w:t>
            </w:r>
          </w:p>
        </w:tc>
      </w:tr>
      <w:tr>
        <w:tc>
          <w:tcPr>
            <w:tcW w:type="dxa" w:w="2351"/>
          </w:tcPr>
          <w:p>
            <w:pPr>
              <w:jc w:val="left"/>
            </w:pPr>
            <w:r/>
            <w:r>
              <w:rPr>
                <w:rFonts w:ascii="Arial" w:hAnsi="Arial"/>
                <w:sz w:val="18"/>
              </w:rPr>
              <w:t>Reportes con datos de ejemplo</w:t>
            </w:r>
          </w:p>
        </w:tc>
        <w:tc>
          <w:tcPr>
            <w:tcW w:type="dxa" w:w="2351"/>
          </w:tcPr>
          <w:p>
            <w:pPr>
              <w:jc w:val="left"/>
            </w:pPr>
            <w:r/>
            <w:r>
              <w:rPr>
                <w:rFonts w:ascii="Arial" w:hAnsi="Arial"/>
                <w:sz w:val="18"/>
              </w:rPr>
              <w:t>Baja</w:t>
            </w:r>
          </w:p>
        </w:tc>
        <w:tc>
          <w:tcPr>
            <w:tcW w:type="dxa" w:w="2351"/>
          </w:tcPr>
          <w:p>
            <w:pPr>
              <w:jc w:val="left"/>
            </w:pPr>
            <w:r/>
            <w:r>
              <w:rPr>
                <w:rFonts w:ascii="Arial" w:hAnsi="Arial"/>
                <w:sz w:val="18"/>
              </w:rPr>
              <w:t>reportes.component.ts</w:t>
            </w:r>
          </w:p>
        </w:tc>
        <w:tc>
          <w:tcPr>
            <w:tcW w:type="dxa" w:w="2351"/>
          </w:tcPr>
          <w:p>
            <w:pPr>
              <w:jc w:val="left"/>
            </w:pPr>
            <w:r/>
            <w:r>
              <w:rPr>
                <w:rFonts w:ascii="Arial" w:hAnsi="Arial"/>
                <w:sz w:val="18"/>
              </w:rPr>
              <w:t>Funcionalidad parcial</w:t>
            </w:r>
          </w:p>
        </w:tc>
      </w:tr>
    </w:tbl>
    <w:p>
      <w:r>
        <w:br w:type="page"/>
      </w:r>
    </w:p>
    <w:p>
      <w:pPr>
        <w:pStyle w:val="Heading1"/>
      </w:pPr>
      <w:r>
        <w:rPr>
          <w:rFonts w:ascii="Arial" w:hAnsi="Arial"/>
          <w:color w:val="1A3C6E"/>
        </w:rPr>
        <w:t>9. Fortalezas del Proyecto</w:t>
      </w:r>
    </w:p>
    <w:p>
      <w:r>
        <w:rPr>
          <w:rFonts w:ascii="Arial" w:hAnsi="Arial"/>
          <w:b w:val="0"/>
          <w:sz w:val="22"/>
        </w:rPr>
        <w:t>A pesar de los problemas criticos identificados, el proyecto presenta multiples fortalezas que superan ampliamente los requerimientos minimos del curso:</w:t>
      </w:r>
    </w:p>
    <w:p/>
    <w:p>
      <w:pPr>
        <w:pStyle w:val="Heading2"/>
      </w:pPr>
      <w:r>
        <w:rPr>
          <w:rFonts w:ascii="Arial" w:hAnsi="Arial"/>
          <w:color w:val="1A3C6E"/>
        </w:rPr>
        <w:t>9.1 Backend</w:t>
      </w:r>
    </w:p>
    <w:p>
      <w:pPr>
        <w:pStyle w:val="ListBullet"/>
      </w:pPr>
      <w:r>
        <w:rPr>
          <w:rFonts w:ascii="Arial" w:hAnsi="Arial"/>
          <w:sz w:val="22"/>
        </w:rPr>
        <w:t>Arquitectura limpia de 3 capas (Controller -&gt; Service -&gt; Repository)</w:t>
      </w:r>
    </w:p>
    <w:p>
      <w:pPr>
        <w:pStyle w:val="ListBullet"/>
      </w:pPr>
      <w:r>
        <w:rPr>
          <w:rFonts w:ascii="Arial" w:hAnsi="Arial"/>
          <w:sz w:val="22"/>
        </w:rPr>
        <w:t>11 entidades JPA con relaciones bien definidas (OneToMany, ManyToOne, cascade)</w:t>
      </w:r>
    </w:p>
    <w:p>
      <w:pPr>
        <w:pStyle w:val="ListBullet"/>
      </w:pPr>
      <w:r>
        <w:rPr>
          <w:rFonts w:ascii="Arial" w:hAnsi="Arial"/>
          <w:sz w:val="22"/>
        </w:rPr>
        <w:t>89 endpoints REST implementados (51 GET, 14 POST, 16 PUT, 4 PATCH, 4 DELETE)</w:t>
      </w:r>
    </w:p>
    <w:p>
      <w:pPr>
        <w:pStyle w:val="ListBullet"/>
      </w:pPr>
      <w:r>
        <w:rPr>
          <w:rFonts w:ascii="Arial" w:hAnsi="Arial"/>
          <w:sz w:val="22"/>
        </w:rPr>
        <w:t>Sistema completo de autenticacion JWT con 5 roles diferenciados</w:t>
      </w:r>
    </w:p>
    <w:p>
      <w:pPr>
        <w:pStyle w:val="ListBullet"/>
      </w:pPr>
      <w:r>
        <w:rPr>
          <w:rFonts w:ascii="Arial" w:hAnsi="Arial"/>
          <w:sz w:val="22"/>
        </w:rPr>
        <w:t>Manejo global de excepciones con codigos HTTP apropiados y trace IDs</w:t>
      </w:r>
    </w:p>
    <w:p>
      <w:pPr>
        <w:pStyle w:val="ListBullet"/>
      </w:pPr>
      <w:r>
        <w:rPr>
          <w:rFonts w:ascii="Arial" w:hAnsi="Arial"/>
          <w:sz w:val="22"/>
        </w:rPr>
        <w:t>Sistema de auditoria que registra todas las operaciones</w:t>
      </w:r>
    </w:p>
    <w:p>
      <w:pPr>
        <w:pStyle w:val="ListBullet"/>
      </w:pPr>
      <w:r>
        <w:rPr>
          <w:rFonts w:ascii="Arial" w:hAnsi="Arial"/>
          <w:sz w:val="22"/>
        </w:rPr>
        <w:t>Queries personalizados en repositorios (stock critico, busqueda, filtros)</w:t>
      </w:r>
    </w:p>
    <w:p>
      <w:pPr>
        <w:pStyle w:val="ListBullet"/>
      </w:pPr>
      <w:r>
        <w:rPr>
          <w:rFonts w:ascii="Arial" w:hAnsi="Arial"/>
          <w:sz w:val="22"/>
        </w:rPr>
        <w:t>Documentacion Swagger/OpenAPI configurada</w:t>
      </w:r>
    </w:p>
    <w:p>
      <w:pPr>
        <w:pStyle w:val="ListBullet"/>
      </w:pPr>
      <w:r>
        <w:rPr>
          <w:rFonts w:ascii="Arial" w:hAnsi="Arial"/>
          <w:sz w:val="22"/>
        </w:rPr>
        <w:t>Uso correcto de Lombok, Spring Data, Spring MVC y Spring Security</w:t>
      </w:r>
    </w:p>
    <w:p/>
    <w:p>
      <w:pPr>
        <w:pStyle w:val="Heading2"/>
      </w:pPr>
      <w:r>
        <w:rPr>
          <w:rFonts w:ascii="Arial" w:hAnsi="Arial"/>
          <w:color w:val="1A3C6E"/>
        </w:rPr>
        <w:t>9.2 Frontend</w:t>
      </w:r>
    </w:p>
    <w:p>
      <w:pPr>
        <w:pStyle w:val="ListBullet"/>
      </w:pPr>
      <w:r>
        <w:rPr>
          <w:rFonts w:ascii="Arial" w:hAnsi="Arial"/>
          <w:sz w:val="22"/>
        </w:rPr>
        <w:t>12 paginas funcionales con Angular 21 (componentes standalone)</w:t>
      </w:r>
    </w:p>
    <w:p>
      <w:pPr>
        <w:pStyle w:val="ListBullet"/>
      </w:pPr>
      <w:r>
        <w:rPr>
          <w:rFonts w:ascii="Arial" w:hAnsi="Arial"/>
          <w:sz w:val="22"/>
        </w:rPr>
        <w:t>CRUD completo en productos, proveedores, usuarios, solicitudes, cotizaciones</w:t>
      </w:r>
    </w:p>
    <w:p>
      <w:pPr>
        <w:pStyle w:val="ListBullet"/>
      </w:pPr>
      <w:r>
        <w:rPr>
          <w:rFonts w:ascii="Arial" w:hAnsi="Arial"/>
          <w:sz w:val="22"/>
        </w:rPr>
        <w:t>Dashboard interactivo con graficos Chart.js</w:t>
      </w:r>
    </w:p>
    <w:p>
      <w:pPr>
        <w:pStyle w:val="ListBullet"/>
      </w:pPr>
      <w:r>
        <w:rPr>
          <w:rFonts w:ascii="Arial" w:hAnsi="Arial"/>
          <w:sz w:val="22"/>
        </w:rPr>
        <w:t>Exportacion de reportes a PDF y Excel</w:t>
      </w:r>
    </w:p>
    <w:p>
      <w:pPr>
        <w:pStyle w:val="ListBullet"/>
      </w:pPr>
      <w:r>
        <w:rPr>
          <w:rFonts w:ascii="Arial" w:hAnsi="Arial"/>
          <w:sz w:val="22"/>
        </w:rPr>
        <w:t>Sistema de autenticacion con Guards, Interceptors y control de roles</w:t>
      </w:r>
    </w:p>
    <w:p>
      <w:pPr>
        <w:pStyle w:val="ListBullet"/>
      </w:pPr>
      <w:r>
        <w:rPr>
          <w:rFonts w:ascii="Arial" w:hAnsi="Arial"/>
          <w:sz w:val="22"/>
        </w:rPr>
        <w:t>UI profesional con Bootstrap 5, SweetAlert2, paginacion</w:t>
      </w:r>
    </w:p>
    <w:p>
      <w:pPr>
        <w:pStyle w:val="ListBullet"/>
      </w:pPr>
      <w:r>
        <w:rPr>
          <w:rFonts w:ascii="Arial" w:hAnsi="Arial"/>
          <w:sz w:val="22"/>
        </w:rPr>
        <w:t>Flujo de negocio logistico completo de extremo a extremo</w:t>
      </w:r>
    </w:p>
    <w:p>
      <w:pPr>
        <w:pStyle w:val="ListBullet"/>
      </w:pPr>
      <w:r>
        <w:rPr>
          <w:rFonts w:ascii="Arial" w:hAnsi="Arial"/>
          <w:sz w:val="22"/>
        </w:rPr>
        <w:t>Lazy loading en todas las rutas para rendimiento optimo</w:t>
      </w:r>
    </w:p>
    <w:p/>
    <w:p>
      <w:pPr>
        <w:pStyle w:val="Heading2"/>
      </w:pPr>
      <w:r>
        <w:rPr>
          <w:rFonts w:ascii="Arial" w:hAnsi="Arial"/>
          <w:color w:val="1A3C6E"/>
        </w:rPr>
        <w:t>9.3 Flujo de Negocio</w:t>
      </w:r>
    </w:p>
    <w:p>
      <w:r>
        <w:rPr>
          <w:rFonts w:ascii="Arial" w:hAnsi="Arial"/>
          <w:b w:val="0"/>
          <w:sz w:val="22"/>
        </w:rPr>
        <w:t>El sistema modela un flujo logistico completo y realista para una empresa minera:</w:t>
      </w:r>
    </w:p>
    <w:p>
      <w:pPr>
        <w:pStyle w:val="ListBullet"/>
      </w:pPr>
      <w:r>
        <w:rPr>
          <w:rFonts w:ascii="Arial" w:hAnsi="Arial"/>
          <w:sz w:val="22"/>
        </w:rPr>
        <w:t>1. Solicitud de Pedido: Creacion, envio a aprobacion, aprobacion/rechazo</w:t>
      </w:r>
    </w:p>
    <w:p>
      <w:pPr>
        <w:pStyle w:val="ListBullet"/>
      </w:pPr>
      <w:r>
        <w:rPr>
          <w:rFonts w:ascii="Arial" w:hAnsi="Arial"/>
          <w:sz w:val="22"/>
        </w:rPr>
        <w:t>2. Cotizacion: Generacion desde solicitud, envio a proveedor, recepcion de respuesta</w:t>
      </w:r>
    </w:p>
    <w:p>
      <w:pPr>
        <w:pStyle w:val="ListBullet"/>
      </w:pPr>
      <w:r>
        <w:rPr>
          <w:rFonts w:ascii="Arial" w:hAnsi="Arial"/>
          <w:sz w:val="22"/>
        </w:rPr>
        <w:t>3. Orden de Compra: Generacion desde cotizacion aprobada, envio a proveedor</w:t>
      </w:r>
    </w:p>
    <w:p>
      <w:pPr>
        <w:pStyle w:val="ListBullet"/>
      </w:pPr>
      <w:r>
        <w:rPr>
          <w:rFonts w:ascii="Arial" w:hAnsi="Arial"/>
          <w:sz w:val="22"/>
        </w:rPr>
        <w:t>4. Recepcion: Registro de ingreso de mercaderia, confirmacion</w:t>
      </w:r>
    </w:p>
    <w:p>
      <w:pPr>
        <w:pStyle w:val="ListBullet"/>
      </w:pPr>
      <w:r>
        <w:rPr>
          <w:rFonts w:ascii="Arial" w:hAnsi="Arial"/>
          <w:sz w:val="22"/>
        </w:rPr>
        <w:t>5. Kardex: Registro automatico FIFO de movimientos de inventario</w:t>
      </w:r>
    </w:p>
    <w:p>
      <w:pPr>
        <w:pStyle w:val="ListBullet"/>
      </w:pPr>
      <w:r>
        <w:rPr>
          <w:rFonts w:ascii="Arial" w:hAnsi="Arial"/>
          <w:sz w:val="22"/>
        </w:rPr>
        <w:t>6. Ordenes de Salida: Transferencia entre almacenes</w:t>
      </w:r>
    </w:p>
    <w:p>
      <w:r>
        <w:br w:type="page"/>
      </w:r>
    </w:p>
    <w:p>
      <w:pPr>
        <w:pStyle w:val="Heading1"/>
      </w:pPr>
      <w:r>
        <w:rPr>
          <w:rFonts w:ascii="Arial" w:hAnsi="Arial"/>
          <w:color w:val="1A3C6E"/>
        </w:rPr>
        <w:t>10. Plan de Acciones Correctivas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C6E" w:val="clear"/>
          </w:tcPr>
          <w:p>
            <w:pPr>
              <w:jc w:val="left"/>
            </w:pPr>
            <w:r/>
            <w:r>
              <w:rPr>
                <w:rFonts w:ascii="Arial" w:hAnsi="Arial"/>
                <w:b/>
                <w:color w:val="FFFFFF"/>
                <w:sz w:val="18"/>
              </w:rPr>
              <w:t>Prioridad</w:t>
            </w:r>
          </w:p>
        </w:tc>
        <w:tc>
          <w:tcPr>
            <w:tcW w:type="dxa" w:w="1881"/>
            <w:shd w:fill="1A3C6E" w:val="clear"/>
          </w:tcPr>
          <w:p>
            <w:pPr>
              <w:jc w:val="left"/>
            </w:pPr>
            <w:r/>
            <w:r>
              <w:rPr>
                <w:rFonts w:ascii="Arial" w:hAnsi="Arial"/>
                <w:b/>
                <w:color w:val="FFFFFF"/>
                <w:sz w:val="18"/>
              </w:rPr>
              <w:t>Accion</w:t>
            </w:r>
          </w:p>
        </w:tc>
        <w:tc>
          <w:tcPr>
            <w:tcW w:type="dxa" w:w="1881"/>
            <w:shd w:fill="1A3C6E" w:val="clear"/>
          </w:tcPr>
          <w:p>
            <w:pPr>
              <w:jc w:val="left"/>
            </w:pPr>
            <w:r/>
            <w:r>
              <w:rPr>
                <w:rFonts w:ascii="Arial" w:hAnsi="Arial"/>
                <w:b/>
                <w:color w:val="FFFFFF"/>
                <w:sz w:val="18"/>
              </w:rPr>
              <w:t>Archivo(s) Afectado(s)</w:t>
            </w:r>
          </w:p>
        </w:tc>
        <w:tc>
          <w:tcPr>
            <w:tcW w:type="dxa" w:w="1881"/>
            <w:shd w:fill="1A3C6E" w:val="clear"/>
          </w:tcPr>
          <w:p>
            <w:pPr>
              <w:jc w:val="left"/>
            </w:pPr>
            <w:r/>
            <w:r>
              <w:rPr>
                <w:rFonts w:ascii="Arial" w:hAnsi="Arial"/>
                <w:b/>
                <w:color w:val="FFFFFF"/>
                <w:sz w:val="18"/>
              </w:rPr>
              <w:t>Impacto en Nota</w:t>
            </w:r>
          </w:p>
        </w:tc>
        <w:tc>
          <w:tcPr>
            <w:tcW w:type="dxa" w:w="1881"/>
            <w:shd w:fill="1A3C6E" w:val="clear"/>
          </w:tcPr>
          <w:p>
            <w:pPr>
              <w:jc w:val="left"/>
            </w:pPr>
            <w:r/>
            <w:r>
              <w:rPr>
                <w:rFonts w:ascii="Arial" w:hAnsi="Arial"/>
                <w:b/>
                <w:color w:val="FFFFFF"/>
                <w:sz w:val="18"/>
              </w:rPr>
              <w:t>Esfuerzo</w:t>
            </w:r>
          </w:p>
        </w:tc>
      </w:tr>
      <w:tr>
        <w:tc>
          <w:tcPr>
            <w:tcW w:type="dxa" w:w="1881"/>
          </w:tcPr>
          <w:p>
            <w:pPr>
              <w:jc w:val="left"/>
            </w:pPr>
            <w:r/>
            <w:r>
              <w:rPr>
                <w:rFonts w:ascii="Arial" w:hAnsi="Arial"/>
                <w:sz w:val="18"/>
              </w:rPr>
              <w:t>URGENTE</w:t>
            </w:r>
          </w:p>
        </w:tc>
        <w:tc>
          <w:tcPr>
            <w:tcW w:type="dxa" w:w="1881"/>
          </w:tcPr>
          <w:p>
            <w:pPr>
              <w:jc w:val="left"/>
            </w:pPr>
            <w:r/>
            <w:r>
              <w:rPr>
                <w:rFonts w:ascii="Arial" w:hAnsi="Arial"/>
                <w:sz w:val="18"/>
              </w:rPr>
              <w:t>Implementar BCryptPasswordEncoder</w:t>
            </w:r>
          </w:p>
        </w:tc>
        <w:tc>
          <w:tcPr>
            <w:tcW w:type="dxa" w:w="1881"/>
          </w:tcPr>
          <w:p>
            <w:pPr>
              <w:jc w:val="left"/>
            </w:pPr>
            <w:r/>
            <w:r>
              <w:rPr>
                <w:rFonts w:ascii="Arial" w:hAnsi="Arial"/>
                <w:sz w:val="18"/>
              </w:rPr>
              <w:t>SecurityConfig.java, AuthService.java</w:t>
            </w:r>
          </w:p>
        </w:tc>
        <w:tc>
          <w:tcPr>
            <w:tcW w:type="dxa" w:w="1881"/>
          </w:tcPr>
          <w:p>
            <w:pPr>
              <w:jc w:val="left"/>
            </w:pPr>
            <w:r/>
            <w:r>
              <w:rPr>
                <w:rFonts w:ascii="Arial" w:hAnsi="Arial"/>
                <w:sz w:val="18"/>
              </w:rPr>
              <w:t>+2 puntos AP1, Requisito obligatorio</w:t>
            </w:r>
          </w:p>
        </w:tc>
        <w:tc>
          <w:tcPr>
            <w:tcW w:type="dxa" w:w="1881"/>
          </w:tcPr>
          <w:p>
            <w:pPr>
              <w:jc w:val="left"/>
            </w:pPr>
            <w:r/>
            <w:r>
              <w:rPr>
                <w:rFonts w:ascii="Arial" w:hAnsi="Arial"/>
                <w:sz w:val="18"/>
              </w:rPr>
              <w:t>1-2 horas</w:t>
            </w:r>
          </w:p>
        </w:tc>
      </w:tr>
      <w:tr>
        <w:tc>
          <w:tcPr>
            <w:tcW w:type="dxa" w:w="1881"/>
          </w:tcPr>
          <w:p>
            <w:pPr>
              <w:jc w:val="left"/>
            </w:pPr>
            <w:r/>
            <w:r>
              <w:rPr>
                <w:rFonts w:ascii="Arial" w:hAnsi="Arial"/>
                <w:sz w:val="18"/>
              </w:rPr>
              <w:t>URGENTE</w:t>
            </w:r>
          </w:p>
        </w:tc>
        <w:tc>
          <w:tcPr>
            <w:tcW w:type="dxa" w:w="1881"/>
          </w:tcPr>
          <w:p>
            <w:pPr>
              <w:jc w:val="left"/>
            </w:pPr>
            <w:r/>
            <w:r>
              <w:rPr>
                <w:rFonts w:ascii="Arial" w:hAnsi="Arial"/>
                <w:sz w:val="18"/>
              </w:rPr>
              <w:t>Crear tests CRUD (insertar, actualizar, eliminar, listar)</w:t>
            </w:r>
          </w:p>
        </w:tc>
        <w:tc>
          <w:tcPr>
            <w:tcW w:type="dxa" w:w="1881"/>
          </w:tcPr>
          <w:p>
            <w:pPr>
              <w:jc w:val="left"/>
            </w:pPr>
            <w:r/>
            <w:r>
              <w:rPr>
                <w:rFonts w:ascii="Arial" w:hAnsi="Arial"/>
                <w:sz w:val="18"/>
              </w:rPr>
              <w:t>Nuevos archivos en src/test/</w:t>
            </w:r>
          </w:p>
        </w:tc>
        <w:tc>
          <w:tcPr>
            <w:tcW w:type="dxa" w:w="1881"/>
          </w:tcPr>
          <w:p>
            <w:pPr>
              <w:jc w:val="left"/>
            </w:pPr>
            <w:r/>
            <w:r>
              <w:rPr>
                <w:rFonts w:ascii="Arial" w:hAnsi="Arial"/>
                <w:sz w:val="18"/>
              </w:rPr>
              <w:t>+6 puntos AP1</w:t>
            </w:r>
          </w:p>
        </w:tc>
        <w:tc>
          <w:tcPr>
            <w:tcW w:type="dxa" w:w="1881"/>
          </w:tcPr>
          <w:p>
            <w:pPr>
              <w:jc w:val="left"/>
            </w:pPr>
            <w:r/>
            <w:r>
              <w:rPr>
                <w:rFonts w:ascii="Arial" w:hAnsi="Arial"/>
                <w:sz w:val="18"/>
              </w:rPr>
              <w:t>3-4 horas</w:t>
            </w:r>
          </w:p>
        </w:tc>
      </w:tr>
      <w:tr>
        <w:tc>
          <w:tcPr>
            <w:tcW w:type="dxa" w:w="1881"/>
          </w:tcPr>
          <w:p>
            <w:pPr>
              <w:jc w:val="left"/>
            </w:pPr>
            <w:r/>
            <w:r>
              <w:rPr>
                <w:rFonts w:ascii="Arial" w:hAnsi="Arial"/>
                <w:sz w:val="18"/>
              </w:rPr>
              <w:t>ALTA</w:t>
            </w:r>
          </w:p>
        </w:tc>
        <w:tc>
          <w:tcPr>
            <w:tcW w:type="dxa" w:w="1881"/>
          </w:tcPr>
          <w:p>
            <w:pPr>
              <w:jc w:val="left"/>
            </w:pPr>
            <w:r/>
            <w:r>
              <w:rPr>
                <w:rFonts w:ascii="Arial" w:hAnsi="Arial"/>
                <w:sz w:val="18"/>
              </w:rPr>
              <w:t>Preparar informe escrito (SEPTE, Objetivos, Justificacion, Conclusiones)</w:t>
            </w:r>
          </w:p>
        </w:tc>
        <w:tc>
          <w:tcPr>
            <w:tcW w:type="dxa" w:w="1881"/>
          </w:tcPr>
          <w:p>
            <w:pPr>
              <w:jc w:val="left"/>
            </w:pPr>
            <w:r/>
            <w:r>
              <w:rPr>
                <w:rFonts w:ascii="Arial" w:hAnsi="Arial"/>
                <w:sz w:val="18"/>
              </w:rPr>
              <w:t>Documento Word</w:t>
            </w:r>
          </w:p>
        </w:tc>
        <w:tc>
          <w:tcPr>
            <w:tcW w:type="dxa" w:w="1881"/>
          </w:tcPr>
          <w:p>
            <w:pPr>
              <w:jc w:val="left"/>
            </w:pPr>
            <w:r/>
            <w:r>
              <w:rPr>
                <w:rFonts w:ascii="Arial" w:hAnsi="Arial"/>
                <w:sz w:val="18"/>
              </w:rPr>
              <w:t>+8 puntos parte formal</w:t>
            </w:r>
          </w:p>
        </w:tc>
        <w:tc>
          <w:tcPr>
            <w:tcW w:type="dxa" w:w="1881"/>
          </w:tcPr>
          <w:p>
            <w:pPr>
              <w:jc w:val="left"/>
            </w:pPr>
            <w:r/>
            <w:r>
              <w:rPr>
                <w:rFonts w:ascii="Arial" w:hAnsi="Arial"/>
                <w:sz w:val="18"/>
              </w:rPr>
              <w:t>4-6 horas</w:t>
            </w:r>
          </w:p>
        </w:tc>
      </w:tr>
      <w:tr>
        <w:tc>
          <w:tcPr>
            <w:tcW w:type="dxa" w:w="1881"/>
          </w:tcPr>
          <w:p>
            <w:pPr>
              <w:jc w:val="left"/>
            </w:pPr>
            <w:r/>
            <w:r>
              <w:rPr>
                <w:rFonts w:ascii="Arial" w:hAnsi="Arial"/>
                <w:sz w:val="18"/>
              </w:rPr>
              <w:t>ALTA</w:t>
            </w:r>
          </w:p>
        </w:tc>
        <w:tc>
          <w:tcPr>
            <w:tcW w:type="dxa" w:w="1881"/>
          </w:tcPr>
          <w:p>
            <w:pPr>
              <w:jc w:val="left"/>
            </w:pPr>
            <w:r/>
            <w:r>
              <w:rPr>
                <w:rFonts w:ascii="Arial" w:hAnsi="Arial"/>
                <w:sz w:val="18"/>
              </w:rPr>
              <w:t>Grabar Video Demo Reel (3-5 minutos)</w:t>
            </w:r>
          </w:p>
        </w:tc>
        <w:tc>
          <w:tcPr>
            <w:tcW w:type="dxa" w:w="1881"/>
          </w:tcPr>
          <w:p>
            <w:pPr>
              <w:jc w:val="left"/>
            </w:pPr>
            <w:r/>
            <w:r>
              <w:rPr>
                <w:rFonts w:ascii="Arial" w:hAnsi="Arial"/>
                <w:sz w:val="18"/>
              </w:rPr>
              <w:t>Archivo de video</w:t>
            </w:r>
          </w:p>
        </w:tc>
        <w:tc>
          <w:tcPr>
            <w:tcW w:type="dxa" w:w="1881"/>
          </w:tcPr>
          <w:p>
            <w:pPr>
              <w:jc w:val="left"/>
            </w:pPr>
            <w:r/>
            <w:r>
              <w:rPr>
                <w:rFonts w:ascii="Arial" w:hAnsi="Arial"/>
                <w:sz w:val="18"/>
              </w:rPr>
              <w:t>Requerido para entrega</w:t>
            </w:r>
          </w:p>
        </w:tc>
        <w:tc>
          <w:tcPr>
            <w:tcW w:type="dxa" w:w="1881"/>
          </w:tcPr>
          <w:p>
            <w:pPr>
              <w:jc w:val="left"/>
            </w:pPr>
            <w:r/>
            <w:r>
              <w:rPr>
                <w:rFonts w:ascii="Arial" w:hAnsi="Arial"/>
                <w:sz w:val="18"/>
              </w:rPr>
              <w:t>2-3 horas</w:t>
            </w:r>
          </w:p>
        </w:tc>
      </w:tr>
      <w:tr>
        <w:tc>
          <w:tcPr>
            <w:tcW w:type="dxa" w:w="1881"/>
          </w:tcPr>
          <w:p>
            <w:pPr>
              <w:jc w:val="left"/>
            </w:pPr>
            <w:r/>
            <w:r>
              <w:rPr>
                <w:rFonts w:ascii="Arial" w:hAnsi="Arial"/>
                <w:sz w:val="18"/>
              </w:rPr>
              <w:t>MEDIA</w:t>
            </w:r>
          </w:p>
        </w:tc>
        <w:tc>
          <w:tcPr>
            <w:tcW w:type="dxa" w:w="1881"/>
          </w:tcPr>
          <w:p>
            <w:pPr>
              <w:jc w:val="left"/>
            </w:pPr>
            <w:r/>
            <w:r>
              <w:rPr>
                <w:rFonts w:ascii="Arial" w:hAnsi="Arial"/>
                <w:sz w:val="18"/>
              </w:rPr>
              <w:t>Preparar presentacion PPT para sustentacion</w:t>
            </w:r>
          </w:p>
        </w:tc>
        <w:tc>
          <w:tcPr>
            <w:tcW w:type="dxa" w:w="1881"/>
          </w:tcPr>
          <w:p>
            <w:pPr>
              <w:jc w:val="left"/>
            </w:pPr>
            <w:r/>
            <w:r>
              <w:rPr>
                <w:rFonts w:ascii="Arial" w:hAnsi="Arial"/>
                <w:sz w:val="18"/>
              </w:rPr>
              <w:t>Archivo PowerPoint</w:t>
            </w:r>
          </w:p>
        </w:tc>
        <w:tc>
          <w:tcPr>
            <w:tcW w:type="dxa" w:w="1881"/>
          </w:tcPr>
          <w:p>
            <w:pPr>
              <w:jc w:val="left"/>
            </w:pPr>
            <w:r/>
            <w:r>
              <w:rPr>
                <w:rFonts w:ascii="Arial" w:hAnsi="Arial"/>
                <w:sz w:val="18"/>
              </w:rPr>
              <w:t>40% nota final SP1</w:t>
            </w:r>
          </w:p>
        </w:tc>
        <w:tc>
          <w:tcPr>
            <w:tcW w:type="dxa" w:w="1881"/>
          </w:tcPr>
          <w:p>
            <w:pPr>
              <w:jc w:val="left"/>
            </w:pPr>
            <w:r/>
            <w:r>
              <w:rPr>
                <w:rFonts w:ascii="Arial" w:hAnsi="Arial"/>
                <w:sz w:val="18"/>
              </w:rPr>
              <w:t>2-3 horas</w:t>
            </w:r>
          </w:p>
        </w:tc>
      </w:tr>
      <w:tr>
        <w:tc>
          <w:tcPr>
            <w:tcW w:type="dxa" w:w="1881"/>
          </w:tcPr>
          <w:p>
            <w:pPr>
              <w:jc w:val="left"/>
            </w:pPr>
            <w:r/>
            <w:r>
              <w:rPr>
                <w:rFonts w:ascii="Arial" w:hAnsi="Arial"/>
                <w:sz w:val="18"/>
              </w:rPr>
              <w:t>BAJA</w:t>
            </w:r>
          </w:p>
        </w:tc>
        <w:tc>
          <w:tcPr>
            <w:tcW w:type="dxa" w:w="1881"/>
          </w:tcPr>
          <w:p>
            <w:pPr>
              <w:jc w:val="left"/>
            </w:pPr>
            <w:r/>
            <w:r>
              <w:rPr>
                <w:rFonts w:ascii="Arial" w:hAnsi="Arial"/>
                <w:sz w:val="18"/>
              </w:rPr>
              <w:t>Integrar datos reales en reportes</w:t>
            </w:r>
          </w:p>
        </w:tc>
        <w:tc>
          <w:tcPr>
            <w:tcW w:type="dxa" w:w="1881"/>
          </w:tcPr>
          <w:p>
            <w:pPr>
              <w:jc w:val="left"/>
            </w:pPr>
            <w:r/>
            <w:r>
              <w:rPr>
                <w:rFonts w:ascii="Arial" w:hAnsi="Arial"/>
                <w:sz w:val="18"/>
              </w:rPr>
              <w:t>reportes.component.ts</w:t>
            </w:r>
          </w:p>
        </w:tc>
        <w:tc>
          <w:tcPr>
            <w:tcW w:type="dxa" w:w="1881"/>
          </w:tcPr>
          <w:p>
            <w:pPr>
              <w:jc w:val="left"/>
            </w:pPr>
            <w:r/>
            <w:r>
              <w:rPr>
                <w:rFonts w:ascii="Arial" w:hAnsi="Arial"/>
                <w:sz w:val="18"/>
              </w:rPr>
              <w:t>Mejora funcional</w:t>
            </w:r>
          </w:p>
        </w:tc>
        <w:tc>
          <w:tcPr>
            <w:tcW w:type="dxa" w:w="1881"/>
          </w:tcPr>
          <w:p>
            <w:pPr>
              <w:jc w:val="left"/>
            </w:pPr>
            <w:r/>
            <w:r>
              <w:rPr>
                <w:rFonts w:ascii="Arial" w:hAnsi="Arial"/>
                <w:sz w:val="18"/>
              </w:rPr>
              <w:t>2-3 horas</w:t>
            </w:r>
          </w:p>
        </w:tc>
      </w:tr>
    </w:tbl>
    <w:p>
      <w:r>
        <w:br w:type="page"/>
      </w:r>
    </w:p>
    <w:p>
      <w:pPr>
        <w:pStyle w:val="Heading1"/>
      </w:pPr>
      <w:r>
        <w:rPr>
          <w:rFonts w:ascii="Arial" w:hAnsi="Arial"/>
          <w:color w:val="1A3C6E"/>
        </w:rPr>
        <w:t>11. Conclusion</w:t>
      </w:r>
    </w:p>
    <w:p>
      <w:r>
        <w:rPr>
          <w:rFonts w:ascii="Arial" w:hAnsi="Arial"/>
          <w:b w:val="0"/>
          <w:sz w:val="22"/>
        </w:rPr>
        <w:t>El proyecto "Sistema Logistico Minero" es un sistema web empresarial ambicioso y bien ejecutado que va significativamente mas alla de los requerimientos minimos del curso. Con 11 entidades, 89 endpoints REST, 12 paginas en Angular y un flujo de negocio logistico completo, demuestra un dominio solido de las tecnologias Spring Boot y Angular.</w:t>
      </w:r>
    </w:p>
    <w:p/>
    <w:p>
      <w:r>
        <w:rPr>
          <w:rFonts w:ascii="Arial" w:hAnsi="Arial"/>
          <w:b w:val="0"/>
          <w:sz w:val="22"/>
        </w:rPr>
        <w:t>Sin embargo, existen dos problemas criticos que deben resolverse de manera urgente antes de la entrega:</w:t>
      </w:r>
    </w:p>
    <w:p/>
    <w:p>
      <w:r>
        <w:rPr>
          <w:rFonts w:ascii="Arial" w:hAnsi="Arial"/>
          <w:b/>
          <w:sz w:val="22"/>
        </w:rPr>
        <w:t xml:space="preserve">1. BCryptPasswordEncoder: </w:t>
      </w:r>
      <w:r>
        <w:rPr>
          <w:rFonts w:ascii="Arial" w:hAnsi="Arial"/>
          <w:sz w:val="22"/>
        </w:rPr>
        <w:t>Es un requerimiento explicito del documento del curso. Actualmente las contrasenas se almacenan en texto plano, lo cual no solo incumple el requerimiento sino que representa una vulnerabilidad de seguridad grave.</w:t>
      </w:r>
    </w:p>
    <w:p/>
    <w:p>
      <w:r>
        <w:rPr>
          <w:rFonts w:ascii="Arial" w:hAnsi="Arial"/>
          <w:b/>
          <w:sz w:val="22"/>
        </w:rPr>
        <w:t xml:space="preserve">2. Tests de la capa de acceso a datos: </w:t>
      </w:r>
      <w:r>
        <w:rPr>
          <w:rFonts w:ascii="Arial" w:hAnsi="Arial"/>
          <w:sz w:val="22"/>
        </w:rPr>
        <w:t>Representan 6 de 12 puntos tecnicos en la rubrica AP1. Se necesitan pruebas que demuestren el correcto funcionamiento de las operaciones insertar, actualizar, eliminar y listar.</w:t>
      </w:r>
    </w:p>
    <w:p/>
    <w:p>
      <w:r>
        <w:rPr>
          <w:rFonts w:ascii="Arial" w:hAnsi="Arial"/>
          <w:b w:val="0"/>
          <w:sz w:val="22"/>
        </w:rPr>
        <w:t>Con estas dos correcciones implementadas, el proyecto estaria en una posicion excelente para obtener la maxima calificacion tanto en el avance AP1 como en la entrega final SP1.</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pPr>
              <w:jc w:val="left"/>
            </w:pPr>
            <w:r/>
            <w:r>
              <w:rPr>
                <w:rFonts w:ascii="Arial" w:hAnsi="Arial"/>
                <w:b/>
                <w:color w:val="FFFFFF"/>
                <w:sz w:val="18"/>
              </w:rPr>
              <w:t>Escenario</w:t>
            </w:r>
          </w:p>
        </w:tc>
        <w:tc>
          <w:tcPr>
            <w:tcW w:type="dxa" w:w="3135"/>
            <w:shd w:fill="1A3C6E" w:val="clear"/>
          </w:tcPr>
          <w:p>
            <w:pPr>
              <w:jc w:val="left"/>
            </w:pPr>
            <w:r/>
            <w:r>
              <w:rPr>
                <w:rFonts w:ascii="Arial" w:hAnsi="Arial"/>
                <w:b/>
                <w:color w:val="FFFFFF"/>
                <w:sz w:val="18"/>
              </w:rPr>
              <w:t>Parte Tecnica AP1</w:t>
            </w:r>
          </w:p>
        </w:tc>
        <w:tc>
          <w:tcPr>
            <w:tcW w:type="dxa" w:w="3135"/>
            <w:shd w:fill="1A3C6E" w:val="clear"/>
          </w:tcPr>
          <w:p>
            <w:pPr>
              <w:jc w:val="left"/>
            </w:pPr>
            <w:r/>
            <w:r>
              <w:rPr>
                <w:rFonts w:ascii="Arial" w:hAnsi="Arial"/>
                <w:b/>
                <w:color w:val="FFFFFF"/>
                <w:sz w:val="18"/>
              </w:rPr>
              <w:t>Parte Tecnica SP1</w:t>
            </w:r>
          </w:p>
        </w:tc>
      </w:tr>
      <w:tr>
        <w:tc>
          <w:tcPr>
            <w:tcW w:type="dxa" w:w="3135"/>
          </w:tcPr>
          <w:p>
            <w:pPr>
              <w:jc w:val="left"/>
            </w:pPr>
            <w:r/>
            <w:r>
              <w:rPr>
                <w:rFonts w:ascii="Arial" w:hAnsi="Arial"/>
                <w:sz w:val="18"/>
              </w:rPr>
              <w:t>Estado actual (sin corregir)</w:t>
            </w:r>
          </w:p>
        </w:tc>
        <w:tc>
          <w:tcPr>
            <w:tcW w:type="dxa" w:w="3135"/>
          </w:tcPr>
          <w:p>
            <w:pPr>
              <w:jc w:val="left"/>
            </w:pPr>
            <w:r/>
            <w:r>
              <w:rPr>
                <w:rFonts w:ascii="Arial" w:hAnsi="Arial"/>
                <w:sz w:val="18"/>
              </w:rPr>
              <w:t>4/12 puntos</w:t>
            </w:r>
          </w:p>
        </w:tc>
        <w:tc>
          <w:tcPr>
            <w:tcW w:type="dxa" w:w="3135"/>
          </w:tcPr>
          <w:p>
            <w:pPr>
              <w:jc w:val="left"/>
            </w:pPr>
            <w:r/>
            <w:r>
              <w:rPr>
                <w:rFonts w:ascii="Arial" w:hAnsi="Arial"/>
                <w:sz w:val="18"/>
              </w:rPr>
              <w:t>12/12 puntos*</w:t>
            </w:r>
          </w:p>
        </w:tc>
      </w:tr>
      <w:tr>
        <w:tc>
          <w:tcPr>
            <w:tcW w:type="dxa" w:w="3135"/>
          </w:tcPr>
          <w:p>
            <w:pPr>
              <w:jc w:val="left"/>
            </w:pPr>
            <w:r/>
            <w:r>
              <w:rPr>
                <w:rFonts w:ascii="Arial" w:hAnsi="Arial"/>
                <w:sz w:val="18"/>
              </w:rPr>
              <w:t>Con BCrypt corregido</w:t>
            </w:r>
          </w:p>
        </w:tc>
        <w:tc>
          <w:tcPr>
            <w:tcW w:type="dxa" w:w="3135"/>
          </w:tcPr>
          <w:p>
            <w:pPr>
              <w:jc w:val="left"/>
            </w:pPr>
            <w:r/>
            <w:r>
              <w:rPr>
                <w:rFonts w:ascii="Arial" w:hAnsi="Arial"/>
                <w:sz w:val="18"/>
              </w:rPr>
              <w:t>6/12 puntos</w:t>
            </w:r>
          </w:p>
        </w:tc>
        <w:tc>
          <w:tcPr>
            <w:tcW w:type="dxa" w:w="3135"/>
          </w:tcPr>
          <w:p>
            <w:pPr>
              <w:jc w:val="left"/>
            </w:pPr>
            <w:r/>
            <w:r>
              <w:rPr>
                <w:rFonts w:ascii="Arial" w:hAnsi="Arial"/>
                <w:sz w:val="18"/>
              </w:rPr>
              <w:t>12/12 puntos</w:t>
            </w:r>
          </w:p>
        </w:tc>
      </w:tr>
      <w:tr>
        <w:tc>
          <w:tcPr>
            <w:tcW w:type="dxa" w:w="3135"/>
          </w:tcPr>
          <w:p>
            <w:pPr>
              <w:jc w:val="left"/>
            </w:pPr>
            <w:r/>
            <w:r>
              <w:rPr>
                <w:rFonts w:ascii="Arial" w:hAnsi="Arial"/>
                <w:sz w:val="18"/>
              </w:rPr>
              <w:t>Con BCrypt + Tests completos</w:t>
            </w:r>
          </w:p>
        </w:tc>
        <w:tc>
          <w:tcPr>
            <w:tcW w:type="dxa" w:w="3135"/>
          </w:tcPr>
          <w:p>
            <w:pPr>
              <w:jc w:val="left"/>
            </w:pPr>
            <w:r/>
            <w:r>
              <w:rPr>
                <w:rFonts w:ascii="Arial" w:hAnsi="Arial"/>
                <w:sz w:val="18"/>
              </w:rPr>
              <w:t>12/12 puntos</w:t>
            </w:r>
          </w:p>
        </w:tc>
        <w:tc>
          <w:tcPr>
            <w:tcW w:type="dxa" w:w="3135"/>
          </w:tcPr>
          <w:p>
            <w:pPr>
              <w:jc w:val="left"/>
            </w:pPr>
            <w:r/>
            <w:r>
              <w:rPr>
                <w:rFonts w:ascii="Arial" w:hAnsi="Arial"/>
                <w:sz w:val="18"/>
              </w:rPr>
              <w:t>12/12 puntos</w:t>
            </w:r>
          </w:p>
        </w:tc>
      </w:tr>
    </w:tbl>
    <w:p>
      <w:r>
        <w:rPr>
          <w:rFonts w:ascii="Arial" w:hAnsi="Arial"/>
          <w:b w:val="0"/>
          <w:sz w:val="18"/>
        </w:rPr>
        <w:t>* Sujeto a que el evaluador no penalice la falta de BCrypt en la nota final.</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