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7" w:rsidRDefault="00047BF4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教學網站</w:t>
      </w:r>
    </w:p>
    <w:p w:rsidR="00047BF4" w:rsidRDefault="00047BF4">
      <w:pPr>
        <w:rPr>
          <w:rFonts w:hint="eastAsia"/>
        </w:rPr>
      </w:pPr>
      <w:hyperlink r:id="rId6" w:history="1">
        <w:r w:rsidRPr="00946B4D">
          <w:rPr>
            <w:rStyle w:val="a3"/>
          </w:rPr>
          <w:t>https://www.fooish.com/html/video-tag.html</w:t>
        </w:r>
      </w:hyperlink>
    </w:p>
    <w:p w:rsidR="00B024CC" w:rsidRDefault="00B024CC" w:rsidP="00047BF4">
      <w:pPr>
        <w:pStyle w:val="1"/>
        <w:spacing w:before="0" w:beforeAutospacing="0" w:after="240" w:afterAutospacing="0"/>
        <w:rPr>
          <w:rFonts w:ascii="Arial" w:hAnsi="Arial" w:cs="Arial" w:hint="eastAsia"/>
          <w:color w:val="242729"/>
          <w:sz w:val="36"/>
          <w:szCs w:val="36"/>
        </w:rPr>
      </w:pPr>
      <w:r w:rsidRPr="00B024CC">
        <w:rPr>
          <w:rFonts w:ascii="Arial" w:hAnsi="Arial" w:cs="Arial"/>
          <w:color w:val="242729"/>
          <w:sz w:val="36"/>
          <w:szCs w:val="36"/>
        </w:rPr>
        <w:t>http://www.w3big.com/zh-TW/tags/tag-body.html</w:t>
      </w:r>
    </w:p>
    <w:p w:rsidR="00B66661" w:rsidRDefault="00B66661" w:rsidP="00B66661">
      <w:pPr>
        <w:pStyle w:val="Web"/>
        <w:rPr>
          <w:rFonts w:ascii="Arial" w:hAnsi="Arial" w:cs="Arial" w:hint="eastAsia"/>
          <w:color w:val="333333"/>
        </w:rPr>
      </w:pPr>
      <w:hyperlink r:id="rId7" w:history="1">
        <w:r w:rsidRPr="00946B4D">
          <w:rPr>
            <w:rStyle w:val="a3"/>
            <w:rFonts w:ascii="Arial" w:hAnsi="Arial" w:cs="Arial"/>
          </w:rPr>
          <w:t>http://www.w3big.com/zh-TW/html/html-css.html</w:t>
        </w:r>
      </w:hyperlink>
    </w:p>
    <w:p w:rsidR="00B66661" w:rsidRPr="00B66661" w:rsidRDefault="00B66661" w:rsidP="00047BF4">
      <w:pPr>
        <w:pStyle w:val="1"/>
        <w:spacing w:before="0" w:beforeAutospacing="0" w:after="240" w:afterAutospacing="0"/>
        <w:rPr>
          <w:rFonts w:ascii="Arial" w:hAnsi="Arial" w:cs="Arial" w:hint="eastAsia"/>
          <w:color w:val="242729"/>
          <w:sz w:val="36"/>
          <w:szCs w:val="36"/>
        </w:rPr>
      </w:pPr>
      <w:bookmarkStart w:id="0" w:name="_GoBack"/>
      <w:bookmarkEnd w:id="0"/>
    </w:p>
    <w:p w:rsidR="00047BF4" w:rsidRDefault="00047BF4" w:rsidP="00047BF4">
      <w:pPr>
        <w:pStyle w:val="1"/>
        <w:spacing w:before="0" w:beforeAutospacing="0" w:after="240" w:afterAutospacing="0"/>
        <w:rPr>
          <w:rFonts w:ascii="Arial" w:hAnsi="Arial" w:cs="Arial"/>
          <w:color w:val="242729"/>
          <w:sz w:val="36"/>
          <w:szCs w:val="36"/>
        </w:rPr>
      </w:pPr>
      <w:r>
        <w:rPr>
          <w:rFonts w:ascii="Arial" w:hAnsi="Arial" w:cs="Arial"/>
          <w:color w:val="242729"/>
          <w:sz w:val="36"/>
          <w:szCs w:val="36"/>
        </w:rPr>
        <w:t xml:space="preserve">HTML &lt;video&gt; </w:t>
      </w:r>
      <w:r>
        <w:rPr>
          <w:rFonts w:ascii="Arial" w:hAnsi="Arial" w:cs="Arial"/>
          <w:color w:val="242729"/>
          <w:sz w:val="36"/>
          <w:szCs w:val="36"/>
        </w:rPr>
        <w:t>播放影片</w:t>
      </w:r>
      <w:r>
        <w:rPr>
          <w:rFonts w:ascii="Arial" w:hAnsi="Arial" w:cs="Arial"/>
          <w:color w:val="242729"/>
          <w:sz w:val="36"/>
          <w:szCs w:val="36"/>
        </w:rPr>
        <w:t xml:space="preserve"> / </w:t>
      </w:r>
      <w:r>
        <w:rPr>
          <w:rFonts w:ascii="Arial" w:hAnsi="Arial" w:cs="Arial"/>
          <w:color w:val="242729"/>
          <w:sz w:val="36"/>
          <w:szCs w:val="36"/>
        </w:rPr>
        <w:t>多媒體影音串流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&lt;video&gt; </w:t>
      </w:r>
      <w:r>
        <w:rPr>
          <w:rFonts w:ascii="Arial" w:hAnsi="Arial" w:cs="Arial"/>
          <w:color w:val="333333"/>
        </w:rPr>
        <w:t>標籤</w:t>
      </w:r>
      <w:r>
        <w:rPr>
          <w:rFonts w:ascii="Arial" w:hAnsi="Arial" w:cs="Arial"/>
          <w:color w:val="333333"/>
        </w:rPr>
        <w:t xml:space="preserve"> (tag) </w:t>
      </w:r>
      <w:r>
        <w:rPr>
          <w:rFonts w:ascii="Arial" w:hAnsi="Arial" w:cs="Arial"/>
          <w:color w:val="333333"/>
        </w:rPr>
        <w:t>是用來播放影片或影音串流。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語法：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"clip.mp4"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controls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&gt;&lt;/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&lt;video&gt; </w:t>
      </w:r>
      <w:r>
        <w:rPr>
          <w:rFonts w:ascii="Arial" w:hAnsi="Arial" w:cs="Arial"/>
          <w:color w:val="333333"/>
        </w:rPr>
        <w:t>標籤的屬性</w:t>
      </w:r>
      <w:r>
        <w:rPr>
          <w:rFonts w:ascii="Arial" w:hAnsi="Arial" w:cs="Arial"/>
          <w:color w:val="333333"/>
        </w:rPr>
        <w:t xml:space="preserve"> (attributes)</w:t>
      </w:r>
      <w:r>
        <w:rPr>
          <w:rFonts w:ascii="Arial" w:hAnsi="Arial" w:cs="Arial"/>
          <w:color w:val="333333"/>
        </w:rPr>
        <w:t>：</w:t>
      </w:r>
    </w:p>
    <w:p w:rsidR="00047BF4" w:rsidRDefault="00047BF4" w:rsidP="00047BF4">
      <w:pPr>
        <w:widowControl/>
        <w:numPr>
          <w:ilvl w:val="0"/>
          <w:numId w:val="1"/>
        </w:numPr>
        <w:spacing w:after="100" w:afterAutospacing="1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影片的位址</w:t>
      </w:r>
      <w:r>
        <w:rPr>
          <w:rFonts w:ascii="Arial" w:hAnsi="Arial" w:cs="Arial"/>
          <w:color w:val="333333"/>
        </w:rPr>
        <w:t xml:space="preserve"> (URL)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poster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指定一個圖片位址，做為影片未開始播放之前的預覽圖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preload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給瀏覽器是否該預載影片的提示。有這些值可以使用：</w:t>
      </w:r>
    </w:p>
    <w:p w:rsidR="00047BF4" w:rsidRDefault="00047BF4" w:rsidP="00047BF4">
      <w:pPr>
        <w:widowControl/>
        <w:numPr>
          <w:ilvl w:val="1"/>
          <w:numId w:val="1"/>
        </w:numPr>
        <w:spacing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不要預載，因為使用者很可能不會播放該音訊，或你想多節省</w:t>
      </w:r>
      <w:r>
        <w:rPr>
          <w:rFonts w:ascii="Arial" w:hAnsi="Arial" w:cs="Arial"/>
          <w:color w:val="333333"/>
        </w:rPr>
        <w:t xml:space="preserve"> server </w:t>
      </w:r>
      <w:r>
        <w:rPr>
          <w:rFonts w:ascii="Arial" w:hAnsi="Arial" w:cs="Arial"/>
          <w:color w:val="333333"/>
        </w:rPr>
        <w:t>頻寬</w:t>
      </w:r>
    </w:p>
    <w:p w:rsidR="00047BF4" w:rsidRDefault="00047BF4" w:rsidP="00047BF4">
      <w:pPr>
        <w:widowControl/>
        <w:numPr>
          <w:ilvl w:val="1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metadata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先下載影片的元數據資料</w:t>
      </w:r>
      <w:r>
        <w:rPr>
          <w:rFonts w:ascii="Arial" w:hAnsi="Arial" w:cs="Arial"/>
          <w:color w:val="333333"/>
        </w:rPr>
        <w:t xml:space="preserve"> (</w:t>
      </w:r>
      <w:r>
        <w:rPr>
          <w:rFonts w:ascii="Arial" w:hAnsi="Arial" w:cs="Arial"/>
          <w:color w:val="333333"/>
        </w:rPr>
        <w:t>像是片長</w:t>
      </w:r>
      <w:r>
        <w:rPr>
          <w:rFonts w:ascii="Arial" w:hAnsi="Arial" w:cs="Arial"/>
          <w:color w:val="333333"/>
        </w:rPr>
        <w:t>)</w:t>
      </w:r>
    </w:p>
    <w:p w:rsidR="00047BF4" w:rsidRDefault="00047BF4" w:rsidP="00047BF4">
      <w:pPr>
        <w:widowControl/>
        <w:numPr>
          <w:ilvl w:val="1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auto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使用者很可能會播放該影片，可以先進行下載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autoplay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布林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boolean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Fonts w:ascii="Arial" w:hAnsi="Arial" w:cs="Arial"/>
          <w:color w:val="333333"/>
        </w:rPr>
        <w:t>屬性，控制是否自動播放影片，預設是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false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loop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布林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boolean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Fonts w:ascii="Arial" w:hAnsi="Arial" w:cs="Arial"/>
          <w:color w:val="333333"/>
        </w:rPr>
        <w:t>屬性，控制是否重複播放影片，預設是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false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muted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布林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boolean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Fonts w:ascii="Arial" w:hAnsi="Arial" w:cs="Arial"/>
          <w:color w:val="333333"/>
        </w:rPr>
        <w:t>屬性，控制是否靜音，預設是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false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controls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布林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boolean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Fonts w:ascii="Arial" w:hAnsi="Arial" w:cs="Arial"/>
          <w:color w:val="333333"/>
        </w:rPr>
        <w:t>屬性，指定是否顯示影音控制面板，由瀏覽器提供上面會有播放進度、暫停鈕、播放鈕、靜</w:t>
      </w:r>
      <w:proofErr w:type="gramStart"/>
      <w:r>
        <w:rPr>
          <w:rFonts w:ascii="Arial" w:hAnsi="Arial" w:cs="Arial"/>
          <w:color w:val="333333"/>
        </w:rPr>
        <w:t>音鈕等</w:t>
      </w:r>
      <w:proofErr w:type="gramEnd"/>
      <w:r>
        <w:rPr>
          <w:rFonts w:ascii="Arial" w:hAnsi="Arial" w:cs="Arial"/>
          <w:color w:val="333333"/>
        </w:rPr>
        <w:t>，預設是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false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width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一個數字，設定影片顯示區域的寬度，單位是像素</w:t>
      </w:r>
      <w:r>
        <w:rPr>
          <w:rFonts w:ascii="Arial" w:hAnsi="Arial" w:cs="Arial"/>
          <w:color w:val="333333"/>
        </w:rPr>
        <w:t xml:space="preserve"> (pixel)</w:t>
      </w:r>
    </w:p>
    <w:p w:rsidR="00047BF4" w:rsidRDefault="00047BF4" w:rsidP="00047BF4">
      <w:pPr>
        <w:widowControl/>
        <w:numPr>
          <w:ilvl w:val="0"/>
          <w:numId w:val="1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height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一個數字，設定影片顯示區域的高度，單位是像素</w:t>
      </w:r>
      <w:r>
        <w:rPr>
          <w:rFonts w:ascii="Arial" w:hAnsi="Arial" w:cs="Arial"/>
          <w:color w:val="333333"/>
        </w:rPr>
        <w:t xml:space="preserve"> (pixel)</w:t>
      </w:r>
    </w:p>
    <w:p w:rsidR="00047BF4" w:rsidRDefault="00047BF4" w:rsidP="00047BF4">
      <w:pPr>
        <w:spacing w:before="720" w:after="600"/>
        <w:rPr>
          <w:rFonts w:ascii="新細明體" w:hAnsi="新細明體" w:cs="新細明體"/>
        </w:rPr>
      </w:pPr>
      <w:r>
        <w:pict>
          <v:rect id="_x0000_i1025" style="width:3in;height:0" o:hrpct="0" o:hralign="center" o:hrstd="t" o:hrnoshade="t" o:hr="t" fillcolor="#333" stroked="f"/>
        </w:pict>
      </w:r>
    </w:p>
    <w:p w:rsidR="00047BF4" w:rsidRDefault="00047BF4" w:rsidP="00047BF4">
      <w:pPr>
        <w:pStyle w:val="Web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&lt;video&gt; </w:t>
      </w:r>
      <w:r>
        <w:rPr>
          <w:rFonts w:ascii="Arial" w:hAnsi="Arial" w:cs="Arial"/>
          <w:color w:val="333333"/>
        </w:rPr>
        <w:t>的</w:t>
      </w:r>
      <w:proofErr w:type="gramStart"/>
      <w:r>
        <w:rPr>
          <w:rFonts w:ascii="Arial" w:hAnsi="Arial" w:cs="Arial"/>
          <w:color w:val="333333"/>
        </w:rPr>
        <w:t>音源位址</w:t>
      </w:r>
      <w:proofErr w:type="gramEnd"/>
      <w:r>
        <w:rPr>
          <w:rFonts w:ascii="Arial" w:hAnsi="Arial" w:cs="Arial"/>
          <w:color w:val="333333"/>
        </w:rPr>
        <w:t>除了用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Courier New" w:hAnsi="Courier New" w:cs="Courier New"/>
          <w:color w:val="33333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屬性指定，也可以在</w:t>
      </w:r>
      <w:r>
        <w:rPr>
          <w:rFonts w:ascii="Arial" w:hAnsi="Arial" w:cs="Arial"/>
          <w:color w:val="333333"/>
        </w:rPr>
        <w:t xml:space="preserve"> &lt;video&gt; </w:t>
      </w:r>
      <w:r>
        <w:rPr>
          <w:rFonts w:ascii="Arial" w:hAnsi="Arial" w:cs="Arial"/>
          <w:color w:val="333333"/>
        </w:rPr>
        <w:t>標籤裡面用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hd w:val="clear" w:color="auto" w:fill="F8F8F8"/>
        </w:rPr>
        <w:t>&lt;source&gt;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標籤來設定，可以用多個</w:t>
      </w:r>
      <w:r>
        <w:rPr>
          <w:rFonts w:ascii="Arial" w:hAnsi="Arial" w:cs="Arial"/>
          <w:color w:val="333333"/>
        </w:rPr>
        <w:t xml:space="preserve"> &lt;source&gt; </w:t>
      </w:r>
      <w:r>
        <w:rPr>
          <w:rFonts w:ascii="Arial" w:hAnsi="Arial" w:cs="Arial"/>
          <w:color w:val="333333"/>
        </w:rPr>
        <w:t>指定不同格式類型的影片來源，而瀏覽器自己會挑第一個有支援的格式來載入。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&lt;source&gt; </w:t>
      </w:r>
      <w:r>
        <w:rPr>
          <w:rFonts w:ascii="Arial" w:hAnsi="Arial" w:cs="Arial"/>
          <w:color w:val="333333"/>
        </w:rPr>
        <w:t>標籤的屬性：</w:t>
      </w:r>
    </w:p>
    <w:p w:rsidR="00047BF4" w:rsidRDefault="00047BF4" w:rsidP="00047BF4">
      <w:pPr>
        <w:widowControl/>
        <w:numPr>
          <w:ilvl w:val="0"/>
          <w:numId w:val="2"/>
        </w:numPr>
        <w:spacing w:after="100" w:afterAutospacing="1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音訊位址</w:t>
      </w:r>
      <w:r>
        <w:rPr>
          <w:rFonts w:ascii="Arial" w:hAnsi="Arial" w:cs="Arial"/>
          <w:color w:val="333333"/>
        </w:rPr>
        <w:t xml:space="preserve"> (URL)</w:t>
      </w:r>
    </w:p>
    <w:p w:rsidR="00047BF4" w:rsidRDefault="00047BF4" w:rsidP="00047BF4">
      <w:pPr>
        <w:widowControl/>
        <w:numPr>
          <w:ilvl w:val="0"/>
          <w:numId w:val="2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音訊的</w:t>
      </w:r>
      <w:r>
        <w:rPr>
          <w:rFonts w:ascii="Arial" w:hAnsi="Arial" w:cs="Arial"/>
          <w:color w:val="333333"/>
        </w:rPr>
        <w:t xml:space="preserve"> MIME type</w:t>
      </w:r>
      <w:r>
        <w:rPr>
          <w:rFonts w:ascii="Arial" w:hAnsi="Arial" w:cs="Arial"/>
          <w:color w:val="333333"/>
        </w:rPr>
        <w:t>，可能還會搭配有</w:t>
      </w:r>
      <w:r>
        <w:rPr>
          <w:rFonts w:ascii="Arial" w:hAnsi="Arial" w:cs="Arial"/>
          <w:color w:val="333333"/>
        </w:rPr>
        <w:t> </w:t>
      </w:r>
      <w:hyperlink r:id="rId8" w:history="1">
        <w:r>
          <w:rPr>
            <w:rStyle w:val="a3"/>
            <w:rFonts w:ascii="Arial" w:hAnsi="Arial" w:cs="Arial"/>
            <w:color w:val="256FC7"/>
          </w:rPr>
          <w:t>codecs</w:t>
        </w:r>
      </w:hyperlink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指定編碼格式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使用範例：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proofErr w:type="gramStart"/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proofErr w:type="gram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controls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"dogs.mp4"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"video/mp4; codecs='avc1, mp4a'"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dogs.webm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webm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 xml:space="preserve">; codecs='vp8.0, 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vorbis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'"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Web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&lt;source&gt; </w:t>
      </w:r>
      <w:r>
        <w:rPr>
          <w:rFonts w:ascii="Arial" w:hAnsi="Arial" w:cs="Arial"/>
          <w:color w:val="333333"/>
        </w:rPr>
        <w:t>是一個</w:t>
      </w:r>
      <w:hyperlink r:id="rId9" w:anchor="empty-void-element" w:history="1">
        <w:r>
          <w:rPr>
            <w:rStyle w:val="a3"/>
            <w:rFonts w:ascii="Arial" w:hAnsi="Arial" w:cs="Arial"/>
            <w:color w:val="256FC7"/>
          </w:rPr>
          <w:t>空元素</w:t>
        </w:r>
      </w:hyperlink>
      <w:r>
        <w:rPr>
          <w:rFonts w:ascii="Arial" w:hAnsi="Arial" w:cs="Arial"/>
          <w:color w:val="333333"/>
        </w:rPr>
        <w:t>不需要</w:t>
      </w:r>
      <w:r>
        <w:rPr>
          <w:rFonts w:ascii="Arial" w:hAnsi="Arial" w:cs="Arial"/>
          <w:color w:val="333333"/>
        </w:rPr>
        <w:t xml:space="preserve"> closing tag</w:t>
      </w:r>
      <w:r>
        <w:rPr>
          <w:rFonts w:ascii="Arial" w:hAnsi="Arial" w:cs="Arial"/>
          <w:color w:val="333333"/>
        </w:rPr>
        <w:t>。</w:t>
      </w:r>
    </w:p>
    <w:p w:rsidR="00047BF4" w:rsidRDefault="00047BF4" w:rsidP="00047BF4">
      <w:pPr>
        <w:spacing w:before="720" w:after="600"/>
        <w:rPr>
          <w:rFonts w:ascii="新細明體" w:hAnsi="新細明體" w:cs="新細明體"/>
        </w:rPr>
      </w:pPr>
      <w:r>
        <w:pict>
          <v:rect id="_x0000_i1026" style="width:3in;height:0" o:hrpct="0" o:hralign="center" o:hrstd="t" o:hrnoshade="t" o:hr="t" fillcolor="#333" stroked="f"/>
        </w:pic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&lt;video&gt; </w:t>
      </w:r>
      <w:r>
        <w:rPr>
          <w:rFonts w:ascii="Arial" w:hAnsi="Arial" w:cs="Arial"/>
          <w:color w:val="333333"/>
        </w:rPr>
        <w:t>裡面還可以用</w:t>
      </w:r>
      <w:r>
        <w:rPr>
          <w:rFonts w:ascii="Arial" w:hAnsi="Arial" w:cs="Arial"/>
          <w:color w:val="333333"/>
        </w:rPr>
        <w:t xml:space="preserve"> &lt;track&gt; </w:t>
      </w:r>
      <w:r>
        <w:rPr>
          <w:rFonts w:ascii="Arial" w:hAnsi="Arial" w:cs="Arial"/>
          <w:color w:val="333333"/>
        </w:rPr>
        <w:t>標籤指定一個文字軌</w:t>
      </w:r>
      <w:r>
        <w:rPr>
          <w:rFonts w:ascii="Arial" w:hAnsi="Arial" w:cs="Arial"/>
          <w:color w:val="333333"/>
        </w:rPr>
        <w:t xml:space="preserve"> - </w:t>
      </w:r>
      <w:r>
        <w:rPr>
          <w:rFonts w:ascii="Arial" w:hAnsi="Arial" w:cs="Arial"/>
          <w:color w:val="333333"/>
        </w:rPr>
        <w:t>基於時間的文字資訊檔</w:t>
      </w:r>
      <w:r>
        <w:rPr>
          <w:rFonts w:ascii="Arial" w:hAnsi="Arial" w:cs="Arial"/>
          <w:color w:val="333333"/>
        </w:rPr>
        <w:t xml:space="preserve"> (timed text track)</w:t>
      </w:r>
      <w:r>
        <w:rPr>
          <w:rFonts w:ascii="Arial" w:hAnsi="Arial" w:cs="Arial"/>
          <w:color w:val="333333"/>
        </w:rPr>
        <w:t>，實際用途像是影片的字幕，可以有多個</w:t>
      </w:r>
      <w:r>
        <w:rPr>
          <w:rFonts w:ascii="Arial" w:hAnsi="Arial" w:cs="Arial"/>
          <w:color w:val="333333"/>
        </w:rPr>
        <w:t xml:space="preserve"> &lt;track&gt; </w:t>
      </w:r>
      <w:r>
        <w:rPr>
          <w:rFonts w:ascii="Arial" w:hAnsi="Arial" w:cs="Arial"/>
          <w:color w:val="333333"/>
        </w:rPr>
        <w:t>指定不同的文字軌。</w:t>
      </w: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&lt;track&gt; </w:t>
      </w:r>
      <w:r>
        <w:rPr>
          <w:rFonts w:ascii="Arial" w:hAnsi="Arial" w:cs="Arial"/>
          <w:color w:val="333333"/>
        </w:rPr>
        <w:t>標籤的屬性：</w:t>
      </w:r>
    </w:p>
    <w:p w:rsidR="00047BF4" w:rsidRDefault="00047BF4" w:rsidP="00047BF4">
      <w:pPr>
        <w:widowControl/>
        <w:numPr>
          <w:ilvl w:val="0"/>
          <w:numId w:val="3"/>
        </w:numPr>
        <w:spacing w:after="100" w:afterAutospacing="1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文字軌的檔案位址，通常是一個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WebVTT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檔</w:t>
      </w:r>
    </w:p>
    <w:p w:rsidR="00047BF4" w:rsidRDefault="00047BF4" w:rsidP="00047BF4">
      <w:pPr>
        <w:widowControl/>
        <w:numPr>
          <w:ilvl w:val="0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srclang</w:t>
      </w:r>
      <w:proofErr w:type="spellEnd"/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該文字軌的語言，像是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en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等</w:t>
      </w:r>
    </w:p>
    <w:p w:rsidR="00047BF4" w:rsidRDefault="00047BF4" w:rsidP="00047BF4">
      <w:pPr>
        <w:widowControl/>
        <w:numPr>
          <w:ilvl w:val="0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kind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定義該</w:t>
      </w:r>
      <w:proofErr w:type="gramStart"/>
      <w:r>
        <w:rPr>
          <w:rFonts w:ascii="Arial" w:hAnsi="Arial" w:cs="Arial"/>
          <w:color w:val="333333"/>
        </w:rPr>
        <w:t>文字軌該如何</w:t>
      </w:r>
      <w:proofErr w:type="gramEnd"/>
      <w:r>
        <w:rPr>
          <w:rFonts w:ascii="Arial" w:hAnsi="Arial" w:cs="Arial"/>
          <w:color w:val="333333"/>
        </w:rPr>
        <w:t>被使用。可以有這些值：</w:t>
      </w:r>
    </w:p>
    <w:p w:rsidR="00047BF4" w:rsidRDefault="00047BF4" w:rsidP="00047BF4">
      <w:pPr>
        <w:widowControl/>
        <w:numPr>
          <w:ilvl w:val="1"/>
          <w:numId w:val="3"/>
        </w:numPr>
        <w:spacing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subtitles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字幕檔，例如英文電影的中文字幕。預設值</w:t>
      </w:r>
    </w:p>
    <w:p w:rsidR="00047BF4" w:rsidRDefault="00047BF4" w:rsidP="00047BF4">
      <w:pPr>
        <w:widowControl/>
        <w:numPr>
          <w:ilvl w:val="1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captions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對內容的標注，適用於靜音或雜音過多等的情況</w:t>
      </w:r>
    </w:p>
    <w:p w:rsidR="00047BF4" w:rsidRDefault="00047BF4" w:rsidP="00047BF4">
      <w:pPr>
        <w:widowControl/>
        <w:numPr>
          <w:ilvl w:val="1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descriptions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對影片的介紹，給</w:t>
      </w:r>
      <w:r>
        <w:rPr>
          <w:rFonts w:ascii="Arial" w:hAnsi="Arial" w:cs="Arial"/>
          <w:color w:val="333333"/>
        </w:rPr>
        <w:t xml:space="preserve"> screen reader </w:t>
      </w:r>
      <w:r>
        <w:rPr>
          <w:rFonts w:ascii="Arial" w:hAnsi="Arial" w:cs="Arial"/>
          <w:color w:val="333333"/>
        </w:rPr>
        <w:t>用</w:t>
      </w:r>
    </w:p>
    <w:p w:rsidR="00047BF4" w:rsidRDefault="00047BF4" w:rsidP="00047BF4">
      <w:pPr>
        <w:widowControl/>
        <w:numPr>
          <w:ilvl w:val="1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chapters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章節標題，在內容切換時使用</w:t>
      </w:r>
    </w:p>
    <w:p w:rsidR="00047BF4" w:rsidRDefault="00047BF4" w:rsidP="00047BF4">
      <w:pPr>
        <w:widowControl/>
        <w:numPr>
          <w:ilvl w:val="1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metadata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使用者看不到，給</w:t>
      </w:r>
      <w:r>
        <w:rPr>
          <w:rFonts w:ascii="Arial" w:hAnsi="Arial" w:cs="Arial"/>
          <w:color w:val="333333"/>
        </w:rPr>
        <w:t xml:space="preserve"> JavaScript </w:t>
      </w:r>
      <w:r>
        <w:rPr>
          <w:rFonts w:ascii="Arial" w:hAnsi="Arial" w:cs="Arial"/>
          <w:color w:val="333333"/>
        </w:rPr>
        <w:t>用的</w:t>
      </w:r>
    </w:p>
    <w:p w:rsidR="00047BF4" w:rsidRDefault="00047BF4" w:rsidP="00047BF4">
      <w:pPr>
        <w:widowControl/>
        <w:numPr>
          <w:ilvl w:val="0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label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當列出可以用的</w:t>
      </w:r>
      <w:r>
        <w:rPr>
          <w:rFonts w:ascii="Arial" w:hAnsi="Arial" w:cs="Arial"/>
          <w:color w:val="333333"/>
        </w:rPr>
        <w:t xml:space="preserve"> track </w:t>
      </w:r>
      <w:r>
        <w:rPr>
          <w:rFonts w:ascii="Arial" w:hAnsi="Arial" w:cs="Arial"/>
          <w:color w:val="333333"/>
        </w:rPr>
        <w:t>時，給瀏覽器用的</w:t>
      </w:r>
      <w:r>
        <w:rPr>
          <w:rFonts w:ascii="Arial" w:hAnsi="Arial" w:cs="Arial"/>
          <w:color w:val="333333"/>
        </w:rPr>
        <w:t xml:space="preserve"> track </w:t>
      </w:r>
      <w:r>
        <w:rPr>
          <w:rFonts w:ascii="Arial" w:hAnsi="Arial" w:cs="Arial"/>
          <w:color w:val="333333"/>
        </w:rPr>
        <w:t>標題</w:t>
      </w:r>
    </w:p>
    <w:p w:rsidR="00047BF4" w:rsidRDefault="00047BF4" w:rsidP="00047BF4">
      <w:pPr>
        <w:widowControl/>
        <w:numPr>
          <w:ilvl w:val="0"/>
          <w:numId w:val="3"/>
        </w:numPr>
        <w:spacing w:beforeAutospacing="1" w:after="100" w:afterAutospacing="1"/>
        <w:ind w:left="0"/>
        <w:rPr>
          <w:rFonts w:ascii="Arial" w:hAnsi="Arial" w:cs="Arial"/>
          <w:color w:val="333333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default</w:t>
      </w:r>
      <w:r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設定為預設的文字</w:t>
      </w:r>
      <w:proofErr w:type="gramStart"/>
      <w:r>
        <w:rPr>
          <w:rFonts w:ascii="Arial" w:hAnsi="Arial" w:cs="Arial"/>
          <w:color w:val="333333"/>
        </w:rPr>
        <w:t>軌</w:t>
      </w:r>
      <w:proofErr w:type="gramEnd"/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使用範例：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controls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poster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"/images/sample.gif"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"sample.mp4"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"video/mp4"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sample.ogv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ogv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"captions"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sampleCaptions.vtt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"descriptions"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sampleDescriptions.vtt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"chapters"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sampleChapters.vtt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"subtitles"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sampleSubtitles_de.vtt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"de"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"subtitles"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sampleSubtitles_en.vtt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"subtitles"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sampleSubtitles_ja.vtt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ja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"subtitles"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sampleSubtitles_oz.vtt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oz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"metadata"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"keyStage1.vtt"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label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 Stage 1"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"metadata"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"keyStage2.vtt"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label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 Stage 2"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track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kind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"metadata"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"keyStage3.vtt"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srclang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"en"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label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"Key Stage 3"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Web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&lt;track&gt; </w:t>
      </w:r>
      <w:r>
        <w:rPr>
          <w:rFonts w:ascii="Arial" w:hAnsi="Arial" w:cs="Arial"/>
          <w:color w:val="333333"/>
        </w:rPr>
        <w:t>是一個</w:t>
      </w:r>
      <w:hyperlink r:id="rId10" w:anchor="empty-void-element" w:history="1">
        <w:r>
          <w:rPr>
            <w:rStyle w:val="a3"/>
            <w:rFonts w:ascii="Arial" w:hAnsi="Arial" w:cs="Arial"/>
            <w:color w:val="256FC7"/>
          </w:rPr>
          <w:t>空元素</w:t>
        </w:r>
      </w:hyperlink>
      <w:r>
        <w:rPr>
          <w:rFonts w:ascii="Arial" w:hAnsi="Arial" w:cs="Arial"/>
          <w:color w:val="333333"/>
        </w:rPr>
        <w:t>不需要</w:t>
      </w:r>
      <w:r>
        <w:rPr>
          <w:rFonts w:ascii="Arial" w:hAnsi="Arial" w:cs="Arial"/>
          <w:color w:val="333333"/>
        </w:rPr>
        <w:t xml:space="preserve"> closing tag</w:t>
      </w:r>
      <w:r>
        <w:rPr>
          <w:rFonts w:ascii="Arial" w:hAnsi="Arial" w:cs="Arial"/>
          <w:color w:val="333333"/>
        </w:rPr>
        <w:t>。</w:t>
      </w:r>
    </w:p>
    <w:p w:rsidR="00047BF4" w:rsidRDefault="00047BF4" w:rsidP="00047BF4">
      <w:pPr>
        <w:spacing w:before="720" w:after="600"/>
        <w:rPr>
          <w:rFonts w:ascii="新細明體" w:hAnsi="新細明體" w:cs="新細明體"/>
        </w:rPr>
      </w:pPr>
    </w:p>
    <w:p w:rsidR="00047BF4" w:rsidRDefault="00047BF4" w:rsidP="00047BF4">
      <w:pPr>
        <w:pStyle w:val="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 xml:space="preserve"> &lt;video&gt; </w:t>
      </w:r>
      <w:r>
        <w:rPr>
          <w:rFonts w:ascii="Arial" w:hAnsi="Arial" w:cs="Arial"/>
          <w:color w:val="333333"/>
        </w:rPr>
        <w:t>裡面</w:t>
      </w:r>
      <w:r>
        <w:rPr>
          <w:rFonts w:ascii="Arial" w:hAnsi="Arial" w:cs="Arial"/>
          <w:color w:val="333333"/>
        </w:rPr>
        <w:t xml:space="preserve"> &lt;source&gt;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 xml:space="preserve"> &lt;track&gt; </w:t>
      </w:r>
      <w:r>
        <w:rPr>
          <w:rFonts w:ascii="Arial" w:hAnsi="Arial" w:cs="Arial"/>
          <w:color w:val="333333"/>
        </w:rPr>
        <w:t>以外的內容會被</w:t>
      </w:r>
      <w:proofErr w:type="gramStart"/>
      <w:r>
        <w:rPr>
          <w:rFonts w:ascii="Arial" w:hAnsi="Arial" w:cs="Arial"/>
          <w:color w:val="333333"/>
        </w:rPr>
        <w:t>當做</w:t>
      </w:r>
      <w:proofErr w:type="gramEnd"/>
      <w:r>
        <w:rPr>
          <w:rFonts w:ascii="Arial" w:hAnsi="Arial" w:cs="Arial"/>
          <w:color w:val="333333"/>
        </w:rPr>
        <w:t>成是</w:t>
      </w:r>
      <w:r>
        <w:rPr>
          <w:rFonts w:ascii="Arial" w:hAnsi="Arial" w:cs="Arial"/>
          <w:color w:val="333333"/>
        </w:rPr>
        <w:t xml:space="preserve"> fallback </w:t>
      </w:r>
      <w:r>
        <w:rPr>
          <w:rFonts w:ascii="Arial" w:hAnsi="Arial" w:cs="Arial"/>
          <w:color w:val="333333"/>
        </w:rPr>
        <w:t>內容，給瀏覽器在資源載入失敗或不支援</w:t>
      </w:r>
      <w:r>
        <w:rPr>
          <w:rFonts w:ascii="Arial" w:hAnsi="Arial" w:cs="Arial"/>
          <w:color w:val="333333"/>
        </w:rPr>
        <w:t xml:space="preserve"> &lt;video&gt; </w:t>
      </w:r>
      <w:r>
        <w:rPr>
          <w:rFonts w:ascii="Arial" w:hAnsi="Arial" w:cs="Arial"/>
          <w:color w:val="333333"/>
        </w:rPr>
        <w:t>標籤時顯示。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proofErr w:type="gramStart"/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proofErr w:type="gram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controls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"dogs.mp4"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"video/mp4; codecs='avc1, mp4a'"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source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dogs.webm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 xml:space="preserve"> </w:t>
      </w:r>
      <w:r>
        <w:rPr>
          <w:rStyle w:val="hljs-attr"/>
          <w:rFonts w:ascii="Courier New" w:hAnsi="Courier New" w:cs="Courier New"/>
          <w:color w:val="008080"/>
          <w:sz w:val="21"/>
          <w:szCs w:val="21"/>
          <w:shd w:val="clear" w:color="auto" w:fill="F8F8F8"/>
        </w:rPr>
        <w:t>type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=</w:t>
      </w:r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"video/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webm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 xml:space="preserve">; codecs='vp8.0, </w:t>
      </w:r>
      <w:proofErr w:type="spellStart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vorbis</w:t>
      </w:r>
      <w:proofErr w:type="spellEnd"/>
      <w:r>
        <w:rPr>
          <w:rStyle w:val="hljs-string"/>
          <w:rFonts w:ascii="Courier New" w:hAnsi="Courier New" w:cs="Courier New"/>
          <w:color w:val="DD1144"/>
          <w:sz w:val="21"/>
          <w:szCs w:val="21"/>
          <w:shd w:val="clear" w:color="auto" w:fill="F8F8F8"/>
        </w:rPr>
        <w:t>'"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lastRenderedPageBreak/>
        <w:t xml:space="preserve">  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   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p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>你的瀏覽器不支援</w:t>
      </w:r>
      <w:r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 HTML 5 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p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 w:rsidP="00047BF4">
      <w:pPr>
        <w:pStyle w:val="HTML"/>
        <w:rPr>
          <w:rStyle w:val="HTML1"/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&lt;/</w:t>
      </w:r>
      <w:r>
        <w:rPr>
          <w:rStyle w:val="hljs-name"/>
          <w:rFonts w:ascii="Courier New" w:hAnsi="Courier New" w:cs="Courier New"/>
          <w:color w:val="000080"/>
          <w:sz w:val="21"/>
          <w:szCs w:val="21"/>
          <w:shd w:val="clear" w:color="auto" w:fill="F8F8F8"/>
        </w:rPr>
        <w:t>video</w:t>
      </w:r>
      <w:r>
        <w:rPr>
          <w:rStyle w:val="hljs-tag"/>
          <w:rFonts w:ascii="Courier New" w:hAnsi="Courier New" w:cs="Courier New"/>
          <w:color w:val="000080"/>
          <w:sz w:val="21"/>
          <w:szCs w:val="21"/>
          <w:shd w:val="clear" w:color="auto" w:fill="F8F8F8"/>
        </w:rPr>
        <w:t>&gt;</w:t>
      </w:r>
    </w:p>
    <w:p w:rsidR="00047BF4" w:rsidRDefault="00047BF4"/>
    <w:sectPr w:rsidR="00047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553BD"/>
    <w:multiLevelType w:val="multilevel"/>
    <w:tmpl w:val="A656A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68323AD"/>
    <w:multiLevelType w:val="multilevel"/>
    <w:tmpl w:val="9B020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5B061C4"/>
    <w:multiLevelType w:val="multilevel"/>
    <w:tmpl w:val="E3DAB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F4"/>
    <w:rsid w:val="00047BF4"/>
    <w:rsid w:val="005E1677"/>
    <w:rsid w:val="00856979"/>
    <w:rsid w:val="00916C0E"/>
    <w:rsid w:val="00B024CC"/>
    <w:rsid w:val="00B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47BF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BF4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47BF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47B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7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7BF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47BF4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047BF4"/>
  </w:style>
  <w:style w:type="character" w:customStyle="1" w:styleId="hljs-name">
    <w:name w:val="hljs-name"/>
    <w:basedOn w:val="a0"/>
    <w:rsid w:val="00047BF4"/>
  </w:style>
  <w:style w:type="character" w:customStyle="1" w:styleId="hljs-attr">
    <w:name w:val="hljs-attr"/>
    <w:basedOn w:val="a0"/>
    <w:rsid w:val="00047BF4"/>
  </w:style>
  <w:style w:type="character" w:customStyle="1" w:styleId="hljs-string">
    <w:name w:val="hljs-string"/>
    <w:basedOn w:val="a0"/>
    <w:rsid w:val="00047BF4"/>
  </w:style>
  <w:style w:type="character" w:styleId="a4">
    <w:name w:val="FollowedHyperlink"/>
    <w:basedOn w:val="a0"/>
    <w:uiPriority w:val="99"/>
    <w:semiHidden/>
    <w:unhideWhenUsed/>
    <w:rsid w:val="00B02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47BF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BF4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47BF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47B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7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7BF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47BF4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047BF4"/>
  </w:style>
  <w:style w:type="character" w:customStyle="1" w:styleId="hljs-name">
    <w:name w:val="hljs-name"/>
    <w:basedOn w:val="a0"/>
    <w:rsid w:val="00047BF4"/>
  </w:style>
  <w:style w:type="character" w:customStyle="1" w:styleId="hljs-attr">
    <w:name w:val="hljs-attr"/>
    <w:basedOn w:val="a0"/>
    <w:rsid w:val="00047BF4"/>
  </w:style>
  <w:style w:type="character" w:customStyle="1" w:styleId="hljs-string">
    <w:name w:val="hljs-string"/>
    <w:basedOn w:val="a0"/>
    <w:rsid w:val="00047BF4"/>
  </w:style>
  <w:style w:type="character" w:styleId="a4">
    <w:name w:val="FollowedHyperlink"/>
    <w:basedOn w:val="a0"/>
    <w:uiPriority w:val="99"/>
    <w:semiHidden/>
    <w:unhideWhenUsed/>
    <w:rsid w:val="00B02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28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big.com/zh-TW/html/html-c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ish.com/html/video-ta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ooish.com/html/ta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oish.com/html/ta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2022-04-18T00:28:00Z</dcterms:created>
  <dcterms:modified xsi:type="dcterms:W3CDTF">2022-04-18T07:21:00Z</dcterms:modified>
</cp:coreProperties>
</file>