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EBCEE8" w14:textId="45CAC6BE" w:rsidR="003F1123" w:rsidRDefault="003F1123" w:rsidP="006D49FE">
      <w:pPr>
        <w:ind w:left="720" w:hanging="360"/>
        <w:rPr>
          <w:b/>
          <w:bCs/>
        </w:rPr>
      </w:pPr>
      <w:r>
        <w:rPr>
          <w:b/>
          <w:bCs/>
        </w:rPr>
        <w:t>Notes from lecture 3</w:t>
      </w:r>
    </w:p>
    <w:p w14:paraId="18B2E25B" w14:textId="77777777" w:rsidR="003F1123" w:rsidRDefault="003F1123" w:rsidP="003F1123">
      <w:pPr>
        <w:pStyle w:val="ListParagraph"/>
        <w:numPr>
          <w:ilvl w:val="0"/>
          <w:numId w:val="6"/>
        </w:numPr>
      </w:pPr>
      <w:r>
        <w:t>Example questions on lecture slides</w:t>
      </w:r>
    </w:p>
    <w:p w14:paraId="21A26EE3" w14:textId="77777777" w:rsidR="003F1123" w:rsidRDefault="003F1123" w:rsidP="003F1123">
      <w:pPr>
        <w:pStyle w:val="ListParagraph"/>
        <w:numPr>
          <w:ilvl w:val="1"/>
          <w:numId w:val="6"/>
        </w:numPr>
      </w:pPr>
      <w:r>
        <w:t>Limits to data collection can be high money cost</w:t>
      </w:r>
    </w:p>
    <w:p w14:paraId="6F84CC49" w14:textId="77777777" w:rsidR="003F1123" w:rsidRDefault="003F1123" w:rsidP="003F1123">
      <w:pPr>
        <w:pStyle w:val="ListParagraph"/>
        <w:numPr>
          <w:ilvl w:val="1"/>
          <w:numId w:val="6"/>
        </w:numPr>
      </w:pPr>
      <w:r>
        <w:t xml:space="preserve">One common last question is ‘if you have more money and time what </w:t>
      </w:r>
      <w:proofErr w:type="gramStart"/>
      <w:r>
        <w:t>would you</w:t>
      </w:r>
      <w:proofErr w:type="gramEnd"/>
      <w:r>
        <w:t xml:space="preserve"> do next?’ and ‘is your research useful to someone else?’</w:t>
      </w:r>
    </w:p>
    <w:p w14:paraId="4B25A6AE" w14:textId="77777777" w:rsidR="003F1123" w:rsidRDefault="003F1123" w:rsidP="003F1123">
      <w:pPr>
        <w:pStyle w:val="ListParagraph"/>
        <w:numPr>
          <w:ilvl w:val="0"/>
          <w:numId w:val="6"/>
        </w:numPr>
      </w:pPr>
      <w:r>
        <w:t>Can ask them to repeat the question</w:t>
      </w:r>
    </w:p>
    <w:p w14:paraId="6384EA53" w14:textId="6BA0F74B" w:rsidR="003F1123" w:rsidRDefault="003F1123" w:rsidP="003F1123">
      <w:pPr>
        <w:pStyle w:val="ListParagraph"/>
        <w:numPr>
          <w:ilvl w:val="0"/>
          <w:numId w:val="6"/>
        </w:numPr>
      </w:pPr>
      <w:r>
        <w:t>Tips for presentation in lecture 3 slides</w:t>
      </w:r>
    </w:p>
    <w:p w14:paraId="4B9C4A72" w14:textId="77777777" w:rsidR="003F1123" w:rsidRDefault="003F1123" w:rsidP="003F1123">
      <w:pPr>
        <w:pStyle w:val="ListParagraph"/>
        <w:numPr>
          <w:ilvl w:val="0"/>
          <w:numId w:val="6"/>
        </w:numPr>
      </w:pPr>
      <w:r>
        <w:t>Re-read the thesis a few times (e.g., a few weeks after submission) and make notes of things that you could be asked questions on</w:t>
      </w:r>
    </w:p>
    <w:p w14:paraId="6982DE71" w14:textId="23E8F3B4" w:rsidR="00ED41E4" w:rsidRDefault="00ED41E4" w:rsidP="00ED41E4">
      <w:pPr>
        <w:pStyle w:val="ListParagraph"/>
        <w:numPr>
          <w:ilvl w:val="1"/>
          <w:numId w:val="6"/>
        </w:numPr>
      </w:pPr>
      <w:r>
        <w:t>If you spot mistakes, then make a note of them and be ready to address them if necessary</w:t>
      </w:r>
    </w:p>
    <w:p w14:paraId="575815EF" w14:textId="4326F84D" w:rsidR="00ED41E4" w:rsidRDefault="00ED41E4" w:rsidP="00ED41E4">
      <w:pPr>
        <w:pStyle w:val="ListParagraph"/>
        <w:numPr>
          <w:ilvl w:val="1"/>
          <w:numId w:val="6"/>
        </w:numPr>
      </w:pPr>
      <w:r>
        <w:t>If you think there are weaknesses in the work,</w:t>
      </w:r>
      <w:r w:rsidRPr="00ED41E4">
        <w:rPr>
          <w:rFonts w:ascii="Calibri" w:eastAsia="Calibri" w:hAnsi="Calibri" w:cs="Calibri"/>
          <w:color w:val="FFFFFF" w:themeColor="light1"/>
          <w:kern w:val="24"/>
          <w:sz w:val="28"/>
          <w:szCs w:val="28"/>
        </w:rPr>
        <w:t xml:space="preserve"> </w:t>
      </w:r>
      <w:r w:rsidRPr="00ED41E4">
        <w:t>then write down the ways you would address this and how you want to take your work forward</w:t>
      </w:r>
    </w:p>
    <w:p w14:paraId="41FB7AFC" w14:textId="7197FC00" w:rsidR="00ED41E4" w:rsidRDefault="00ED41E4" w:rsidP="00ED41E4">
      <w:pPr>
        <w:pStyle w:val="ListParagraph"/>
        <w:numPr>
          <w:ilvl w:val="1"/>
          <w:numId w:val="6"/>
        </w:numPr>
      </w:pPr>
      <w:r w:rsidRPr="00ED41E4">
        <w:t>Now that you are finished, try to think of your work as a springboard for your future research projects and be prepared to discuss these with the examination team</w:t>
      </w:r>
    </w:p>
    <w:p w14:paraId="2D098091" w14:textId="292E4DAF" w:rsidR="003F1123" w:rsidRDefault="00ED41E4" w:rsidP="003F1123">
      <w:pPr>
        <w:pStyle w:val="ListParagraph"/>
        <w:numPr>
          <w:ilvl w:val="0"/>
          <w:numId w:val="6"/>
        </w:numPr>
      </w:pPr>
      <w:r>
        <w:t>Should research the examiner before-hand to see what they’re interested in and what kind of questions they might ask – can ask HJ to help with this</w:t>
      </w:r>
    </w:p>
    <w:p w14:paraId="2100FCDF" w14:textId="0A79258D" w:rsidR="00914F7A" w:rsidRDefault="00914F7A" w:rsidP="0036442F">
      <w:pPr>
        <w:pStyle w:val="ListParagraph"/>
        <w:numPr>
          <w:ilvl w:val="0"/>
          <w:numId w:val="6"/>
        </w:numPr>
      </w:pPr>
      <w:r>
        <w:t>The examiners are going to look to see how the work fits in with current</w:t>
      </w:r>
      <w:r w:rsidR="0036442F">
        <w:t xml:space="preserve"> </w:t>
      </w:r>
      <w:r>
        <w:t>research in the field</w:t>
      </w:r>
    </w:p>
    <w:p w14:paraId="63AC0DED" w14:textId="77777777" w:rsidR="0036442F" w:rsidRPr="0036442F" w:rsidRDefault="0036442F" w:rsidP="0036442F">
      <w:pPr>
        <w:pStyle w:val="ListParagraph"/>
        <w:numPr>
          <w:ilvl w:val="0"/>
          <w:numId w:val="6"/>
        </w:numPr>
      </w:pPr>
      <w:r w:rsidRPr="0036442F">
        <w:t>If you don’t know an answer, say, “That’s a good question—I’ll need to think more,” then suggest how you’d find out.</w:t>
      </w:r>
    </w:p>
    <w:p w14:paraId="39E7D31E" w14:textId="77777777" w:rsidR="0036442F" w:rsidRDefault="0036442F" w:rsidP="0036442F">
      <w:pPr>
        <w:pStyle w:val="ListParagraph"/>
        <w:ind w:left="1080"/>
      </w:pPr>
    </w:p>
    <w:p w14:paraId="47FDD014" w14:textId="77777777" w:rsidR="0036442F" w:rsidRPr="003F1123" w:rsidRDefault="0036442F" w:rsidP="0036442F"/>
    <w:p w14:paraId="572F378D" w14:textId="2281BC50" w:rsidR="006E256B" w:rsidRDefault="007447E4" w:rsidP="006D49FE">
      <w:pPr>
        <w:ind w:left="720" w:hanging="360"/>
      </w:pPr>
      <w:r>
        <w:rPr>
          <w:b/>
          <w:bCs/>
        </w:rPr>
        <w:t>Notes from handbook</w:t>
      </w:r>
    </w:p>
    <w:p w14:paraId="64CE9240" w14:textId="63648681" w:rsidR="007D20BB" w:rsidRDefault="003F1123" w:rsidP="007D20BB">
      <w:pPr>
        <w:pStyle w:val="ListParagraph"/>
        <w:numPr>
          <w:ilvl w:val="0"/>
          <w:numId w:val="3"/>
        </w:numPr>
      </w:pPr>
      <w:r w:rsidRPr="45228864">
        <w:t>Questions and discussion following on from the presentation will probe both summary-level understanding and deeper insight, so students should be prepared to justify their choices, discuss weaknesses, and situate their work within the wider field.</w:t>
      </w:r>
    </w:p>
    <w:p w14:paraId="73DD9A72" w14:textId="77777777" w:rsidR="0036442F" w:rsidRDefault="0036442F" w:rsidP="0036442F"/>
    <w:p w14:paraId="300B3C1C" w14:textId="77934F8C" w:rsidR="0036442F" w:rsidRDefault="0036442F" w:rsidP="0036442F">
      <w:r>
        <w:rPr>
          <w:b/>
          <w:bCs/>
        </w:rPr>
        <w:t>Example questions</w:t>
      </w:r>
    </w:p>
    <w:p w14:paraId="3F64E3BE" w14:textId="77777777" w:rsidR="0036442F" w:rsidRPr="0036442F" w:rsidRDefault="0036442F" w:rsidP="0036442F">
      <w:pPr>
        <w:pStyle w:val="ListParagraph"/>
        <w:numPr>
          <w:ilvl w:val="0"/>
          <w:numId w:val="8"/>
        </w:numPr>
      </w:pPr>
      <w:r w:rsidRPr="0036442F">
        <w:rPr>
          <w:b/>
          <w:bCs/>
          <w:lang w:val="en-IE"/>
        </w:rPr>
        <w:t>Your methodology</w:t>
      </w:r>
    </w:p>
    <w:p w14:paraId="1C81D1F5" w14:textId="77777777" w:rsidR="0036442F" w:rsidRPr="0036442F" w:rsidRDefault="0036442F" w:rsidP="0036442F">
      <w:pPr>
        <w:pStyle w:val="ListParagraph"/>
        <w:numPr>
          <w:ilvl w:val="1"/>
          <w:numId w:val="8"/>
        </w:numPr>
      </w:pPr>
      <w:r w:rsidRPr="0036442F">
        <w:rPr>
          <w:lang w:val="en-IE"/>
        </w:rPr>
        <w:t>What research method you used and how you developed it</w:t>
      </w:r>
    </w:p>
    <w:p w14:paraId="3B6066FE" w14:textId="77777777" w:rsidR="0036442F" w:rsidRPr="0036442F" w:rsidRDefault="0036442F" w:rsidP="0036442F">
      <w:pPr>
        <w:pStyle w:val="ListParagraph"/>
        <w:numPr>
          <w:ilvl w:val="1"/>
          <w:numId w:val="8"/>
        </w:numPr>
      </w:pPr>
      <w:r w:rsidRPr="0036442F">
        <w:rPr>
          <w:lang w:val="en-IE"/>
        </w:rPr>
        <w:t>The scope and limits of your data collection</w:t>
      </w:r>
    </w:p>
    <w:p w14:paraId="7C5BE095" w14:textId="77777777" w:rsidR="0036442F" w:rsidRPr="0036442F" w:rsidRDefault="0036442F" w:rsidP="0036442F">
      <w:pPr>
        <w:pStyle w:val="ListParagraph"/>
        <w:numPr>
          <w:ilvl w:val="1"/>
          <w:numId w:val="8"/>
        </w:numPr>
      </w:pPr>
      <w:r w:rsidRPr="0036442F">
        <w:rPr>
          <w:lang w:val="en-IE"/>
        </w:rPr>
        <w:t>Whether there were any problems with the data collection process</w:t>
      </w:r>
    </w:p>
    <w:p w14:paraId="6BC3AAD0" w14:textId="77777777" w:rsidR="0036442F" w:rsidRPr="0036442F" w:rsidRDefault="0036442F" w:rsidP="0036442F">
      <w:pPr>
        <w:pStyle w:val="ListParagraph"/>
        <w:numPr>
          <w:ilvl w:val="1"/>
          <w:numId w:val="8"/>
        </w:numPr>
      </w:pPr>
      <w:r w:rsidRPr="0036442F">
        <w:rPr>
          <w:lang w:val="en-IE"/>
        </w:rPr>
        <w:t>The ethical issues you faced and how these were dealt with</w:t>
      </w:r>
    </w:p>
    <w:p w14:paraId="7D0377EE" w14:textId="77777777" w:rsidR="0036442F" w:rsidRPr="0036442F" w:rsidRDefault="0036442F" w:rsidP="0036442F">
      <w:pPr>
        <w:pStyle w:val="ListParagraph"/>
        <w:numPr>
          <w:ilvl w:val="0"/>
          <w:numId w:val="8"/>
        </w:numPr>
      </w:pPr>
      <w:r w:rsidRPr="0036442F">
        <w:rPr>
          <w:b/>
          <w:bCs/>
          <w:lang w:val="en-IE"/>
        </w:rPr>
        <w:lastRenderedPageBreak/>
        <w:t>Analysis</w:t>
      </w:r>
    </w:p>
    <w:p w14:paraId="091CEC43" w14:textId="77777777" w:rsidR="0036442F" w:rsidRPr="0036442F" w:rsidRDefault="0036442F" w:rsidP="0036442F">
      <w:pPr>
        <w:pStyle w:val="ListParagraph"/>
        <w:numPr>
          <w:ilvl w:val="1"/>
          <w:numId w:val="8"/>
        </w:numPr>
      </w:pPr>
      <w:r w:rsidRPr="0036442F">
        <w:rPr>
          <w:lang w:val="en-IE"/>
        </w:rPr>
        <w:t>What method of analysis you used and the problems you may have encountered</w:t>
      </w:r>
    </w:p>
    <w:p w14:paraId="35A07120" w14:textId="77777777" w:rsidR="0036442F" w:rsidRPr="0036442F" w:rsidRDefault="0036442F" w:rsidP="0036442F">
      <w:pPr>
        <w:pStyle w:val="ListParagraph"/>
        <w:numPr>
          <w:ilvl w:val="1"/>
          <w:numId w:val="8"/>
        </w:numPr>
      </w:pPr>
      <w:r w:rsidRPr="0036442F">
        <w:rPr>
          <w:lang w:val="en-IE"/>
        </w:rPr>
        <w:t>Whether you feel the data you collected answered your research question</w:t>
      </w:r>
    </w:p>
    <w:p w14:paraId="70E71E94" w14:textId="77777777" w:rsidR="0036442F" w:rsidRPr="0036442F" w:rsidRDefault="0036442F" w:rsidP="0036442F">
      <w:pPr>
        <w:pStyle w:val="ListParagraph"/>
        <w:numPr>
          <w:ilvl w:val="0"/>
          <w:numId w:val="8"/>
        </w:numPr>
      </w:pPr>
      <w:r w:rsidRPr="0036442F">
        <w:rPr>
          <w:b/>
          <w:bCs/>
          <w:lang w:val="en-IE"/>
        </w:rPr>
        <w:t>Your outcomes and findings</w:t>
      </w:r>
    </w:p>
    <w:p w14:paraId="6D8D0D99" w14:textId="77777777" w:rsidR="0036442F" w:rsidRPr="0036442F" w:rsidRDefault="0036442F" w:rsidP="0036442F">
      <w:pPr>
        <w:pStyle w:val="ListParagraph"/>
        <w:numPr>
          <w:ilvl w:val="1"/>
          <w:numId w:val="8"/>
        </w:numPr>
      </w:pPr>
      <w:r w:rsidRPr="0036442F">
        <w:rPr>
          <w:lang w:val="en-IE"/>
        </w:rPr>
        <w:t>What your findings were</w:t>
      </w:r>
    </w:p>
    <w:p w14:paraId="574F8DC2" w14:textId="77777777" w:rsidR="0036442F" w:rsidRPr="0036442F" w:rsidRDefault="0036442F" w:rsidP="0036442F">
      <w:pPr>
        <w:pStyle w:val="ListParagraph"/>
        <w:numPr>
          <w:ilvl w:val="1"/>
          <w:numId w:val="8"/>
        </w:numPr>
      </w:pPr>
      <w:r w:rsidRPr="0036442F">
        <w:rPr>
          <w:lang w:val="en-IE"/>
        </w:rPr>
        <w:t>How you interpret your findings</w:t>
      </w:r>
    </w:p>
    <w:p w14:paraId="21FE29F7" w14:textId="77777777" w:rsidR="0036442F" w:rsidRPr="0036442F" w:rsidRDefault="0036442F" w:rsidP="0036442F">
      <w:pPr>
        <w:pStyle w:val="ListParagraph"/>
        <w:numPr>
          <w:ilvl w:val="1"/>
          <w:numId w:val="8"/>
        </w:numPr>
      </w:pPr>
      <w:r w:rsidRPr="0036442F">
        <w:rPr>
          <w:lang w:val="en-IE"/>
        </w:rPr>
        <w:t>What you think makes your research original</w:t>
      </w:r>
    </w:p>
    <w:p w14:paraId="2E9C9E15" w14:textId="77777777" w:rsidR="0036442F" w:rsidRPr="0036442F" w:rsidRDefault="0036442F" w:rsidP="0036442F">
      <w:pPr>
        <w:pStyle w:val="ListParagraph"/>
        <w:numPr>
          <w:ilvl w:val="1"/>
          <w:numId w:val="8"/>
        </w:numPr>
      </w:pPr>
      <w:r w:rsidRPr="0036442F">
        <w:rPr>
          <w:lang w:val="en-IE"/>
        </w:rPr>
        <w:t>Whether you have had any issues with your findings</w:t>
      </w:r>
    </w:p>
    <w:p w14:paraId="49694BB1" w14:textId="77777777" w:rsidR="0036442F" w:rsidRPr="0036442F" w:rsidRDefault="0036442F" w:rsidP="0036442F">
      <w:pPr>
        <w:pStyle w:val="ListParagraph"/>
        <w:numPr>
          <w:ilvl w:val="1"/>
          <w:numId w:val="8"/>
        </w:numPr>
      </w:pPr>
      <w:r w:rsidRPr="0036442F">
        <w:rPr>
          <w:lang w:val="en-IE"/>
        </w:rPr>
        <w:t>Ways in which you would like to develop on your research</w:t>
      </w:r>
    </w:p>
    <w:p w14:paraId="6789AAC0" w14:textId="77777777" w:rsidR="0036442F" w:rsidRPr="008D36F3" w:rsidRDefault="0036442F" w:rsidP="0036442F">
      <w:pPr>
        <w:pStyle w:val="ListParagraph"/>
        <w:numPr>
          <w:ilvl w:val="1"/>
          <w:numId w:val="8"/>
        </w:numPr>
      </w:pPr>
      <w:r w:rsidRPr="0036442F">
        <w:rPr>
          <w:lang w:val="en-IE"/>
        </w:rPr>
        <w:t>How others might use or develop your research</w:t>
      </w:r>
    </w:p>
    <w:p w14:paraId="1A2B8BE4" w14:textId="77777777" w:rsidR="008D36F3" w:rsidRDefault="008D36F3" w:rsidP="008D36F3"/>
    <w:p w14:paraId="25D31512" w14:textId="0EFE323A" w:rsidR="00626864" w:rsidRDefault="00626864" w:rsidP="00626864">
      <w:r>
        <w:rPr>
          <w:b/>
          <w:bCs/>
        </w:rPr>
        <w:t>Mistakes in manuscript</w:t>
      </w:r>
    </w:p>
    <w:p w14:paraId="5F7788EC" w14:textId="29BF4626" w:rsidR="00626864" w:rsidRDefault="00626864" w:rsidP="00626864">
      <w:pPr>
        <w:pStyle w:val="ListParagraph"/>
        <w:numPr>
          <w:ilvl w:val="0"/>
          <w:numId w:val="13"/>
        </w:numPr>
      </w:pPr>
      <w:r>
        <w:t>TNF is stated as a significant pathway associated with upregulated DE miRNAs however this was not actually identified in the 164 pathways – it is erroneous</w:t>
      </w:r>
    </w:p>
    <w:p w14:paraId="14DCEC31" w14:textId="654FECDD" w:rsidR="00530B29" w:rsidRPr="00626864" w:rsidRDefault="00530B29" w:rsidP="00626864">
      <w:pPr>
        <w:pStyle w:val="ListParagraph"/>
        <w:numPr>
          <w:ilvl w:val="0"/>
          <w:numId w:val="13"/>
        </w:numPr>
      </w:pPr>
      <w:r>
        <w:t xml:space="preserve">Supplementary table 2 listing all the DE miRNAs </w:t>
      </w:r>
      <w:proofErr w:type="gramStart"/>
      <w:r>
        <w:t>is</w:t>
      </w:r>
      <w:proofErr w:type="gramEnd"/>
      <w:r>
        <w:t xml:space="preserve"> wrong for all the protease samples – it just shows the der p 1 inactive results for each of the protease conditions. </w:t>
      </w:r>
      <w:r>
        <w:rPr>
          <w:b/>
          <w:bCs/>
        </w:rPr>
        <w:t xml:space="preserve">I have amended this </w:t>
      </w:r>
      <w:r w:rsidR="00BF05AC">
        <w:rPr>
          <w:b/>
          <w:bCs/>
        </w:rPr>
        <w:t xml:space="preserve">in the local </w:t>
      </w:r>
      <w:proofErr w:type="spellStart"/>
      <w:r w:rsidR="00BF05AC">
        <w:rPr>
          <w:b/>
          <w:bCs/>
        </w:rPr>
        <w:t>github</w:t>
      </w:r>
      <w:proofErr w:type="spellEnd"/>
      <w:r w:rsidR="00BF05AC">
        <w:rPr>
          <w:b/>
          <w:bCs/>
        </w:rPr>
        <w:t xml:space="preserve"> folder but not pushed it</w:t>
      </w:r>
    </w:p>
    <w:p w14:paraId="1C73E98A" w14:textId="77777777" w:rsidR="00626864" w:rsidRDefault="00626864" w:rsidP="008D36F3"/>
    <w:p w14:paraId="02080065" w14:textId="77777777" w:rsidR="008D36F3" w:rsidRDefault="008D36F3" w:rsidP="008D36F3">
      <w:r>
        <w:rPr>
          <w:b/>
          <w:bCs/>
        </w:rPr>
        <w:t>Anticipated Questions</w:t>
      </w:r>
    </w:p>
    <w:p w14:paraId="0803DF03" w14:textId="07C74972" w:rsidR="008D36F3" w:rsidRDefault="008D36F3" w:rsidP="008D36F3">
      <w:pPr>
        <w:pStyle w:val="ListParagraph"/>
        <w:numPr>
          <w:ilvl w:val="0"/>
          <w:numId w:val="5"/>
        </w:numPr>
      </w:pPr>
      <w:r>
        <w:t xml:space="preserve">Why did you only perform ORA during target-gene </w:t>
      </w:r>
      <w:proofErr w:type="gramStart"/>
      <w:r>
        <w:t>enrichment</w:t>
      </w:r>
      <w:proofErr w:type="gramEnd"/>
      <w:r>
        <w:t xml:space="preserve"> but you performed ORA and miRNA-SEA at miRNA-level? </w:t>
      </w:r>
    </w:p>
    <w:p w14:paraId="178F320A" w14:textId="77777777" w:rsidR="008D36F3" w:rsidRDefault="008D36F3" w:rsidP="008D36F3">
      <w:pPr>
        <w:pStyle w:val="ListParagraph"/>
        <w:numPr>
          <w:ilvl w:val="1"/>
          <w:numId w:val="5"/>
        </w:numPr>
      </w:pPr>
      <w:r>
        <w:rPr>
          <w:b/>
          <w:bCs/>
        </w:rPr>
        <w:t xml:space="preserve">Could have used </w:t>
      </w:r>
      <w:proofErr w:type="spellStart"/>
      <w:proofErr w:type="gramStart"/>
      <w:r>
        <w:rPr>
          <w:b/>
          <w:bCs/>
        </w:rPr>
        <w:t>gsePathway</w:t>
      </w:r>
      <w:proofErr w:type="spellEnd"/>
      <w:r>
        <w:rPr>
          <w:b/>
          <w:bCs/>
        </w:rPr>
        <w:t>(</w:t>
      </w:r>
      <w:proofErr w:type="gramEnd"/>
      <w:r>
        <w:rPr>
          <w:b/>
          <w:bCs/>
        </w:rPr>
        <w:t>)…</w:t>
      </w:r>
    </w:p>
    <w:p w14:paraId="7EE4EF56" w14:textId="608253A1" w:rsidR="00933911" w:rsidRDefault="00933911" w:rsidP="00933911">
      <w:pPr>
        <w:pStyle w:val="ListParagraph"/>
        <w:numPr>
          <w:ilvl w:val="0"/>
          <w:numId w:val="5"/>
        </w:numPr>
      </w:pPr>
      <w:r>
        <w:t>miRNA-level ORA may not have shown many significant pathways for the reasons set out in the discussion section but also because the background list of miRNAs (those observed in the experiment – kept after edgeR filtering) might not have been large enough?</w:t>
      </w:r>
    </w:p>
    <w:p w14:paraId="33D0C5DB" w14:textId="40A334F9" w:rsidR="00330F29" w:rsidRDefault="00330F29" w:rsidP="00933911">
      <w:pPr>
        <w:pStyle w:val="ListParagraph"/>
        <w:numPr>
          <w:ilvl w:val="0"/>
          <w:numId w:val="5"/>
        </w:numPr>
      </w:pPr>
      <w:r>
        <w:t>Why did you use a higher significance threshold for miRNA-level enrichment (</w:t>
      </w:r>
      <w:proofErr w:type="spellStart"/>
      <w:r>
        <w:t>Padj</w:t>
      </w:r>
      <w:proofErr w:type="spellEnd"/>
      <w:r>
        <w:t xml:space="preserve"> &lt; 0.05) over target gene (</w:t>
      </w:r>
      <w:proofErr w:type="spellStart"/>
      <w:r>
        <w:t>Padj</w:t>
      </w:r>
      <w:proofErr w:type="spellEnd"/>
      <w:r>
        <w:t xml:space="preserve"> &lt; 0.02)? </w:t>
      </w:r>
      <w:r>
        <w:rPr>
          <w:b/>
          <w:bCs/>
        </w:rPr>
        <w:t xml:space="preserve">Because there are fewer miRNA-pathway relationships and therefore there are likely to be fewer very significant pathways, so I didn’t want to miss anything by using a stricter threshold. Whereas, for target gene enrichment, the higher significance caused almost half of all </w:t>
      </w:r>
      <w:proofErr w:type="spellStart"/>
      <w:r w:rsidR="003F6415">
        <w:rPr>
          <w:b/>
          <w:bCs/>
        </w:rPr>
        <w:t>Reactome</w:t>
      </w:r>
      <w:proofErr w:type="spellEnd"/>
      <w:r>
        <w:rPr>
          <w:b/>
          <w:bCs/>
        </w:rPr>
        <w:t xml:space="preserve"> pathways (in the database) to be significant which is not specific enough.</w:t>
      </w:r>
    </w:p>
    <w:p w14:paraId="6B7F59BA" w14:textId="77777777" w:rsidR="008D36F3" w:rsidRDefault="008D36F3" w:rsidP="008D36F3">
      <w:pPr>
        <w:pStyle w:val="ListParagraph"/>
        <w:numPr>
          <w:ilvl w:val="0"/>
          <w:numId w:val="5"/>
        </w:numPr>
      </w:pPr>
      <w:r>
        <w:t>What would you do in the future, given more time and/or money?</w:t>
      </w:r>
    </w:p>
    <w:p w14:paraId="66590D0E" w14:textId="6E5A49F2" w:rsidR="00B90067" w:rsidRPr="00B90067" w:rsidRDefault="00B90067" w:rsidP="008D36F3">
      <w:pPr>
        <w:pStyle w:val="ListParagraph"/>
        <w:numPr>
          <w:ilvl w:val="1"/>
          <w:numId w:val="5"/>
        </w:numPr>
      </w:pPr>
      <w:r>
        <w:rPr>
          <w:b/>
          <w:bCs/>
        </w:rPr>
        <w:t>Use the commercial platform used in the original primary HBEC study to benchmark my results against.</w:t>
      </w:r>
    </w:p>
    <w:p w14:paraId="0FA216B1" w14:textId="2A6B02D9" w:rsidR="008D36F3" w:rsidRPr="00B90067" w:rsidRDefault="008D36F3" w:rsidP="008D36F3">
      <w:pPr>
        <w:pStyle w:val="ListParagraph"/>
        <w:numPr>
          <w:ilvl w:val="1"/>
          <w:numId w:val="5"/>
        </w:numPr>
      </w:pPr>
      <w:r>
        <w:rPr>
          <w:b/>
          <w:bCs/>
        </w:rPr>
        <w:lastRenderedPageBreak/>
        <w:t xml:space="preserve">Could look at detecting different types of small </w:t>
      </w:r>
      <w:proofErr w:type="spellStart"/>
      <w:r>
        <w:rPr>
          <w:b/>
          <w:bCs/>
        </w:rPr>
        <w:t>rna</w:t>
      </w:r>
      <w:proofErr w:type="spellEnd"/>
      <w:r>
        <w:rPr>
          <w:b/>
          <w:bCs/>
        </w:rPr>
        <w:t xml:space="preserve"> species e.g., what </w:t>
      </w:r>
      <w:proofErr w:type="spellStart"/>
      <w:r>
        <w:rPr>
          <w:b/>
          <w:bCs/>
        </w:rPr>
        <w:t>tamirna</w:t>
      </w:r>
      <w:proofErr w:type="spellEnd"/>
      <w:r>
        <w:rPr>
          <w:b/>
          <w:bCs/>
        </w:rPr>
        <w:t xml:space="preserve"> does in their </w:t>
      </w:r>
      <w:proofErr w:type="gramStart"/>
      <w:r>
        <w:rPr>
          <w:b/>
          <w:bCs/>
        </w:rPr>
        <w:t>reads</w:t>
      </w:r>
      <w:proofErr w:type="gramEnd"/>
      <w:r>
        <w:rPr>
          <w:b/>
          <w:bCs/>
        </w:rPr>
        <w:t xml:space="preserve"> classification table</w:t>
      </w:r>
    </w:p>
    <w:p w14:paraId="0EB1947E" w14:textId="5DBCADF9" w:rsidR="00B90067" w:rsidRDefault="00B90067" w:rsidP="008D36F3">
      <w:pPr>
        <w:pStyle w:val="ListParagraph"/>
        <w:numPr>
          <w:ilvl w:val="1"/>
          <w:numId w:val="5"/>
        </w:numPr>
      </w:pPr>
      <w:r>
        <w:rPr>
          <w:b/>
          <w:bCs/>
        </w:rPr>
        <w:t>Repeat the analysis with matched miRNA-mRNA data.</w:t>
      </w:r>
    </w:p>
    <w:p w14:paraId="73E522D0" w14:textId="5048AA02" w:rsidR="008D36F3" w:rsidRDefault="008D36F3" w:rsidP="008D36F3">
      <w:pPr>
        <w:pStyle w:val="ListParagraph"/>
        <w:numPr>
          <w:ilvl w:val="0"/>
          <w:numId w:val="5"/>
        </w:numPr>
      </w:pPr>
      <w:r>
        <w:t xml:space="preserve">Why does the low miRNA abundance in the Calu-3 dataset constrain differential expression analysis? </w:t>
      </w:r>
      <w:r>
        <w:rPr>
          <w:b/>
          <w:bCs/>
        </w:rPr>
        <w:t>Low statistical power as the differences in expression may seem inflated at lower counts, more miRNAs may be filtered by edgeR as they appear to not express the miRNA when they actually do which alters the statistical model, fails to capture the true transcriptome of the cells, [examples of more miRNA abundance being used/necessary]</w:t>
      </w:r>
    </w:p>
    <w:p w14:paraId="1E8DFFF7" w14:textId="77777777" w:rsidR="00F20682" w:rsidRDefault="00F20682" w:rsidP="008D36F3">
      <w:pPr>
        <w:pStyle w:val="ListParagraph"/>
        <w:numPr>
          <w:ilvl w:val="0"/>
          <w:numId w:val="5"/>
        </w:numPr>
      </w:pPr>
      <w:r>
        <w:t xml:space="preserve">Why do the same pathways appear in both upregulated and downregulated DE miRNAs for target gene-level enrichment? </w:t>
      </w:r>
    </w:p>
    <w:p w14:paraId="4141BD6F" w14:textId="7D34EC81" w:rsidR="00F20682" w:rsidRPr="00F20682" w:rsidRDefault="00F20682" w:rsidP="00F20682">
      <w:pPr>
        <w:pStyle w:val="ListParagraph"/>
        <w:numPr>
          <w:ilvl w:val="1"/>
          <w:numId w:val="5"/>
        </w:numPr>
      </w:pPr>
      <w:r>
        <w:rPr>
          <w:b/>
          <w:bCs/>
        </w:rPr>
        <w:t>It is possible that they’re working antagonistically which could be a bit odd or the miRNAs might not actually be acting on the target genes involved in the pathway because this is just a hypothesis and there isn’t matching mRNA data to identify miRNA-mRNA relationships</w:t>
      </w:r>
    </w:p>
    <w:p w14:paraId="19F34EBF" w14:textId="44407400" w:rsidR="00F20682" w:rsidRPr="00943914" w:rsidRDefault="00F20682" w:rsidP="00F20682">
      <w:pPr>
        <w:pStyle w:val="ListParagraph"/>
        <w:numPr>
          <w:ilvl w:val="1"/>
          <w:numId w:val="5"/>
        </w:numPr>
      </w:pPr>
      <w:r>
        <w:rPr>
          <w:b/>
          <w:bCs/>
        </w:rPr>
        <w:t xml:space="preserve">It is also possible that they are working agonistically because the target genes being targeted by upregulated are stimulatory and the downregulated ones are inhibitory </w:t>
      </w:r>
      <w:proofErr w:type="gramStart"/>
      <w:r>
        <w:rPr>
          <w:b/>
          <w:bCs/>
        </w:rPr>
        <w:t>therefore</w:t>
      </w:r>
      <w:proofErr w:type="gramEnd"/>
      <w:r>
        <w:rPr>
          <w:b/>
          <w:bCs/>
        </w:rPr>
        <w:t xml:space="preserve"> they are working in the same direction</w:t>
      </w:r>
    </w:p>
    <w:p w14:paraId="321B4988" w14:textId="7A311EBD" w:rsidR="00943914" w:rsidRDefault="00943914" w:rsidP="00943914">
      <w:pPr>
        <w:pStyle w:val="ListParagraph"/>
        <w:numPr>
          <w:ilvl w:val="0"/>
          <w:numId w:val="5"/>
        </w:numPr>
      </w:pPr>
      <w:r>
        <w:t>How do WNT and NOTCH regulate epithelial barrier integrity in the upregulated target gene pathways and RHO GTPases in the downregulated?</w:t>
      </w:r>
    </w:p>
    <w:p w14:paraId="42CE995D" w14:textId="14ACCE04" w:rsidR="00874D6E" w:rsidRDefault="00874D6E" w:rsidP="00943914">
      <w:pPr>
        <w:pStyle w:val="ListParagraph"/>
        <w:numPr>
          <w:ilvl w:val="0"/>
          <w:numId w:val="5"/>
        </w:numPr>
      </w:pPr>
      <w:r>
        <w:t>Why is RT-qPCR necessary if you already have small RNA-</w:t>
      </w:r>
      <w:proofErr w:type="spellStart"/>
      <w:r>
        <w:t>seq</w:t>
      </w:r>
      <w:proofErr w:type="spellEnd"/>
      <w:r>
        <w:t xml:space="preserve"> data? </w:t>
      </w:r>
      <w:r>
        <w:rPr>
          <w:b/>
          <w:bCs/>
        </w:rPr>
        <w:t>Small RNA-</w:t>
      </w:r>
      <w:proofErr w:type="spellStart"/>
      <w:r>
        <w:rPr>
          <w:b/>
          <w:bCs/>
        </w:rPr>
        <w:t>seq</w:t>
      </w:r>
      <w:proofErr w:type="spellEnd"/>
      <w:r>
        <w:rPr>
          <w:b/>
          <w:bCs/>
        </w:rPr>
        <w:t xml:space="preserve"> is genome-wide whereas PCR is very specific. Using both methods reduces the risk that results were found due to technical artefacts.</w:t>
      </w:r>
    </w:p>
    <w:p w14:paraId="145A9AE7" w14:textId="76446BF4" w:rsidR="004E1CFA" w:rsidRPr="00B94731" w:rsidRDefault="004E1CFA" w:rsidP="00943914">
      <w:pPr>
        <w:pStyle w:val="ListParagraph"/>
        <w:numPr>
          <w:ilvl w:val="0"/>
          <w:numId w:val="5"/>
        </w:numPr>
      </w:pPr>
      <w:r>
        <w:t xml:space="preserve">You say more work is required to confirm that higher levels of rRNA and tRNA are observed in the three dose 24 primary HBEC samples. What further work would you do to confirm this? </w:t>
      </w:r>
      <w:r>
        <w:rPr>
          <w:b/>
          <w:bCs/>
        </w:rPr>
        <w:t>More samples, more donors, look at more RNA species other than just rRNA and tRNA – can use databases containing these sequences to perform this.</w:t>
      </w:r>
    </w:p>
    <w:p w14:paraId="1050BBB7" w14:textId="77777777" w:rsidR="00B94731" w:rsidRDefault="00B94731" w:rsidP="00943914">
      <w:pPr>
        <w:pStyle w:val="ListParagraph"/>
        <w:numPr>
          <w:ilvl w:val="0"/>
          <w:numId w:val="5"/>
        </w:numPr>
      </w:pPr>
      <w:r>
        <w:t xml:space="preserve">What was the greatest challenge of the project? </w:t>
      </w:r>
    </w:p>
    <w:p w14:paraId="2FFCCFCD" w14:textId="6ABDD993" w:rsidR="00B94731" w:rsidRPr="00B94731" w:rsidRDefault="00B94731" w:rsidP="00B94731">
      <w:pPr>
        <w:pStyle w:val="ListParagraph"/>
        <w:numPr>
          <w:ilvl w:val="1"/>
          <w:numId w:val="5"/>
        </w:numPr>
      </w:pPr>
      <w:r>
        <w:rPr>
          <w:b/>
          <w:bCs/>
        </w:rPr>
        <w:t>The greatest technical challenge was developing the method for the pathway enrichment analysis because there were so many target genes that it was almost the whole proteome and there were so many different filtering techniques that weren’t biologically robust enough or were locked behind paywalls or lack of matched mRNA data.</w:t>
      </w:r>
    </w:p>
    <w:p w14:paraId="5C159B92" w14:textId="2B54AE71" w:rsidR="00B94731" w:rsidRDefault="00B94731" w:rsidP="00B94731">
      <w:pPr>
        <w:pStyle w:val="ListParagraph"/>
        <w:numPr>
          <w:ilvl w:val="1"/>
          <w:numId w:val="5"/>
        </w:numPr>
      </w:pPr>
      <w:r>
        <w:rPr>
          <w:b/>
          <w:bCs/>
        </w:rPr>
        <w:t xml:space="preserve">The greatest overall challenge was deciding what the project was </w:t>
      </w:r>
      <w:proofErr w:type="gramStart"/>
      <w:r>
        <w:rPr>
          <w:b/>
          <w:bCs/>
        </w:rPr>
        <w:t>actually about</w:t>
      </w:r>
      <w:proofErr w:type="gramEnd"/>
      <w:r>
        <w:rPr>
          <w:b/>
          <w:bCs/>
        </w:rPr>
        <w:t xml:space="preserve">. Because I received the data in a staggered way, the aim of the project kept changing based on the results of the data as I could no longer do what I set out to do. This is a good example of how projects can change over time and when you are doing stuff in a short </w:t>
      </w:r>
      <w:proofErr w:type="gramStart"/>
      <w:r>
        <w:rPr>
          <w:b/>
          <w:bCs/>
        </w:rPr>
        <w:lastRenderedPageBreak/>
        <w:t>time period</w:t>
      </w:r>
      <w:proofErr w:type="gramEnd"/>
      <w:r>
        <w:rPr>
          <w:b/>
          <w:bCs/>
        </w:rPr>
        <w:t>, you may not be able to reach the depth of analysis you might like to.</w:t>
      </w:r>
    </w:p>
    <w:p w14:paraId="1C4522C3" w14:textId="77777777" w:rsidR="00A013F1" w:rsidRDefault="00A013F1" w:rsidP="00A013F1">
      <w:pPr>
        <w:pStyle w:val="ListParagraph"/>
        <w:numPr>
          <w:ilvl w:val="0"/>
          <w:numId w:val="5"/>
        </w:numPr>
      </w:pPr>
      <w:r>
        <w:t xml:space="preserve">You say very low levels of miRNA were detected – what would be an acceptable level of miRNA for this experiment and how would you suggest it be extracted? </w:t>
      </w:r>
    </w:p>
    <w:p w14:paraId="4E94CDE3" w14:textId="51DBAAD5" w:rsidR="00A013F1" w:rsidRDefault="00A013F1" w:rsidP="00A013F1">
      <w:pPr>
        <w:pStyle w:val="ListParagraph"/>
        <w:numPr>
          <w:ilvl w:val="1"/>
          <w:numId w:val="5"/>
        </w:numPr>
      </w:pPr>
      <w:r>
        <w:rPr>
          <w:b/>
          <w:bCs/>
        </w:rPr>
        <w:t xml:space="preserve">[check references for how much miRNA other studies used]. More samples could help compensate for lower levels of miRNA. </w:t>
      </w:r>
    </w:p>
    <w:p w14:paraId="6D87BE55" w14:textId="7363446F" w:rsidR="00A013F1" w:rsidRDefault="00A013F1" w:rsidP="00A013F1">
      <w:pPr>
        <w:pStyle w:val="ListParagraph"/>
        <w:numPr>
          <w:ilvl w:val="1"/>
          <w:numId w:val="5"/>
        </w:numPr>
      </w:pPr>
      <w:r>
        <w:rPr>
          <w:b/>
          <w:bCs/>
        </w:rPr>
        <w:t xml:space="preserve">Extracellular vesicles are produced variably among cell and tissue types therefore it is difficult for a one-size-fits-all approach. Additionally, EVs are produced more readily form airway epithelial cells in response to allergens which makes it trickier to get enough miRNA for reliable control samples which all DE analysis is performed against. </w:t>
      </w:r>
    </w:p>
    <w:p w14:paraId="7B8F1725" w14:textId="5429F9DB" w:rsidR="00F91D6A" w:rsidRDefault="00F91D6A" w:rsidP="00F91D6A">
      <w:pPr>
        <w:pStyle w:val="ListParagraph"/>
        <w:numPr>
          <w:ilvl w:val="0"/>
          <w:numId w:val="5"/>
        </w:numPr>
      </w:pPr>
      <w:r>
        <w:t xml:space="preserve">You say that pathway enrichment analysis was not suitable for the Calu-3 dataset as there was insufficient levels of differential expression. How much differential expression would be enough? </w:t>
      </w:r>
      <w:r>
        <w:rPr>
          <w:b/>
          <w:bCs/>
        </w:rPr>
        <w:t xml:space="preserve">I haven’t been able to find anything that is a clear threshold for this as it can depend on how well researched the miRNAs are and other factors but &gt;10 would probably be a rough minimum. </w:t>
      </w:r>
    </w:p>
    <w:p w14:paraId="51B50710" w14:textId="1392E4B6" w:rsidR="00CA38C2" w:rsidRDefault="00CA38C2" w:rsidP="00F91D6A">
      <w:pPr>
        <w:pStyle w:val="ListParagraph"/>
        <w:numPr>
          <w:ilvl w:val="0"/>
          <w:numId w:val="5"/>
        </w:numPr>
      </w:pPr>
      <w:r>
        <w:t xml:space="preserve">You say more research is required to validate the finding that miR-125b-5p may be a common allergen response miRNA – what would that extra research be? </w:t>
      </w:r>
    </w:p>
    <w:p w14:paraId="6BC5652E" w14:textId="7B08A458" w:rsidR="00C04827" w:rsidRDefault="00C04827" w:rsidP="00F91D6A">
      <w:pPr>
        <w:pStyle w:val="ListParagraph"/>
        <w:numPr>
          <w:ilvl w:val="0"/>
          <w:numId w:val="5"/>
        </w:numPr>
      </w:pPr>
      <w:r>
        <w:t>How do you know WNT/NOTCH/</w:t>
      </w:r>
      <w:proofErr w:type="spellStart"/>
      <w:r>
        <w:t>RHOGTPase</w:t>
      </w:r>
      <w:proofErr w:type="spellEnd"/>
      <w:r>
        <w:t xml:space="preserve"> pathways are involved in epithelial barrier homeostasis? </w:t>
      </w:r>
      <w:r>
        <w:rPr>
          <w:b/>
          <w:bCs/>
        </w:rPr>
        <w:t>WNT and NOTCH I’ve seen in papers [think this is in Browne’s 2025 review</w:t>
      </w:r>
      <w:r w:rsidR="0071428D">
        <w:rPr>
          <w:b/>
          <w:bCs/>
        </w:rPr>
        <w:t xml:space="preserve"> – WNT implicated in tight junction maintenance</w:t>
      </w:r>
      <w:r>
        <w:rPr>
          <w:b/>
          <w:bCs/>
        </w:rPr>
        <w:t xml:space="preserve">], RHO </w:t>
      </w:r>
      <w:r w:rsidRPr="00C04827">
        <w:rPr>
          <w:b/>
          <w:bCs/>
        </w:rPr>
        <w:t>GTPase was a google.</w:t>
      </w:r>
      <w:r>
        <w:rPr>
          <w:b/>
          <w:bCs/>
        </w:rPr>
        <w:t xml:space="preserve"> But because these are massive pathways that regulate so many different things, it is speculative to say that they are targeted in this </w:t>
      </w:r>
      <w:r w:rsidR="00D967AF">
        <w:rPr>
          <w:b/>
          <w:bCs/>
        </w:rPr>
        <w:t xml:space="preserve">biological </w:t>
      </w:r>
      <w:r>
        <w:rPr>
          <w:b/>
          <w:bCs/>
        </w:rPr>
        <w:t>model and affect barrier integrity – more research needed.</w:t>
      </w:r>
    </w:p>
    <w:p w14:paraId="2D112577" w14:textId="46A081D3" w:rsidR="000C6524" w:rsidRDefault="000C6524" w:rsidP="00F91D6A">
      <w:pPr>
        <w:pStyle w:val="ListParagraph"/>
        <w:numPr>
          <w:ilvl w:val="0"/>
          <w:numId w:val="5"/>
        </w:numPr>
      </w:pPr>
      <w:r>
        <w:t xml:space="preserve">What normalisation method did you use for differential expression analysis? </w:t>
      </w:r>
      <w:r>
        <w:rPr>
          <w:b/>
          <w:bCs/>
        </w:rPr>
        <w:t>I used TMM normalisation which is the Trimmed Mean of M-values</w:t>
      </w:r>
      <w:r>
        <w:t>. It uses the empirical Bayesian approach to basically normalise for sequencing depth.</w:t>
      </w:r>
      <w:r w:rsidR="005669D8">
        <w:t xml:space="preserve"> It is the default edgeR normalisation method.</w:t>
      </w:r>
    </w:p>
    <w:p w14:paraId="43048FB9" w14:textId="77F90D67" w:rsidR="005C7B05" w:rsidRDefault="005C7B05" w:rsidP="00F91D6A">
      <w:pPr>
        <w:pStyle w:val="ListParagraph"/>
        <w:numPr>
          <w:ilvl w:val="0"/>
          <w:numId w:val="5"/>
        </w:numPr>
      </w:pPr>
      <w:r>
        <w:t xml:space="preserve">Why was miR-125b classed as a potential candidate for further research? </w:t>
      </w:r>
      <w:r>
        <w:rPr>
          <w:b/>
          <w:bCs/>
        </w:rPr>
        <w:t>More publications so it may play a greater role. Also, it was detected in the protease</w:t>
      </w:r>
      <w:r w:rsidR="00DF1228">
        <w:rPr>
          <w:b/>
          <w:bCs/>
        </w:rPr>
        <w:t xml:space="preserve"> dose 24 dataset so may be a common allergen response miRNA. The workflow needs to be repeated on robust data to confirm its differential expression.</w:t>
      </w:r>
    </w:p>
    <w:p w14:paraId="632E66D9" w14:textId="7CC92D01" w:rsidR="00365907" w:rsidRPr="00515D48" w:rsidRDefault="009A210D" w:rsidP="00F91D6A">
      <w:pPr>
        <w:pStyle w:val="ListParagraph"/>
        <w:numPr>
          <w:ilvl w:val="0"/>
          <w:numId w:val="5"/>
        </w:numPr>
      </w:pPr>
      <w:r>
        <w:t xml:space="preserve">What is the significance of being able to handle spike in controls? </w:t>
      </w:r>
      <w:r>
        <w:rPr>
          <w:b/>
          <w:bCs/>
        </w:rPr>
        <w:t xml:space="preserve">Spike in controls were present in the sequencing data made available for me, but I </w:t>
      </w:r>
      <w:proofErr w:type="gramStart"/>
      <w:r>
        <w:rPr>
          <w:b/>
          <w:bCs/>
        </w:rPr>
        <w:t>was not able to</w:t>
      </w:r>
      <w:proofErr w:type="gramEnd"/>
      <w:r>
        <w:rPr>
          <w:b/>
          <w:bCs/>
        </w:rPr>
        <w:t xml:space="preserve"> use it due to the complexity of handling it. Because miRNA is a minor constituent of the sequencing library, there are likely going to be lots of lowly expressed miRNAs and therefore it is really important to improve the analysis of them</w:t>
      </w:r>
    </w:p>
    <w:p w14:paraId="25C141DA" w14:textId="77777777" w:rsidR="008D36F3" w:rsidRPr="0036442F" w:rsidRDefault="008D36F3" w:rsidP="008D36F3"/>
    <w:p w14:paraId="4C612968" w14:textId="77777777" w:rsidR="0036442F" w:rsidRPr="0036442F" w:rsidRDefault="0036442F" w:rsidP="0036442F">
      <w:pPr>
        <w:pStyle w:val="ListParagraph"/>
      </w:pPr>
    </w:p>
    <w:p w14:paraId="41703D13" w14:textId="77777777" w:rsidR="0036442F" w:rsidRPr="0036442F" w:rsidRDefault="0036442F" w:rsidP="0036442F">
      <w:pPr>
        <w:pStyle w:val="ListParagraph"/>
      </w:pPr>
    </w:p>
    <w:p w14:paraId="1571DB53" w14:textId="77777777" w:rsidR="0036442F" w:rsidRPr="0036442F" w:rsidRDefault="0036442F" w:rsidP="0036442F"/>
    <w:sectPr w:rsidR="0036442F" w:rsidRPr="003644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D32B00"/>
    <w:multiLevelType w:val="hybridMultilevel"/>
    <w:tmpl w:val="473645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183506"/>
    <w:multiLevelType w:val="hybridMultilevel"/>
    <w:tmpl w:val="DE5604E0"/>
    <w:lvl w:ilvl="0" w:tplc="4AB68766">
      <w:start w:val="1"/>
      <w:numFmt w:val="bullet"/>
      <w:lvlText w:val="•"/>
      <w:lvlJc w:val="left"/>
      <w:pPr>
        <w:tabs>
          <w:tab w:val="num" w:pos="720"/>
        </w:tabs>
        <w:ind w:left="720" w:hanging="360"/>
      </w:pPr>
      <w:rPr>
        <w:rFonts w:ascii="Arial" w:hAnsi="Arial" w:hint="default"/>
      </w:rPr>
    </w:lvl>
    <w:lvl w:ilvl="1" w:tplc="C35ADBDC" w:tentative="1">
      <w:start w:val="1"/>
      <w:numFmt w:val="bullet"/>
      <w:lvlText w:val="•"/>
      <w:lvlJc w:val="left"/>
      <w:pPr>
        <w:tabs>
          <w:tab w:val="num" w:pos="1440"/>
        </w:tabs>
        <w:ind w:left="1440" w:hanging="360"/>
      </w:pPr>
      <w:rPr>
        <w:rFonts w:ascii="Arial" w:hAnsi="Arial" w:hint="default"/>
      </w:rPr>
    </w:lvl>
    <w:lvl w:ilvl="2" w:tplc="008A09C4" w:tentative="1">
      <w:start w:val="1"/>
      <w:numFmt w:val="bullet"/>
      <w:lvlText w:val="•"/>
      <w:lvlJc w:val="left"/>
      <w:pPr>
        <w:tabs>
          <w:tab w:val="num" w:pos="2160"/>
        </w:tabs>
        <w:ind w:left="2160" w:hanging="360"/>
      </w:pPr>
      <w:rPr>
        <w:rFonts w:ascii="Arial" w:hAnsi="Arial" w:hint="default"/>
      </w:rPr>
    </w:lvl>
    <w:lvl w:ilvl="3" w:tplc="07B899BA" w:tentative="1">
      <w:start w:val="1"/>
      <w:numFmt w:val="bullet"/>
      <w:lvlText w:val="•"/>
      <w:lvlJc w:val="left"/>
      <w:pPr>
        <w:tabs>
          <w:tab w:val="num" w:pos="2880"/>
        </w:tabs>
        <w:ind w:left="2880" w:hanging="360"/>
      </w:pPr>
      <w:rPr>
        <w:rFonts w:ascii="Arial" w:hAnsi="Arial" w:hint="default"/>
      </w:rPr>
    </w:lvl>
    <w:lvl w:ilvl="4" w:tplc="1EC6F7BA" w:tentative="1">
      <w:start w:val="1"/>
      <w:numFmt w:val="bullet"/>
      <w:lvlText w:val="•"/>
      <w:lvlJc w:val="left"/>
      <w:pPr>
        <w:tabs>
          <w:tab w:val="num" w:pos="3600"/>
        </w:tabs>
        <w:ind w:left="3600" w:hanging="360"/>
      </w:pPr>
      <w:rPr>
        <w:rFonts w:ascii="Arial" w:hAnsi="Arial" w:hint="default"/>
      </w:rPr>
    </w:lvl>
    <w:lvl w:ilvl="5" w:tplc="581EDC22" w:tentative="1">
      <w:start w:val="1"/>
      <w:numFmt w:val="bullet"/>
      <w:lvlText w:val="•"/>
      <w:lvlJc w:val="left"/>
      <w:pPr>
        <w:tabs>
          <w:tab w:val="num" w:pos="4320"/>
        </w:tabs>
        <w:ind w:left="4320" w:hanging="360"/>
      </w:pPr>
      <w:rPr>
        <w:rFonts w:ascii="Arial" w:hAnsi="Arial" w:hint="default"/>
      </w:rPr>
    </w:lvl>
    <w:lvl w:ilvl="6" w:tplc="C81ECFC8" w:tentative="1">
      <w:start w:val="1"/>
      <w:numFmt w:val="bullet"/>
      <w:lvlText w:val="•"/>
      <w:lvlJc w:val="left"/>
      <w:pPr>
        <w:tabs>
          <w:tab w:val="num" w:pos="5040"/>
        </w:tabs>
        <w:ind w:left="5040" w:hanging="360"/>
      </w:pPr>
      <w:rPr>
        <w:rFonts w:ascii="Arial" w:hAnsi="Arial" w:hint="default"/>
      </w:rPr>
    </w:lvl>
    <w:lvl w:ilvl="7" w:tplc="BC7C63C2" w:tentative="1">
      <w:start w:val="1"/>
      <w:numFmt w:val="bullet"/>
      <w:lvlText w:val="•"/>
      <w:lvlJc w:val="left"/>
      <w:pPr>
        <w:tabs>
          <w:tab w:val="num" w:pos="5760"/>
        </w:tabs>
        <w:ind w:left="5760" w:hanging="360"/>
      </w:pPr>
      <w:rPr>
        <w:rFonts w:ascii="Arial" w:hAnsi="Arial" w:hint="default"/>
      </w:rPr>
    </w:lvl>
    <w:lvl w:ilvl="8" w:tplc="A1D601A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EC007DD"/>
    <w:multiLevelType w:val="hybridMultilevel"/>
    <w:tmpl w:val="918AFBEC"/>
    <w:lvl w:ilvl="0" w:tplc="32B24890">
      <w:start w:val="1"/>
      <w:numFmt w:val="bullet"/>
      <w:lvlText w:val="•"/>
      <w:lvlJc w:val="left"/>
      <w:pPr>
        <w:tabs>
          <w:tab w:val="num" w:pos="720"/>
        </w:tabs>
        <w:ind w:left="720" w:hanging="360"/>
      </w:pPr>
      <w:rPr>
        <w:rFonts w:ascii="Arial" w:hAnsi="Arial" w:hint="default"/>
      </w:rPr>
    </w:lvl>
    <w:lvl w:ilvl="1" w:tplc="163EA7F2" w:tentative="1">
      <w:start w:val="1"/>
      <w:numFmt w:val="bullet"/>
      <w:lvlText w:val="•"/>
      <w:lvlJc w:val="left"/>
      <w:pPr>
        <w:tabs>
          <w:tab w:val="num" w:pos="1440"/>
        </w:tabs>
        <w:ind w:left="1440" w:hanging="360"/>
      </w:pPr>
      <w:rPr>
        <w:rFonts w:ascii="Arial" w:hAnsi="Arial" w:hint="default"/>
      </w:rPr>
    </w:lvl>
    <w:lvl w:ilvl="2" w:tplc="8FF05390" w:tentative="1">
      <w:start w:val="1"/>
      <w:numFmt w:val="bullet"/>
      <w:lvlText w:val="•"/>
      <w:lvlJc w:val="left"/>
      <w:pPr>
        <w:tabs>
          <w:tab w:val="num" w:pos="2160"/>
        </w:tabs>
        <w:ind w:left="2160" w:hanging="360"/>
      </w:pPr>
      <w:rPr>
        <w:rFonts w:ascii="Arial" w:hAnsi="Arial" w:hint="default"/>
      </w:rPr>
    </w:lvl>
    <w:lvl w:ilvl="3" w:tplc="0D3AB5A4" w:tentative="1">
      <w:start w:val="1"/>
      <w:numFmt w:val="bullet"/>
      <w:lvlText w:val="•"/>
      <w:lvlJc w:val="left"/>
      <w:pPr>
        <w:tabs>
          <w:tab w:val="num" w:pos="2880"/>
        </w:tabs>
        <w:ind w:left="2880" w:hanging="360"/>
      </w:pPr>
      <w:rPr>
        <w:rFonts w:ascii="Arial" w:hAnsi="Arial" w:hint="default"/>
      </w:rPr>
    </w:lvl>
    <w:lvl w:ilvl="4" w:tplc="E79E2D66" w:tentative="1">
      <w:start w:val="1"/>
      <w:numFmt w:val="bullet"/>
      <w:lvlText w:val="•"/>
      <w:lvlJc w:val="left"/>
      <w:pPr>
        <w:tabs>
          <w:tab w:val="num" w:pos="3600"/>
        </w:tabs>
        <w:ind w:left="3600" w:hanging="360"/>
      </w:pPr>
      <w:rPr>
        <w:rFonts w:ascii="Arial" w:hAnsi="Arial" w:hint="default"/>
      </w:rPr>
    </w:lvl>
    <w:lvl w:ilvl="5" w:tplc="F7D0A1D4" w:tentative="1">
      <w:start w:val="1"/>
      <w:numFmt w:val="bullet"/>
      <w:lvlText w:val="•"/>
      <w:lvlJc w:val="left"/>
      <w:pPr>
        <w:tabs>
          <w:tab w:val="num" w:pos="4320"/>
        </w:tabs>
        <w:ind w:left="4320" w:hanging="360"/>
      </w:pPr>
      <w:rPr>
        <w:rFonts w:ascii="Arial" w:hAnsi="Arial" w:hint="default"/>
      </w:rPr>
    </w:lvl>
    <w:lvl w:ilvl="6" w:tplc="BBF2BF12" w:tentative="1">
      <w:start w:val="1"/>
      <w:numFmt w:val="bullet"/>
      <w:lvlText w:val="•"/>
      <w:lvlJc w:val="left"/>
      <w:pPr>
        <w:tabs>
          <w:tab w:val="num" w:pos="5040"/>
        </w:tabs>
        <w:ind w:left="5040" w:hanging="360"/>
      </w:pPr>
      <w:rPr>
        <w:rFonts w:ascii="Arial" w:hAnsi="Arial" w:hint="default"/>
      </w:rPr>
    </w:lvl>
    <w:lvl w:ilvl="7" w:tplc="B21A0656" w:tentative="1">
      <w:start w:val="1"/>
      <w:numFmt w:val="bullet"/>
      <w:lvlText w:val="•"/>
      <w:lvlJc w:val="left"/>
      <w:pPr>
        <w:tabs>
          <w:tab w:val="num" w:pos="5760"/>
        </w:tabs>
        <w:ind w:left="5760" w:hanging="360"/>
      </w:pPr>
      <w:rPr>
        <w:rFonts w:ascii="Arial" w:hAnsi="Arial" w:hint="default"/>
      </w:rPr>
    </w:lvl>
    <w:lvl w:ilvl="8" w:tplc="58BEDA5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701FE9"/>
    <w:multiLevelType w:val="hybridMultilevel"/>
    <w:tmpl w:val="B3A43F7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2309461E"/>
    <w:multiLevelType w:val="hybridMultilevel"/>
    <w:tmpl w:val="7534B2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07F2B51"/>
    <w:multiLevelType w:val="hybridMultilevel"/>
    <w:tmpl w:val="20C6C32E"/>
    <w:lvl w:ilvl="0" w:tplc="34F6331A">
      <w:start w:val="1"/>
      <w:numFmt w:val="bullet"/>
      <w:lvlText w:val="•"/>
      <w:lvlJc w:val="left"/>
      <w:pPr>
        <w:tabs>
          <w:tab w:val="num" w:pos="720"/>
        </w:tabs>
        <w:ind w:left="720" w:hanging="360"/>
      </w:pPr>
      <w:rPr>
        <w:rFonts w:ascii="Arial" w:hAnsi="Arial" w:hint="default"/>
      </w:rPr>
    </w:lvl>
    <w:lvl w:ilvl="1" w:tplc="D9843AEE" w:tentative="1">
      <w:start w:val="1"/>
      <w:numFmt w:val="bullet"/>
      <w:lvlText w:val="•"/>
      <w:lvlJc w:val="left"/>
      <w:pPr>
        <w:tabs>
          <w:tab w:val="num" w:pos="1440"/>
        </w:tabs>
        <w:ind w:left="1440" w:hanging="360"/>
      </w:pPr>
      <w:rPr>
        <w:rFonts w:ascii="Arial" w:hAnsi="Arial" w:hint="default"/>
      </w:rPr>
    </w:lvl>
    <w:lvl w:ilvl="2" w:tplc="096E1E92" w:tentative="1">
      <w:start w:val="1"/>
      <w:numFmt w:val="bullet"/>
      <w:lvlText w:val="•"/>
      <w:lvlJc w:val="left"/>
      <w:pPr>
        <w:tabs>
          <w:tab w:val="num" w:pos="2160"/>
        </w:tabs>
        <w:ind w:left="2160" w:hanging="360"/>
      </w:pPr>
      <w:rPr>
        <w:rFonts w:ascii="Arial" w:hAnsi="Arial" w:hint="default"/>
      </w:rPr>
    </w:lvl>
    <w:lvl w:ilvl="3" w:tplc="22686294" w:tentative="1">
      <w:start w:val="1"/>
      <w:numFmt w:val="bullet"/>
      <w:lvlText w:val="•"/>
      <w:lvlJc w:val="left"/>
      <w:pPr>
        <w:tabs>
          <w:tab w:val="num" w:pos="2880"/>
        </w:tabs>
        <w:ind w:left="2880" w:hanging="360"/>
      </w:pPr>
      <w:rPr>
        <w:rFonts w:ascii="Arial" w:hAnsi="Arial" w:hint="default"/>
      </w:rPr>
    </w:lvl>
    <w:lvl w:ilvl="4" w:tplc="37623BB6" w:tentative="1">
      <w:start w:val="1"/>
      <w:numFmt w:val="bullet"/>
      <w:lvlText w:val="•"/>
      <w:lvlJc w:val="left"/>
      <w:pPr>
        <w:tabs>
          <w:tab w:val="num" w:pos="3600"/>
        </w:tabs>
        <w:ind w:left="3600" w:hanging="360"/>
      </w:pPr>
      <w:rPr>
        <w:rFonts w:ascii="Arial" w:hAnsi="Arial" w:hint="default"/>
      </w:rPr>
    </w:lvl>
    <w:lvl w:ilvl="5" w:tplc="3ADA1F90" w:tentative="1">
      <w:start w:val="1"/>
      <w:numFmt w:val="bullet"/>
      <w:lvlText w:val="•"/>
      <w:lvlJc w:val="left"/>
      <w:pPr>
        <w:tabs>
          <w:tab w:val="num" w:pos="4320"/>
        </w:tabs>
        <w:ind w:left="4320" w:hanging="360"/>
      </w:pPr>
      <w:rPr>
        <w:rFonts w:ascii="Arial" w:hAnsi="Arial" w:hint="default"/>
      </w:rPr>
    </w:lvl>
    <w:lvl w:ilvl="6" w:tplc="375C3842" w:tentative="1">
      <w:start w:val="1"/>
      <w:numFmt w:val="bullet"/>
      <w:lvlText w:val="•"/>
      <w:lvlJc w:val="left"/>
      <w:pPr>
        <w:tabs>
          <w:tab w:val="num" w:pos="5040"/>
        </w:tabs>
        <w:ind w:left="5040" w:hanging="360"/>
      </w:pPr>
      <w:rPr>
        <w:rFonts w:ascii="Arial" w:hAnsi="Arial" w:hint="default"/>
      </w:rPr>
    </w:lvl>
    <w:lvl w:ilvl="7" w:tplc="C6DC7D1C" w:tentative="1">
      <w:start w:val="1"/>
      <w:numFmt w:val="bullet"/>
      <w:lvlText w:val="•"/>
      <w:lvlJc w:val="left"/>
      <w:pPr>
        <w:tabs>
          <w:tab w:val="num" w:pos="5760"/>
        </w:tabs>
        <w:ind w:left="5760" w:hanging="360"/>
      </w:pPr>
      <w:rPr>
        <w:rFonts w:ascii="Arial" w:hAnsi="Arial" w:hint="default"/>
      </w:rPr>
    </w:lvl>
    <w:lvl w:ilvl="8" w:tplc="3ECC678C"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48C867D1"/>
    <w:multiLevelType w:val="hybridMultilevel"/>
    <w:tmpl w:val="F2122AF4"/>
    <w:lvl w:ilvl="0" w:tplc="612E8F3E">
      <w:start w:val="1"/>
      <w:numFmt w:val="bullet"/>
      <w:lvlText w:val="•"/>
      <w:lvlJc w:val="left"/>
      <w:pPr>
        <w:tabs>
          <w:tab w:val="num" w:pos="720"/>
        </w:tabs>
        <w:ind w:left="720" w:hanging="360"/>
      </w:pPr>
      <w:rPr>
        <w:rFonts w:ascii="Arial" w:hAnsi="Arial" w:hint="default"/>
      </w:rPr>
    </w:lvl>
    <w:lvl w:ilvl="1" w:tplc="DB1A0864" w:tentative="1">
      <w:start w:val="1"/>
      <w:numFmt w:val="bullet"/>
      <w:lvlText w:val="•"/>
      <w:lvlJc w:val="left"/>
      <w:pPr>
        <w:tabs>
          <w:tab w:val="num" w:pos="1440"/>
        </w:tabs>
        <w:ind w:left="1440" w:hanging="360"/>
      </w:pPr>
      <w:rPr>
        <w:rFonts w:ascii="Arial" w:hAnsi="Arial" w:hint="default"/>
      </w:rPr>
    </w:lvl>
    <w:lvl w:ilvl="2" w:tplc="4FA833A6" w:tentative="1">
      <w:start w:val="1"/>
      <w:numFmt w:val="bullet"/>
      <w:lvlText w:val="•"/>
      <w:lvlJc w:val="left"/>
      <w:pPr>
        <w:tabs>
          <w:tab w:val="num" w:pos="2160"/>
        </w:tabs>
        <w:ind w:left="2160" w:hanging="360"/>
      </w:pPr>
      <w:rPr>
        <w:rFonts w:ascii="Arial" w:hAnsi="Arial" w:hint="default"/>
      </w:rPr>
    </w:lvl>
    <w:lvl w:ilvl="3" w:tplc="C3343DD0" w:tentative="1">
      <w:start w:val="1"/>
      <w:numFmt w:val="bullet"/>
      <w:lvlText w:val="•"/>
      <w:lvlJc w:val="left"/>
      <w:pPr>
        <w:tabs>
          <w:tab w:val="num" w:pos="2880"/>
        </w:tabs>
        <w:ind w:left="2880" w:hanging="360"/>
      </w:pPr>
      <w:rPr>
        <w:rFonts w:ascii="Arial" w:hAnsi="Arial" w:hint="default"/>
      </w:rPr>
    </w:lvl>
    <w:lvl w:ilvl="4" w:tplc="ADB8F2AA" w:tentative="1">
      <w:start w:val="1"/>
      <w:numFmt w:val="bullet"/>
      <w:lvlText w:val="•"/>
      <w:lvlJc w:val="left"/>
      <w:pPr>
        <w:tabs>
          <w:tab w:val="num" w:pos="3600"/>
        </w:tabs>
        <w:ind w:left="3600" w:hanging="360"/>
      </w:pPr>
      <w:rPr>
        <w:rFonts w:ascii="Arial" w:hAnsi="Arial" w:hint="default"/>
      </w:rPr>
    </w:lvl>
    <w:lvl w:ilvl="5" w:tplc="0D6430E0" w:tentative="1">
      <w:start w:val="1"/>
      <w:numFmt w:val="bullet"/>
      <w:lvlText w:val="•"/>
      <w:lvlJc w:val="left"/>
      <w:pPr>
        <w:tabs>
          <w:tab w:val="num" w:pos="4320"/>
        </w:tabs>
        <w:ind w:left="4320" w:hanging="360"/>
      </w:pPr>
      <w:rPr>
        <w:rFonts w:ascii="Arial" w:hAnsi="Arial" w:hint="default"/>
      </w:rPr>
    </w:lvl>
    <w:lvl w:ilvl="6" w:tplc="86A85AB8" w:tentative="1">
      <w:start w:val="1"/>
      <w:numFmt w:val="bullet"/>
      <w:lvlText w:val="•"/>
      <w:lvlJc w:val="left"/>
      <w:pPr>
        <w:tabs>
          <w:tab w:val="num" w:pos="5040"/>
        </w:tabs>
        <w:ind w:left="5040" w:hanging="360"/>
      </w:pPr>
      <w:rPr>
        <w:rFonts w:ascii="Arial" w:hAnsi="Arial" w:hint="default"/>
      </w:rPr>
    </w:lvl>
    <w:lvl w:ilvl="7" w:tplc="D0DAF9E0" w:tentative="1">
      <w:start w:val="1"/>
      <w:numFmt w:val="bullet"/>
      <w:lvlText w:val="•"/>
      <w:lvlJc w:val="left"/>
      <w:pPr>
        <w:tabs>
          <w:tab w:val="num" w:pos="5760"/>
        </w:tabs>
        <w:ind w:left="5760" w:hanging="360"/>
      </w:pPr>
      <w:rPr>
        <w:rFonts w:ascii="Arial" w:hAnsi="Arial" w:hint="default"/>
      </w:rPr>
    </w:lvl>
    <w:lvl w:ilvl="8" w:tplc="A5A425DA"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3636AEC"/>
    <w:multiLevelType w:val="hybridMultilevel"/>
    <w:tmpl w:val="4828B96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97425C7"/>
    <w:multiLevelType w:val="hybridMultilevel"/>
    <w:tmpl w:val="1316934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53226515">
    <w:abstractNumId w:val="11"/>
  </w:num>
  <w:num w:numId="2" w16cid:durableId="1597787845">
    <w:abstractNumId w:val="6"/>
  </w:num>
  <w:num w:numId="3" w16cid:durableId="1477526337">
    <w:abstractNumId w:val="9"/>
  </w:num>
  <w:num w:numId="4" w16cid:durableId="2027368701">
    <w:abstractNumId w:val="3"/>
  </w:num>
  <w:num w:numId="5" w16cid:durableId="223413464">
    <w:abstractNumId w:val="12"/>
  </w:num>
  <w:num w:numId="6" w16cid:durableId="2049446708">
    <w:abstractNumId w:val="10"/>
  </w:num>
  <w:num w:numId="7" w16cid:durableId="726685134">
    <w:abstractNumId w:val="4"/>
  </w:num>
  <w:num w:numId="8" w16cid:durableId="1885749075">
    <w:abstractNumId w:val="5"/>
  </w:num>
  <w:num w:numId="9" w16cid:durableId="1440490664">
    <w:abstractNumId w:val="2"/>
  </w:num>
  <w:num w:numId="10" w16cid:durableId="821656182">
    <w:abstractNumId w:val="8"/>
  </w:num>
  <w:num w:numId="11" w16cid:durableId="1671562115">
    <w:abstractNumId w:val="7"/>
  </w:num>
  <w:num w:numId="12" w16cid:durableId="20136524">
    <w:abstractNumId w:val="1"/>
  </w:num>
  <w:num w:numId="13" w16cid:durableId="104197982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63712"/>
    <w:rsid w:val="0006745F"/>
    <w:rsid w:val="00087674"/>
    <w:rsid w:val="000A2124"/>
    <w:rsid w:val="000A2214"/>
    <w:rsid w:val="000A412F"/>
    <w:rsid w:val="000B4FFF"/>
    <w:rsid w:val="000C0C98"/>
    <w:rsid w:val="000C37ED"/>
    <w:rsid w:val="000C3A29"/>
    <w:rsid w:val="000C6524"/>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42A6D"/>
    <w:rsid w:val="00151ADF"/>
    <w:rsid w:val="00164445"/>
    <w:rsid w:val="00186C80"/>
    <w:rsid w:val="0019269E"/>
    <w:rsid w:val="00194B2E"/>
    <w:rsid w:val="001961BF"/>
    <w:rsid w:val="001A19CE"/>
    <w:rsid w:val="001C1675"/>
    <w:rsid w:val="001E0E43"/>
    <w:rsid w:val="001E357F"/>
    <w:rsid w:val="0023299A"/>
    <w:rsid w:val="00243F62"/>
    <w:rsid w:val="0024446F"/>
    <w:rsid w:val="00247B1E"/>
    <w:rsid w:val="002564F5"/>
    <w:rsid w:val="00256FAE"/>
    <w:rsid w:val="00263D1F"/>
    <w:rsid w:val="0027059C"/>
    <w:rsid w:val="00297183"/>
    <w:rsid w:val="002A28C6"/>
    <w:rsid w:val="002A6713"/>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155E1"/>
    <w:rsid w:val="00330F29"/>
    <w:rsid w:val="0033757A"/>
    <w:rsid w:val="003531C6"/>
    <w:rsid w:val="00353EBB"/>
    <w:rsid w:val="003548AD"/>
    <w:rsid w:val="00361B9E"/>
    <w:rsid w:val="0036442F"/>
    <w:rsid w:val="00365907"/>
    <w:rsid w:val="003808DD"/>
    <w:rsid w:val="00384E01"/>
    <w:rsid w:val="00397E4D"/>
    <w:rsid w:val="003A7BB1"/>
    <w:rsid w:val="003B038C"/>
    <w:rsid w:val="003B0808"/>
    <w:rsid w:val="003B1082"/>
    <w:rsid w:val="003B459C"/>
    <w:rsid w:val="003B5CE7"/>
    <w:rsid w:val="003C2804"/>
    <w:rsid w:val="003C7AAA"/>
    <w:rsid w:val="003D2EEB"/>
    <w:rsid w:val="003D4F05"/>
    <w:rsid w:val="003F1123"/>
    <w:rsid w:val="003F128A"/>
    <w:rsid w:val="003F27D5"/>
    <w:rsid w:val="003F4098"/>
    <w:rsid w:val="003F6415"/>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92298"/>
    <w:rsid w:val="00492902"/>
    <w:rsid w:val="00494AE4"/>
    <w:rsid w:val="004A33CC"/>
    <w:rsid w:val="004B2AB1"/>
    <w:rsid w:val="004B74B1"/>
    <w:rsid w:val="004C046D"/>
    <w:rsid w:val="004C0F98"/>
    <w:rsid w:val="004C381F"/>
    <w:rsid w:val="004C52FE"/>
    <w:rsid w:val="004D477C"/>
    <w:rsid w:val="004D5A8D"/>
    <w:rsid w:val="004E0FFA"/>
    <w:rsid w:val="004E1CFA"/>
    <w:rsid w:val="004E603C"/>
    <w:rsid w:val="004F29DB"/>
    <w:rsid w:val="00500F65"/>
    <w:rsid w:val="00505768"/>
    <w:rsid w:val="0051170F"/>
    <w:rsid w:val="00515D48"/>
    <w:rsid w:val="00517147"/>
    <w:rsid w:val="00517496"/>
    <w:rsid w:val="005227DE"/>
    <w:rsid w:val="00530B29"/>
    <w:rsid w:val="00541A6D"/>
    <w:rsid w:val="005465FF"/>
    <w:rsid w:val="005505AC"/>
    <w:rsid w:val="005508BC"/>
    <w:rsid w:val="005524A2"/>
    <w:rsid w:val="00553F9E"/>
    <w:rsid w:val="0055642F"/>
    <w:rsid w:val="0056176D"/>
    <w:rsid w:val="0056269E"/>
    <w:rsid w:val="005669D8"/>
    <w:rsid w:val="00576C23"/>
    <w:rsid w:val="005870FD"/>
    <w:rsid w:val="005A26A8"/>
    <w:rsid w:val="005B1175"/>
    <w:rsid w:val="005B192A"/>
    <w:rsid w:val="005B44CB"/>
    <w:rsid w:val="005B467C"/>
    <w:rsid w:val="005C453C"/>
    <w:rsid w:val="005C6D20"/>
    <w:rsid w:val="005C7B05"/>
    <w:rsid w:val="005D552A"/>
    <w:rsid w:val="005D6DD8"/>
    <w:rsid w:val="005E3D8D"/>
    <w:rsid w:val="005F1F91"/>
    <w:rsid w:val="00606721"/>
    <w:rsid w:val="006174CC"/>
    <w:rsid w:val="006213D8"/>
    <w:rsid w:val="00621C88"/>
    <w:rsid w:val="00626607"/>
    <w:rsid w:val="00626864"/>
    <w:rsid w:val="006279E8"/>
    <w:rsid w:val="0063375F"/>
    <w:rsid w:val="006378FC"/>
    <w:rsid w:val="00640B9C"/>
    <w:rsid w:val="00650AAB"/>
    <w:rsid w:val="006549B7"/>
    <w:rsid w:val="00655D53"/>
    <w:rsid w:val="00657B75"/>
    <w:rsid w:val="0068162F"/>
    <w:rsid w:val="0068495B"/>
    <w:rsid w:val="00692892"/>
    <w:rsid w:val="00695F64"/>
    <w:rsid w:val="0069763A"/>
    <w:rsid w:val="006A176A"/>
    <w:rsid w:val="006A3352"/>
    <w:rsid w:val="006A6E79"/>
    <w:rsid w:val="006B651A"/>
    <w:rsid w:val="006C1EC5"/>
    <w:rsid w:val="006D49FE"/>
    <w:rsid w:val="006E0112"/>
    <w:rsid w:val="006E1EA2"/>
    <w:rsid w:val="006E256B"/>
    <w:rsid w:val="00703510"/>
    <w:rsid w:val="007073B3"/>
    <w:rsid w:val="0071428D"/>
    <w:rsid w:val="0071689B"/>
    <w:rsid w:val="00727835"/>
    <w:rsid w:val="00727F9B"/>
    <w:rsid w:val="00731925"/>
    <w:rsid w:val="007447E4"/>
    <w:rsid w:val="0075162F"/>
    <w:rsid w:val="00756FD1"/>
    <w:rsid w:val="00757A2B"/>
    <w:rsid w:val="00760F8C"/>
    <w:rsid w:val="0076122F"/>
    <w:rsid w:val="00770812"/>
    <w:rsid w:val="00773A5E"/>
    <w:rsid w:val="007866AF"/>
    <w:rsid w:val="0079323E"/>
    <w:rsid w:val="00793829"/>
    <w:rsid w:val="00793E26"/>
    <w:rsid w:val="007A17DB"/>
    <w:rsid w:val="007A69D7"/>
    <w:rsid w:val="007B2040"/>
    <w:rsid w:val="007B23E1"/>
    <w:rsid w:val="007B4EC7"/>
    <w:rsid w:val="007B6B0E"/>
    <w:rsid w:val="007B74C6"/>
    <w:rsid w:val="007C22C0"/>
    <w:rsid w:val="007D0F2F"/>
    <w:rsid w:val="007D20BB"/>
    <w:rsid w:val="007D626D"/>
    <w:rsid w:val="007E59F2"/>
    <w:rsid w:val="00801A1C"/>
    <w:rsid w:val="00801F1B"/>
    <w:rsid w:val="00803352"/>
    <w:rsid w:val="008115BC"/>
    <w:rsid w:val="00821654"/>
    <w:rsid w:val="008269F9"/>
    <w:rsid w:val="00840548"/>
    <w:rsid w:val="00842A5E"/>
    <w:rsid w:val="008465A0"/>
    <w:rsid w:val="008650FE"/>
    <w:rsid w:val="00866569"/>
    <w:rsid w:val="00866F12"/>
    <w:rsid w:val="0086756A"/>
    <w:rsid w:val="0087060D"/>
    <w:rsid w:val="00873C65"/>
    <w:rsid w:val="00874D6E"/>
    <w:rsid w:val="00875567"/>
    <w:rsid w:val="00880BE5"/>
    <w:rsid w:val="00884102"/>
    <w:rsid w:val="008847F3"/>
    <w:rsid w:val="008962CC"/>
    <w:rsid w:val="008A73BE"/>
    <w:rsid w:val="008B3473"/>
    <w:rsid w:val="008B4202"/>
    <w:rsid w:val="008B6529"/>
    <w:rsid w:val="008C19BD"/>
    <w:rsid w:val="008C2685"/>
    <w:rsid w:val="008C38DF"/>
    <w:rsid w:val="008C51D7"/>
    <w:rsid w:val="008D2693"/>
    <w:rsid w:val="008D36F3"/>
    <w:rsid w:val="008D5103"/>
    <w:rsid w:val="008D56EC"/>
    <w:rsid w:val="008D7131"/>
    <w:rsid w:val="008F241E"/>
    <w:rsid w:val="008F3035"/>
    <w:rsid w:val="008F4B97"/>
    <w:rsid w:val="008F7C5C"/>
    <w:rsid w:val="0090021F"/>
    <w:rsid w:val="009035F0"/>
    <w:rsid w:val="009065A9"/>
    <w:rsid w:val="00914F7A"/>
    <w:rsid w:val="009160BA"/>
    <w:rsid w:val="00917C8D"/>
    <w:rsid w:val="00931081"/>
    <w:rsid w:val="00933911"/>
    <w:rsid w:val="0093401D"/>
    <w:rsid w:val="009365DB"/>
    <w:rsid w:val="00943914"/>
    <w:rsid w:val="00943C84"/>
    <w:rsid w:val="00951BC7"/>
    <w:rsid w:val="0095447A"/>
    <w:rsid w:val="009576F0"/>
    <w:rsid w:val="0096091F"/>
    <w:rsid w:val="00970B83"/>
    <w:rsid w:val="00974CDA"/>
    <w:rsid w:val="00985C20"/>
    <w:rsid w:val="00987476"/>
    <w:rsid w:val="009924B2"/>
    <w:rsid w:val="00992996"/>
    <w:rsid w:val="009A210D"/>
    <w:rsid w:val="009A4607"/>
    <w:rsid w:val="009A588D"/>
    <w:rsid w:val="009A60A3"/>
    <w:rsid w:val="009A6BB6"/>
    <w:rsid w:val="009B1855"/>
    <w:rsid w:val="009B335C"/>
    <w:rsid w:val="009B433E"/>
    <w:rsid w:val="009C5687"/>
    <w:rsid w:val="009C7DB9"/>
    <w:rsid w:val="009E0854"/>
    <w:rsid w:val="009E0C08"/>
    <w:rsid w:val="009F2D8E"/>
    <w:rsid w:val="009F5A6B"/>
    <w:rsid w:val="009F60DA"/>
    <w:rsid w:val="009F68D6"/>
    <w:rsid w:val="00A013F1"/>
    <w:rsid w:val="00A06F7D"/>
    <w:rsid w:val="00A072A6"/>
    <w:rsid w:val="00A219BC"/>
    <w:rsid w:val="00A21C05"/>
    <w:rsid w:val="00A2298C"/>
    <w:rsid w:val="00A2565B"/>
    <w:rsid w:val="00A26B58"/>
    <w:rsid w:val="00A344BE"/>
    <w:rsid w:val="00A3711B"/>
    <w:rsid w:val="00A37372"/>
    <w:rsid w:val="00A5596B"/>
    <w:rsid w:val="00A61375"/>
    <w:rsid w:val="00A62D06"/>
    <w:rsid w:val="00A727E1"/>
    <w:rsid w:val="00A80D9F"/>
    <w:rsid w:val="00A83001"/>
    <w:rsid w:val="00A843BE"/>
    <w:rsid w:val="00A84744"/>
    <w:rsid w:val="00A9148D"/>
    <w:rsid w:val="00AA3B1B"/>
    <w:rsid w:val="00AA463B"/>
    <w:rsid w:val="00AA4E5D"/>
    <w:rsid w:val="00AB116F"/>
    <w:rsid w:val="00AC5F5C"/>
    <w:rsid w:val="00AD3541"/>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90067"/>
    <w:rsid w:val="00B94731"/>
    <w:rsid w:val="00BA14F3"/>
    <w:rsid w:val="00BB0819"/>
    <w:rsid w:val="00BB714E"/>
    <w:rsid w:val="00BC35ED"/>
    <w:rsid w:val="00BC3A44"/>
    <w:rsid w:val="00BC5A36"/>
    <w:rsid w:val="00BC5B8A"/>
    <w:rsid w:val="00BD0173"/>
    <w:rsid w:val="00BD2F2A"/>
    <w:rsid w:val="00BE3280"/>
    <w:rsid w:val="00BF05AC"/>
    <w:rsid w:val="00BF176D"/>
    <w:rsid w:val="00BF598A"/>
    <w:rsid w:val="00BF7533"/>
    <w:rsid w:val="00C01A08"/>
    <w:rsid w:val="00C04827"/>
    <w:rsid w:val="00C122AF"/>
    <w:rsid w:val="00C31296"/>
    <w:rsid w:val="00C343FA"/>
    <w:rsid w:val="00C41726"/>
    <w:rsid w:val="00C555DA"/>
    <w:rsid w:val="00C72A9B"/>
    <w:rsid w:val="00C80DFB"/>
    <w:rsid w:val="00C80E01"/>
    <w:rsid w:val="00C8684D"/>
    <w:rsid w:val="00C91136"/>
    <w:rsid w:val="00CA01FB"/>
    <w:rsid w:val="00CA38C2"/>
    <w:rsid w:val="00CA6C92"/>
    <w:rsid w:val="00CB5EC7"/>
    <w:rsid w:val="00CB7B3A"/>
    <w:rsid w:val="00CC1BE7"/>
    <w:rsid w:val="00CC2C6F"/>
    <w:rsid w:val="00CC6D62"/>
    <w:rsid w:val="00CC76FF"/>
    <w:rsid w:val="00CD34DA"/>
    <w:rsid w:val="00CF70B9"/>
    <w:rsid w:val="00D051AB"/>
    <w:rsid w:val="00D0537F"/>
    <w:rsid w:val="00D05438"/>
    <w:rsid w:val="00D065B4"/>
    <w:rsid w:val="00D42336"/>
    <w:rsid w:val="00D45457"/>
    <w:rsid w:val="00D512B2"/>
    <w:rsid w:val="00D53A0E"/>
    <w:rsid w:val="00D61F79"/>
    <w:rsid w:val="00D65E35"/>
    <w:rsid w:val="00D743BD"/>
    <w:rsid w:val="00D75CF5"/>
    <w:rsid w:val="00D90D02"/>
    <w:rsid w:val="00D95F7E"/>
    <w:rsid w:val="00D967AF"/>
    <w:rsid w:val="00DB273C"/>
    <w:rsid w:val="00DB3783"/>
    <w:rsid w:val="00DC5A7B"/>
    <w:rsid w:val="00DD7601"/>
    <w:rsid w:val="00DD7806"/>
    <w:rsid w:val="00DE27C7"/>
    <w:rsid w:val="00DE327B"/>
    <w:rsid w:val="00DE3BAE"/>
    <w:rsid w:val="00DE5884"/>
    <w:rsid w:val="00DF045C"/>
    <w:rsid w:val="00DF1228"/>
    <w:rsid w:val="00DF2C75"/>
    <w:rsid w:val="00DF73F3"/>
    <w:rsid w:val="00E01F9A"/>
    <w:rsid w:val="00E12FCA"/>
    <w:rsid w:val="00E1558E"/>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6A1A"/>
    <w:rsid w:val="00ED1C59"/>
    <w:rsid w:val="00ED41E4"/>
    <w:rsid w:val="00EE05E9"/>
    <w:rsid w:val="00EE2BF4"/>
    <w:rsid w:val="00EE68EF"/>
    <w:rsid w:val="00EE78D5"/>
    <w:rsid w:val="00F03F3A"/>
    <w:rsid w:val="00F04F15"/>
    <w:rsid w:val="00F11542"/>
    <w:rsid w:val="00F12678"/>
    <w:rsid w:val="00F1511C"/>
    <w:rsid w:val="00F20682"/>
    <w:rsid w:val="00F244E3"/>
    <w:rsid w:val="00F27297"/>
    <w:rsid w:val="00F31DE2"/>
    <w:rsid w:val="00F321FA"/>
    <w:rsid w:val="00F47737"/>
    <w:rsid w:val="00F70B40"/>
    <w:rsid w:val="00F71514"/>
    <w:rsid w:val="00F73176"/>
    <w:rsid w:val="00F80702"/>
    <w:rsid w:val="00F8548F"/>
    <w:rsid w:val="00F87735"/>
    <w:rsid w:val="00F91D6A"/>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5</Pages>
  <Words>1331</Words>
  <Characters>7593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50</cp:revision>
  <dcterms:created xsi:type="dcterms:W3CDTF">2026-05-22T16:09:00Z</dcterms:created>
  <dcterms:modified xsi:type="dcterms:W3CDTF">2026-08-24T16:33:00Z</dcterms:modified>
</cp:coreProperties>
</file>