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One common last question is ‘if you have more money and time what would you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36442F" w:rsidRDefault="0036442F" w:rsidP="0036442F">
      <w:pPr>
        <w:pStyle w:val="ListParagraph"/>
        <w:numPr>
          <w:ilvl w:val="1"/>
          <w:numId w:val="8"/>
        </w:numPr>
      </w:pPr>
      <w:r w:rsidRPr="0036442F">
        <w:rPr>
          <w:lang w:val="en-IE"/>
        </w:rPr>
        <w:t>What research method you used and how you developed it</w:t>
      </w:r>
    </w:p>
    <w:p w14:paraId="3B6066FE" w14:textId="77777777" w:rsidR="0036442F" w:rsidRPr="0036442F" w:rsidRDefault="0036442F" w:rsidP="0036442F">
      <w:pPr>
        <w:pStyle w:val="ListParagraph"/>
        <w:numPr>
          <w:ilvl w:val="1"/>
          <w:numId w:val="8"/>
        </w:numPr>
      </w:pPr>
      <w:r w:rsidRPr="0036442F">
        <w:rPr>
          <w:lang w:val="en-IE"/>
        </w:rPr>
        <w:t>The scope and limits of your data collection</w:t>
      </w:r>
    </w:p>
    <w:p w14:paraId="7C5BE095" w14:textId="77777777" w:rsidR="0036442F" w:rsidRPr="0036442F" w:rsidRDefault="0036442F" w:rsidP="0036442F">
      <w:pPr>
        <w:pStyle w:val="ListParagraph"/>
        <w:numPr>
          <w:ilvl w:val="1"/>
          <w:numId w:val="8"/>
        </w:numPr>
      </w:pPr>
      <w:r w:rsidRPr="0036442F">
        <w:rPr>
          <w:lang w:val="en-IE"/>
        </w:rPr>
        <w:t>Whether there were any problems with the data collection process</w:t>
      </w:r>
    </w:p>
    <w:p w14:paraId="6BC3AAD0" w14:textId="77777777" w:rsidR="0036442F" w:rsidRPr="0036442F" w:rsidRDefault="0036442F" w:rsidP="0036442F">
      <w:pPr>
        <w:pStyle w:val="ListParagraph"/>
        <w:numPr>
          <w:ilvl w:val="1"/>
          <w:numId w:val="8"/>
        </w:numPr>
      </w:pPr>
      <w:r w:rsidRPr="0036442F">
        <w:rPr>
          <w:lang w:val="en-IE"/>
        </w:rPr>
        <w:t>The ethical issues you faced and how these were dealt with</w:t>
      </w:r>
    </w:p>
    <w:p w14:paraId="7D0377EE" w14:textId="77777777" w:rsidR="0036442F" w:rsidRPr="0036442F" w:rsidRDefault="0036442F" w:rsidP="0036442F">
      <w:pPr>
        <w:pStyle w:val="ListParagraph"/>
        <w:numPr>
          <w:ilvl w:val="0"/>
          <w:numId w:val="8"/>
        </w:numPr>
      </w:pPr>
      <w:r w:rsidRPr="0036442F">
        <w:rPr>
          <w:b/>
          <w:bCs/>
          <w:lang w:val="en-IE"/>
        </w:rPr>
        <w:lastRenderedPageBreak/>
        <w:t>Analysis</w:t>
      </w:r>
    </w:p>
    <w:p w14:paraId="091CEC43" w14:textId="77777777" w:rsidR="0036442F" w:rsidRPr="0036442F" w:rsidRDefault="0036442F" w:rsidP="0036442F">
      <w:pPr>
        <w:pStyle w:val="ListParagraph"/>
        <w:numPr>
          <w:ilvl w:val="1"/>
          <w:numId w:val="8"/>
        </w:numPr>
      </w:pPr>
      <w:r w:rsidRPr="0036442F">
        <w:rPr>
          <w:lang w:val="en-IE"/>
        </w:rPr>
        <w:t>What method of analysis you used and the problems you may have encountered</w:t>
      </w:r>
    </w:p>
    <w:p w14:paraId="35A07120" w14:textId="77777777" w:rsidR="0036442F" w:rsidRPr="0036442F" w:rsidRDefault="0036442F" w:rsidP="0036442F">
      <w:pPr>
        <w:pStyle w:val="ListParagraph"/>
        <w:numPr>
          <w:ilvl w:val="1"/>
          <w:numId w:val="8"/>
        </w:numPr>
      </w:pPr>
      <w:r w:rsidRPr="0036442F">
        <w:rPr>
          <w:lang w:val="en-IE"/>
        </w:rPr>
        <w:t>Whether you feel the data you collected answered your research question</w:t>
      </w:r>
    </w:p>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36442F" w:rsidRDefault="0036442F" w:rsidP="0036442F">
      <w:pPr>
        <w:pStyle w:val="ListParagraph"/>
        <w:numPr>
          <w:ilvl w:val="1"/>
          <w:numId w:val="8"/>
        </w:numPr>
      </w:pPr>
      <w:r w:rsidRPr="0036442F">
        <w:rPr>
          <w:lang w:val="en-IE"/>
        </w:rPr>
        <w:t>What your findings were</w:t>
      </w:r>
    </w:p>
    <w:p w14:paraId="574F8DC2" w14:textId="77777777" w:rsidR="0036442F" w:rsidRPr="0036442F" w:rsidRDefault="0036442F" w:rsidP="0036442F">
      <w:pPr>
        <w:pStyle w:val="ListParagraph"/>
        <w:numPr>
          <w:ilvl w:val="1"/>
          <w:numId w:val="8"/>
        </w:numPr>
      </w:pPr>
      <w:r w:rsidRPr="0036442F">
        <w:rPr>
          <w:lang w:val="en-IE"/>
        </w:rPr>
        <w:t>How you interpret your findings</w:t>
      </w:r>
    </w:p>
    <w:p w14:paraId="21FE29F7" w14:textId="77777777" w:rsidR="0036442F" w:rsidRPr="0036442F" w:rsidRDefault="0036442F" w:rsidP="0036442F">
      <w:pPr>
        <w:pStyle w:val="ListParagraph"/>
        <w:numPr>
          <w:ilvl w:val="1"/>
          <w:numId w:val="8"/>
        </w:numPr>
      </w:pPr>
      <w:r w:rsidRPr="0036442F">
        <w:rPr>
          <w:lang w:val="en-IE"/>
        </w:rPr>
        <w:t>What you think makes your research original</w:t>
      </w:r>
    </w:p>
    <w:p w14:paraId="2E9C9E15" w14:textId="77777777" w:rsidR="0036442F" w:rsidRPr="0036442F" w:rsidRDefault="0036442F" w:rsidP="0036442F">
      <w:pPr>
        <w:pStyle w:val="ListParagraph"/>
        <w:numPr>
          <w:ilvl w:val="1"/>
          <w:numId w:val="8"/>
        </w:numPr>
      </w:pPr>
      <w:r w:rsidRPr="0036442F">
        <w:rPr>
          <w:lang w:val="en-IE"/>
        </w:rPr>
        <w:t>Whether you have had any issues with your findings</w:t>
      </w:r>
    </w:p>
    <w:p w14:paraId="49694BB1" w14:textId="77777777" w:rsidR="0036442F" w:rsidRPr="0036442F" w:rsidRDefault="0036442F" w:rsidP="0036442F">
      <w:pPr>
        <w:pStyle w:val="ListParagraph"/>
        <w:numPr>
          <w:ilvl w:val="1"/>
          <w:numId w:val="8"/>
        </w:numPr>
      </w:pPr>
      <w:r w:rsidRPr="0036442F">
        <w:rPr>
          <w:lang w:val="en-IE"/>
        </w:rPr>
        <w:t>Ways in which you would like to develop on your research</w:t>
      </w:r>
    </w:p>
    <w:p w14:paraId="6789AAC0" w14:textId="77777777" w:rsidR="0036442F" w:rsidRPr="008D36F3" w:rsidRDefault="0036442F" w:rsidP="0036442F">
      <w:pPr>
        <w:pStyle w:val="ListParagraph"/>
        <w:numPr>
          <w:ilvl w:val="1"/>
          <w:numId w:val="8"/>
        </w:numPr>
      </w:pPr>
      <w:r w:rsidRPr="0036442F">
        <w:rPr>
          <w:lang w:val="en-IE"/>
        </w:rPr>
        <w:t>How others might use or develop your research</w:t>
      </w:r>
    </w:p>
    <w:p w14:paraId="1A2B8BE4" w14:textId="77777777" w:rsidR="008D36F3" w:rsidRDefault="008D36F3" w:rsidP="008D36F3"/>
    <w:p w14:paraId="25D31512" w14:textId="0EFE323A" w:rsidR="00626864" w:rsidRDefault="00626864" w:rsidP="00626864">
      <w:r>
        <w:rPr>
          <w:b/>
          <w:bCs/>
        </w:rPr>
        <w:t>Mistakes in manuscript</w:t>
      </w:r>
    </w:p>
    <w:p w14:paraId="5F7788EC" w14:textId="29BF4626" w:rsidR="00626864" w:rsidRPr="00626864" w:rsidRDefault="00626864" w:rsidP="00626864">
      <w:pPr>
        <w:pStyle w:val="ListParagraph"/>
        <w:numPr>
          <w:ilvl w:val="0"/>
          <w:numId w:val="13"/>
        </w:numPr>
      </w:pPr>
      <w:r>
        <w:t>TNF is stated as a significant pathway associated with upregulated DE miRNAs however this was not actually identified in the 164 pathways – it is erroneous</w:t>
      </w:r>
    </w:p>
    <w:p w14:paraId="1C73E98A" w14:textId="77777777" w:rsidR="00626864" w:rsidRDefault="00626864" w:rsidP="008D36F3"/>
    <w:p w14:paraId="02080065" w14:textId="77777777" w:rsidR="008D36F3" w:rsidRDefault="008D36F3" w:rsidP="008D36F3">
      <w:r>
        <w:rPr>
          <w:b/>
          <w:bCs/>
        </w:rPr>
        <w:t>Anticipated Questions</w:t>
      </w:r>
    </w:p>
    <w:p w14:paraId="0803DF03" w14:textId="77777777" w:rsidR="008D36F3" w:rsidRDefault="008D36F3" w:rsidP="008D36F3">
      <w:pPr>
        <w:pStyle w:val="ListParagraph"/>
        <w:numPr>
          <w:ilvl w:val="0"/>
          <w:numId w:val="5"/>
        </w:numPr>
      </w:pPr>
      <w:r>
        <w:t xml:space="preserve">Why did you only perform ORA during target-gene enrichment but you performed ORA and miRNA-SEA at miRNA-level? </w:t>
      </w:r>
    </w:p>
    <w:p w14:paraId="178F320A" w14:textId="77777777" w:rsidR="008D36F3" w:rsidRDefault="008D36F3" w:rsidP="008D36F3">
      <w:pPr>
        <w:pStyle w:val="ListParagraph"/>
        <w:numPr>
          <w:ilvl w:val="1"/>
          <w:numId w:val="5"/>
        </w:numPr>
      </w:pPr>
      <w:r>
        <w:rPr>
          <w:b/>
          <w:bCs/>
        </w:rPr>
        <w:t>Could have used gsePathway()…</w:t>
      </w:r>
    </w:p>
    <w:p w14:paraId="7EE4EF56" w14:textId="608253A1" w:rsidR="00933911" w:rsidRDefault="00933911" w:rsidP="00933911">
      <w:pPr>
        <w:pStyle w:val="ListParagraph"/>
        <w:numPr>
          <w:ilvl w:val="0"/>
          <w:numId w:val="5"/>
        </w:numPr>
      </w:pPr>
      <w:r>
        <w:t>miRNA-level ORA may not have shown many significant pathways for the reasons set out in the discussion section but also because the background list of miRNAs (those observed in the experiment – kept after edgeR filtering) might not have been large enough?</w:t>
      </w:r>
    </w:p>
    <w:p w14:paraId="6B7F59BA" w14:textId="77777777" w:rsidR="008D36F3" w:rsidRDefault="008D36F3" w:rsidP="008D36F3">
      <w:pPr>
        <w:pStyle w:val="ListParagraph"/>
        <w:numPr>
          <w:ilvl w:val="0"/>
          <w:numId w:val="5"/>
        </w:numPr>
      </w:pPr>
      <w:r>
        <w:t>What would you do in the future, given more time and/or money?</w:t>
      </w:r>
    </w:p>
    <w:p w14:paraId="0FA216B1" w14:textId="77777777" w:rsidR="008D36F3" w:rsidRDefault="008D36F3" w:rsidP="008D36F3">
      <w:pPr>
        <w:pStyle w:val="ListParagraph"/>
        <w:numPr>
          <w:ilvl w:val="1"/>
          <w:numId w:val="5"/>
        </w:numPr>
      </w:pPr>
      <w:r>
        <w:rPr>
          <w:b/>
          <w:bCs/>
        </w:rPr>
        <w:t>Could look at detecting different types of small rna species e.g., what tamirna does in their reads classification table</w:t>
      </w:r>
    </w:p>
    <w:p w14:paraId="73E522D0" w14:textId="5048AA02" w:rsidR="008D36F3" w:rsidRDefault="008D36F3" w:rsidP="008D36F3">
      <w:pPr>
        <w:pStyle w:val="ListParagraph"/>
        <w:numPr>
          <w:ilvl w:val="0"/>
          <w:numId w:val="5"/>
        </w:numPr>
      </w:pPr>
      <w:r>
        <w:t xml:space="preserve">Why does the low miRNA abundance in the Calu-3 dataset constrain differential expression analysis? </w:t>
      </w:r>
      <w:r>
        <w:rPr>
          <w:b/>
          <w:bCs/>
        </w:rPr>
        <w:t>Low statistical power as the differences in expression may seem inflated at lower counts, more miRNAs may be filtered by edgeR as they appear to not express the miRNA when they actually do which alters the statistical model, fails to capture the true transcriptome of the cells, [examples of more miRNA abundance being used/necessary]</w:t>
      </w:r>
    </w:p>
    <w:p w14:paraId="1E8DFFF7" w14:textId="77777777" w:rsidR="00F20682" w:rsidRDefault="00F20682" w:rsidP="008D36F3">
      <w:pPr>
        <w:pStyle w:val="ListParagraph"/>
        <w:numPr>
          <w:ilvl w:val="0"/>
          <w:numId w:val="5"/>
        </w:numPr>
      </w:pPr>
      <w:r>
        <w:t xml:space="preserve">Why do the same pathways appear in both upregulated and downregulated DE miRNAs for target gene-level enrichment? </w:t>
      </w:r>
    </w:p>
    <w:p w14:paraId="4141BD6F" w14:textId="7D34EC81" w:rsidR="00F20682" w:rsidRPr="00F20682" w:rsidRDefault="00F20682" w:rsidP="00F20682">
      <w:pPr>
        <w:pStyle w:val="ListParagraph"/>
        <w:numPr>
          <w:ilvl w:val="1"/>
          <w:numId w:val="5"/>
        </w:numPr>
      </w:pPr>
      <w:r>
        <w:rPr>
          <w:b/>
          <w:bCs/>
        </w:rPr>
        <w:t xml:space="preserve">It is possible that they’re working antagonistically which could be a bit odd or the miRNAs might not actually be acting on the target genes </w:t>
      </w:r>
      <w:r>
        <w:rPr>
          <w:b/>
          <w:bCs/>
        </w:rPr>
        <w:lastRenderedPageBreak/>
        <w:t>involved in the pathway because this is just a hypothesis and there isn’t matching mRNA data to identify miRNA-mRNA relationships</w:t>
      </w:r>
    </w:p>
    <w:p w14:paraId="19F34EBF" w14:textId="44407400" w:rsidR="00F20682" w:rsidRPr="00515D48" w:rsidRDefault="00F20682" w:rsidP="00F20682">
      <w:pPr>
        <w:pStyle w:val="ListParagraph"/>
        <w:numPr>
          <w:ilvl w:val="1"/>
          <w:numId w:val="5"/>
        </w:numPr>
      </w:pPr>
      <w:r>
        <w:rPr>
          <w:b/>
          <w:bCs/>
        </w:rPr>
        <w:t>It is also possible that they are working agonistically because the target genes being targeted by upregulated are stimulatory and the downregulated ones are inhibitory therefore they are working in the same direction</w:t>
      </w: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1"/>
  </w:num>
  <w:num w:numId="2" w16cid:durableId="1597787845">
    <w:abstractNumId w:val="6"/>
  </w:num>
  <w:num w:numId="3" w16cid:durableId="1477526337">
    <w:abstractNumId w:val="9"/>
  </w:num>
  <w:num w:numId="4" w16cid:durableId="2027368701">
    <w:abstractNumId w:val="3"/>
  </w:num>
  <w:num w:numId="5" w16cid:durableId="223413464">
    <w:abstractNumId w:val="12"/>
  </w:num>
  <w:num w:numId="6" w16cid:durableId="2049446708">
    <w:abstractNumId w:val="10"/>
  </w:num>
  <w:num w:numId="7" w16cid:durableId="726685134">
    <w:abstractNumId w:val="4"/>
  </w:num>
  <w:num w:numId="8" w16cid:durableId="1885749075">
    <w:abstractNumId w:val="5"/>
  </w:num>
  <w:num w:numId="9" w16cid:durableId="1440490664">
    <w:abstractNumId w:val="2"/>
  </w:num>
  <w:num w:numId="10" w16cid:durableId="821656182">
    <w:abstractNumId w:val="8"/>
  </w:num>
  <w:num w:numId="11" w16cid:durableId="1671562115">
    <w:abstractNumId w:val="7"/>
  </w:num>
  <w:num w:numId="12" w16cid:durableId="20136524">
    <w:abstractNumId w:val="1"/>
  </w:num>
  <w:num w:numId="13" w16cid:durableId="1041979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7B1E"/>
    <w:rsid w:val="002564F5"/>
    <w:rsid w:val="00263D1F"/>
    <w:rsid w:val="0027059C"/>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757A"/>
    <w:rsid w:val="003531C6"/>
    <w:rsid w:val="00353EBB"/>
    <w:rsid w:val="003548AD"/>
    <w:rsid w:val="00361B9E"/>
    <w:rsid w:val="0036442F"/>
    <w:rsid w:val="003808DD"/>
    <w:rsid w:val="00384E01"/>
    <w:rsid w:val="00397E4D"/>
    <w:rsid w:val="003A7BB1"/>
    <w:rsid w:val="003B038C"/>
    <w:rsid w:val="003B0808"/>
    <w:rsid w:val="003B1082"/>
    <w:rsid w:val="003B459C"/>
    <w:rsid w:val="003B5CE7"/>
    <w:rsid w:val="003C2804"/>
    <w:rsid w:val="003C7AAA"/>
    <w:rsid w:val="003D2EEB"/>
    <w:rsid w:val="003D4F05"/>
    <w:rsid w:val="003F1123"/>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D48"/>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552A"/>
    <w:rsid w:val="005D6DD8"/>
    <w:rsid w:val="005E3D8D"/>
    <w:rsid w:val="005F1F91"/>
    <w:rsid w:val="00606721"/>
    <w:rsid w:val="006174CC"/>
    <w:rsid w:val="006213D8"/>
    <w:rsid w:val="00621C88"/>
    <w:rsid w:val="00626607"/>
    <w:rsid w:val="00626864"/>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36F3"/>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176D"/>
    <w:rsid w:val="00BF598A"/>
    <w:rsid w:val="00BF7533"/>
    <w:rsid w:val="00C01A08"/>
    <w:rsid w:val="00C122AF"/>
    <w:rsid w:val="00C31296"/>
    <w:rsid w:val="00C343FA"/>
    <w:rsid w:val="00C41726"/>
    <w:rsid w:val="00C555DA"/>
    <w:rsid w:val="00C72A9B"/>
    <w:rsid w:val="00C80DFB"/>
    <w:rsid w:val="00C80E01"/>
    <w:rsid w:val="00C8684D"/>
    <w:rsid w:val="00C91136"/>
    <w:rsid w:val="00CA01FB"/>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D41E4"/>
    <w:rsid w:val="00EE05E9"/>
    <w:rsid w:val="00EE2BF4"/>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595</Words>
  <Characters>3396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32</cp:revision>
  <dcterms:created xsi:type="dcterms:W3CDTF">2026-05-22T16:09:00Z</dcterms:created>
  <dcterms:modified xsi:type="dcterms:W3CDTF">2026-08-04T12:51:00Z</dcterms:modified>
</cp:coreProperties>
</file>