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087930" w14:textId="77777777" w:rsidR="004134F5" w:rsidRDefault="004134F5" w:rsidP="004134F5">
      <w:pPr>
        <w:pStyle w:val="Title"/>
        <w:rPr>
          <w:u w:val="single"/>
        </w:rPr>
      </w:pPr>
      <w:r>
        <w:rPr>
          <w:u w:val="single"/>
        </w:rPr>
        <w:t>Current</w:t>
      </w:r>
    </w:p>
    <w:p w14:paraId="32DC936F" w14:textId="77777777" w:rsidR="004134F5" w:rsidRDefault="004134F5" w:rsidP="004134F5"/>
    <w:p w14:paraId="2ED80E82" w14:textId="77777777" w:rsidR="00A26882" w:rsidRDefault="00A26882" w:rsidP="00A26882">
      <w:pPr>
        <w:pStyle w:val="ListParagraph"/>
        <w:numPr>
          <w:ilvl w:val="0"/>
          <w:numId w:val="9"/>
        </w:numPr>
        <w:ind w:left="720"/>
      </w:pPr>
      <w:r>
        <w:t>Paragraph 1 – Intro</w:t>
      </w:r>
    </w:p>
    <w:p w14:paraId="5CD701AD" w14:textId="77777777" w:rsidR="00E40C0A" w:rsidRDefault="00E40C0A" w:rsidP="00E40C0A"/>
    <w:p w14:paraId="1C921558" w14:textId="04A65D31" w:rsidR="00CC0B4F" w:rsidRDefault="00223115" w:rsidP="00E40C0A">
      <w:r w:rsidRPr="00223115">
        <w:t xml:space="preserve">This study </w:t>
      </w:r>
      <w:r>
        <w:t xml:space="preserve">incorporated exclusively open-access software to </w:t>
      </w:r>
      <w:r w:rsidRPr="00223115">
        <w:t>establish a</w:t>
      </w:r>
      <w:r>
        <w:t>n</w:t>
      </w:r>
      <w:r w:rsidRPr="00223115">
        <w:t xml:space="preserve"> EV-derived miRNA transcriptomics </w:t>
      </w:r>
      <w:r>
        <w:t xml:space="preserve">workflow </w:t>
      </w:r>
      <w:r w:rsidRPr="00223115">
        <w:t>to investigate differential miRNA expression following allergen exposure in airway epithelial cells</w:t>
      </w:r>
      <w:r w:rsidR="00FA1F2B">
        <w:t xml:space="preserve"> without the use of commercial platforms</w:t>
      </w:r>
      <w:r w:rsidRPr="00223115">
        <w:t xml:space="preserve">. </w:t>
      </w:r>
      <w:r w:rsidR="00FA1F2B">
        <w:t>Sequencing data was initially assessed in the context of read and RNA composition</w:t>
      </w:r>
      <w:r w:rsidR="00FA1F2B" w:rsidRPr="00FA1F2B">
        <w:t xml:space="preserve"> </w:t>
      </w:r>
      <w:r w:rsidR="00FA1F2B">
        <w:t>profil</w:t>
      </w:r>
      <w:r w:rsidR="00FA1F2B">
        <w:t xml:space="preserve">ing, revealing distinct profiles of </w:t>
      </w:r>
      <w:r w:rsidR="00FA1F2B" w:rsidRPr="00694C22">
        <w:t xml:space="preserve">24 </w:t>
      </w:r>
      <w:proofErr w:type="spellStart"/>
      <w:r w:rsidR="00FA1F2B" w:rsidRPr="00694C22">
        <w:t>μg</w:t>
      </w:r>
      <w:proofErr w:type="spellEnd"/>
      <w:r w:rsidR="00FA1F2B" w:rsidRPr="00694C22">
        <w:t>/cm² protease-treated primary HBEC</w:t>
      </w:r>
      <w:r w:rsidR="00FA1F2B">
        <w:t xml:space="preserve">s and limited miRNA abundance in the Calu-3 dataset. </w:t>
      </w:r>
      <w:r w:rsidR="00CC0B4F">
        <w:t xml:space="preserve">Differential expression analysis revealed marked altered miRNA cargo in the </w:t>
      </w:r>
      <w:r w:rsidR="00CC0B4F" w:rsidRPr="00694C22">
        <w:t xml:space="preserve">24 </w:t>
      </w:r>
      <w:proofErr w:type="spellStart"/>
      <w:r w:rsidR="00CC0B4F" w:rsidRPr="00694C22">
        <w:t>μg</w:t>
      </w:r>
      <w:proofErr w:type="spellEnd"/>
      <w:r w:rsidR="00CC0B4F" w:rsidRPr="00694C22">
        <w:t>/cm²</w:t>
      </w:r>
      <w:r w:rsidR="00CC0B4F">
        <w:t xml:space="preserve"> </w:t>
      </w:r>
      <w:r w:rsidR="00CC0B4F" w:rsidRPr="00694C22">
        <w:t>protease-treated</w:t>
      </w:r>
      <w:r w:rsidR="00CC0B4F">
        <w:t xml:space="preserve"> samples compared to all other groups. [target-gene enrichment </w:t>
      </w:r>
      <w:r w:rsidR="00CC0B4F">
        <w:sym w:font="Wingdings" w:char="F0E0"/>
      </w:r>
      <w:r w:rsidR="00CC0B4F">
        <w:t xml:space="preserve"> pathways </w:t>
      </w:r>
      <w:r w:rsidR="00CC0B4F">
        <w:sym w:font="Wingdings" w:char="F0E0"/>
      </w:r>
      <w:r w:rsidR="00CC0B4F">
        <w:t xml:space="preserve"> literature for calu3 </w:t>
      </w:r>
      <w:r w:rsidR="00CC0B4F">
        <w:sym w:font="Wingdings" w:char="F0E0"/>
      </w:r>
      <w:r w:rsidR="00CC0B4F">
        <w:t xml:space="preserve"> conclusion]</w:t>
      </w:r>
    </w:p>
    <w:p w14:paraId="7DD2EBF0" w14:textId="13D8781B" w:rsidR="00223115" w:rsidRPr="00CC0B4F" w:rsidRDefault="00223115" w:rsidP="00E40C0A">
      <w:pPr>
        <w:rPr>
          <w:b/>
          <w:bCs/>
        </w:rPr>
      </w:pPr>
      <w:r w:rsidRPr="00CC0B4F">
        <w:rPr>
          <w:b/>
          <w:bCs/>
        </w:rPr>
        <w:t>In addition to identifying DE miRNAs, the study evaluated candidate pathway enrichment approaches for application to DE miRNAs identified in Calu-3-derived EVs. Overall, the pipeline successfully handled quality control, differential expression and downstream pathway analyses. Differential expression was most evident in primary HBECs exposed to the highest protease concentration, whereas Calu-3-derived EV samples yielded very few miRNA-assigned reads and only a limited number of DE miRNAs. Consequently, biological interpretation of the Calu-3 dataset was constrained by low miRNA abundance and the resulting reduction in statistical power. Collectively, these findings suggest that the performance of EV-derived miRNA transcriptomics is strongly influenced by miRNA representation within libraries. The results demonstrate EV miRNA transcriptomic analysis can be performed using exclusively open-source software, providing an accessible alternative to commercial analysis pipelines, however appropriate experimental design is essential to enable biologically meaningful transcriptomic analysis.</w:t>
      </w:r>
    </w:p>
    <w:p w14:paraId="0D8B3968" w14:textId="77777777" w:rsidR="00DB1627" w:rsidRDefault="00DB1627" w:rsidP="00E40C0A"/>
    <w:p w14:paraId="1A0536BD" w14:textId="194EC9FB" w:rsidR="00DB1627" w:rsidRDefault="00CC0B4F" w:rsidP="00E40C0A">
      <w:r>
        <w:t>[in bold is the copy from draft 1, not in bold is the draft 2]</w:t>
      </w:r>
    </w:p>
    <w:p w14:paraId="2048AA99" w14:textId="77777777" w:rsidR="00DB1627" w:rsidRDefault="00DB1627" w:rsidP="00E40C0A"/>
    <w:p w14:paraId="1E598CC6" w14:textId="246E8E59" w:rsidR="00464FBA" w:rsidRDefault="00E40C0A" w:rsidP="00464FBA">
      <w:pPr>
        <w:pStyle w:val="ListParagraph"/>
        <w:numPr>
          <w:ilvl w:val="0"/>
          <w:numId w:val="9"/>
        </w:numPr>
        <w:ind w:left="720"/>
      </w:pPr>
      <w:r>
        <w:t xml:space="preserve">Paragraph 2 – </w:t>
      </w:r>
      <w:r w:rsidRPr="005C52C9">
        <w:t>Primary HBECs: method development and biological interpretation</w:t>
      </w:r>
    </w:p>
    <w:p w14:paraId="4F6C46B2" w14:textId="77777777" w:rsidR="00464FBA" w:rsidRDefault="00464FBA" w:rsidP="00464FBA">
      <w:pPr>
        <w:pStyle w:val="ListParagraph"/>
      </w:pPr>
    </w:p>
    <w:p w14:paraId="00942C18" w14:textId="77777777" w:rsidR="00464FBA" w:rsidRDefault="00464FBA" w:rsidP="00464FBA">
      <w:pPr>
        <w:pStyle w:val="ListParagraph"/>
      </w:pPr>
    </w:p>
    <w:p w14:paraId="164ABE8E" w14:textId="77777777" w:rsidR="00DB1627" w:rsidRDefault="00DB1627" w:rsidP="00464FBA">
      <w:pPr>
        <w:pStyle w:val="ListParagraph"/>
      </w:pPr>
    </w:p>
    <w:p w14:paraId="72D811E5" w14:textId="77777777" w:rsidR="00DB1627" w:rsidRDefault="00DB1627" w:rsidP="00464FBA">
      <w:pPr>
        <w:pStyle w:val="ListParagraph"/>
      </w:pPr>
    </w:p>
    <w:p w14:paraId="5F99050B" w14:textId="77777777" w:rsidR="00DB1627" w:rsidRDefault="00DB1627" w:rsidP="00464FBA">
      <w:pPr>
        <w:pStyle w:val="ListParagraph"/>
      </w:pPr>
    </w:p>
    <w:p w14:paraId="05AE99C8" w14:textId="14A986DE" w:rsidR="00E240CC" w:rsidRDefault="00A22FEE" w:rsidP="00730200">
      <w:pPr>
        <w:pStyle w:val="ListParagraph"/>
        <w:numPr>
          <w:ilvl w:val="0"/>
          <w:numId w:val="9"/>
        </w:numPr>
        <w:ind w:left="720"/>
      </w:pPr>
      <w:r w:rsidRPr="00A22FEE">
        <w:lastRenderedPageBreak/>
        <w:t>Paragraph 3 – Calu-3 findings and biological interpretation</w:t>
      </w:r>
    </w:p>
    <w:p w14:paraId="28D94895" w14:textId="77777777" w:rsidR="00464FBA" w:rsidRDefault="00464FBA" w:rsidP="00DB1627"/>
    <w:p w14:paraId="590154D6" w14:textId="77777777" w:rsidR="00DB1627" w:rsidRDefault="00DB1627" w:rsidP="00464FBA">
      <w:pPr>
        <w:pStyle w:val="ListParagraph"/>
      </w:pPr>
    </w:p>
    <w:p w14:paraId="2F5F8D8D" w14:textId="77777777" w:rsidR="00DB1627" w:rsidRDefault="00DB1627" w:rsidP="00464FBA">
      <w:pPr>
        <w:pStyle w:val="ListParagraph"/>
      </w:pPr>
    </w:p>
    <w:p w14:paraId="6FBA1326" w14:textId="77777777" w:rsidR="00DB1627" w:rsidRDefault="00DB1627" w:rsidP="00464FBA">
      <w:pPr>
        <w:pStyle w:val="ListParagraph"/>
      </w:pPr>
    </w:p>
    <w:p w14:paraId="7B5E4AC0" w14:textId="77777777" w:rsidR="00DB1627" w:rsidRDefault="00DB1627" w:rsidP="00464FBA">
      <w:pPr>
        <w:pStyle w:val="ListParagraph"/>
      </w:pPr>
    </w:p>
    <w:p w14:paraId="5E0B1F8C" w14:textId="3FF7E18B" w:rsidR="00E240CC" w:rsidRDefault="00E240CC" w:rsidP="00464FBA">
      <w:pPr>
        <w:pStyle w:val="ListParagraph"/>
        <w:numPr>
          <w:ilvl w:val="0"/>
          <w:numId w:val="9"/>
        </w:numPr>
        <w:ind w:left="720"/>
      </w:pPr>
      <w:r>
        <w:t xml:space="preserve">Paragraph 4 – </w:t>
      </w:r>
      <w:r w:rsidRPr="005C52C9">
        <w:t>Evaluation of the non-</w:t>
      </w:r>
      <w:r w:rsidR="006028B4">
        <w:t>commercial</w:t>
      </w:r>
      <w:r w:rsidRPr="005C52C9">
        <w:t xml:space="preserve"> transcriptomic workflow</w:t>
      </w:r>
    </w:p>
    <w:p w14:paraId="427EDBD0" w14:textId="77777777" w:rsidR="00C56A63" w:rsidRDefault="00C56A63" w:rsidP="00464FBA"/>
    <w:p w14:paraId="3E39EF84" w14:textId="77777777" w:rsidR="00DB1627" w:rsidRDefault="00DB1627" w:rsidP="00464FBA"/>
    <w:p w14:paraId="410AA3D0" w14:textId="77777777" w:rsidR="00DB1627" w:rsidRDefault="00DB1627" w:rsidP="00464FBA"/>
    <w:p w14:paraId="0A135DE8" w14:textId="77777777" w:rsidR="00DB1627" w:rsidRDefault="00DB1627" w:rsidP="00464FBA"/>
    <w:p w14:paraId="1EAA2741" w14:textId="77777777" w:rsidR="00DB1627" w:rsidRDefault="00DB1627" w:rsidP="00464FBA"/>
    <w:p w14:paraId="7F7A55AD" w14:textId="40BDEBCD" w:rsidR="00AA0522" w:rsidRDefault="00C56A63" w:rsidP="00464FBA">
      <w:pPr>
        <w:pStyle w:val="ListParagraph"/>
        <w:numPr>
          <w:ilvl w:val="0"/>
          <w:numId w:val="9"/>
        </w:numPr>
        <w:ind w:left="720"/>
      </w:pPr>
      <w:r>
        <w:t xml:space="preserve">Paragraph 5 – </w:t>
      </w:r>
      <w:r w:rsidRPr="005C52C9">
        <w:t>Strengths and limitations</w:t>
      </w:r>
    </w:p>
    <w:p w14:paraId="586A147B" w14:textId="77777777" w:rsidR="008C4D80" w:rsidRDefault="008C4D80" w:rsidP="00464FBA"/>
    <w:p w14:paraId="15A28A87" w14:textId="77777777" w:rsidR="00DB1627" w:rsidRDefault="00DB1627" w:rsidP="00464FBA"/>
    <w:p w14:paraId="4AFA265A" w14:textId="77777777" w:rsidR="00DB1627" w:rsidRDefault="00DB1627" w:rsidP="00464FBA"/>
    <w:p w14:paraId="452FA36B" w14:textId="77777777" w:rsidR="00DB1627" w:rsidRDefault="00DB1627" w:rsidP="00464FBA"/>
    <w:p w14:paraId="5B6E5014" w14:textId="77777777" w:rsidR="00DB1627" w:rsidRDefault="00DB1627" w:rsidP="00464FBA"/>
    <w:p w14:paraId="2785FA58" w14:textId="4EC367CD" w:rsidR="00464FBA" w:rsidRDefault="00104C94" w:rsidP="00464FBA">
      <w:pPr>
        <w:pStyle w:val="ListParagraph"/>
        <w:numPr>
          <w:ilvl w:val="0"/>
          <w:numId w:val="9"/>
        </w:numPr>
        <w:ind w:left="720"/>
      </w:pPr>
      <w:r w:rsidRPr="005C52C9">
        <w:t>Paragraph 6 – Experimental design recommendations and future direction</w:t>
      </w:r>
      <w:r w:rsidR="00464FBA">
        <w:t>s</w:t>
      </w:r>
    </w:p>
    <w:p w14:paraId="59E1C03C" w14:textId="77777777" w:rsidR="00464FBA" w:rsidRDefault="00464FBA" w:rsidP="00464FBA">
      <w:pPr>
        <w:pStyle w:val="ListParagraph"/>
      </w:pPr>
    </w:p>
    <w:p w14:paraId="103577FB" w14:textId="77777777" w:rsidR="00464FBA" w:rsidRDefault="00464FBA" w:rsidP="00464FBA">
      <w:pPr>
        <w:pStyle w:val="ListParagraph"/>
      </w:pPr>
    </w:p>
    <w:p w14:paraId="3584792C" w14:textId="77777777" w:rsidR="00DB1627" w:rsidRDefault="00DB1627" w:rsidP="00464FBA">
      <w:pPr>
        <w:pStyle w:val="ListParagraph"/>
      </w:pPr>
    </w:p>
    <w:p w14:paraId="69106FB9" w14:textId="77777777" w:rsidR="00DB1627" w:rsidRDefault="00DB1627" w:rsidP="00464FBA">
      <w:pPr>
        <w:pStyle w:val="ListParagraph"/>
      </w:pPr>
    </w:p>
    <w:p w14:paraId="755A6843" w14:textId="77777777" w:rsidR="00DB1627" w:rsidRDefault="00DB1627" w:rsidP="00464FBA">
      <w:pPr>
        <w:pStyle w:val="ListParagraph"/>
      </w:pPr>
    </w:p>
    <w:p w14:paraId="57054428" w14:textId="77777777" w:rsidR="00DB1627" w:rsidRDefault="00DB1627" w:rsidP="00464FBA">
      <w:pPr>
        <w:pStyle w:val="ListParagraph"/>
      </w:pPr>
    </w:p>
    <w:p w14:paraId="6E48A50F" w14:textId="77777777" w:rsidR="00464FBA" w:rsidRDefault="00464FBA" w:rsidP="00464FBA">
      <w:pPr>
        <w:pStyle w:val="ListParagraph"/>
      </w:pPr>
    </w:p>
    <w:p w14:paraId="1A3C8BFF" w14:textId="661DEB93" w:rsidR="00F40DE7" w:rsidRDefault="00F40DE7" w:rsidP="00464FBA">
      <w:pPr>
        <w:pStyle w:val="ListParagraph"/>
        <w:numPr>
          <w:ilvl w:val="0"/>
          <w:numId w:val="9"/>
        </w:numPr>
        <w:ind w:left="720"/>
      </w:pPr>
      <w:r>
        <w:t>P</w:t>
      </w:r>
      <w:r w:rsidR="00464FBA">
        <w:t>a</w:t>
      </w:r>
      <w:r>
        <w:t>ragraph 7 – Conclusion</w:t>
      </w:r>
      <w:r w:rsidRPr="005C52C9">
        <w:t xml:space="preserve"> </w:t>
      </w:r>
    </w:p>
    <w:p w14:paraId="1CBC303D" w14:textId="77777777" w:rsidR="000B51EA" w:rsidRDefault="000B51EA" w:rsidP="00F40DE7"/>
    <w:p w14:paraId="03015DEC" w14:textId="77777777" w:rsidR="000B51EA" w:rsidRDefault="000B51EA" w:rsidP="00F40DE7"/>
    <w:p w14:paraId="5BB87EBA" w14:textId="77777777" w:rsidR="000B51EA" w:rsidRDefault="000B51EA" w:rsidP="00F40DE7"/>
    <w:p w14:paraId="15A25214" w14:textId="77777777" w:rsidR="00FA42E7" w:rsidRDefault="00FA42E7" w:rsidP="00F40DE7"/>
    <w:p w14:paraId="03824D94" w14:textId="7FD3F54C" w:rsidR="00BE4CAA" w:rsidRDefault="00BE4CAA" w:rsidP="00F40DE7"/>
    <w:p w14:paraId="418DA20F" w14:textId="77777777" w:rsidR="00376B4B" w:rsidRDefault="00376B4B" w:rsidP="00F40DE7"/>
    <w:p w14:paraId="119A0C45" w14:textId="77777777" w:rsidR="00376B4B" w:rsidRDefault="00376B4B" w:rsidP="00F40DE7"/>
    <w:p w14:paraId="462BF472" w14:textId="00196CAD" w:rsidR="00F40DE7" w:rsidRDefault="00F40DE7" w:rsidP="00730200"/>
    <w:p w14:paraId="74AA832E" w14:textId="77777777" w:rsidR="000F535B" w:rsidRDefault="000F535B" w:rsidP="00730200"/>
    <w:p w14:paraId="1B58BA1B" w14:textId="77777777" w:rsidR="000F535B" w:rsidRDefault="000F535B" w:rsidP="00730200"/>
    <w:p w14:paraId="2E113A7D" w14:textId="77777777" w:rsidR="00BD5E5A" w:rsidRDefault="00BD5E5A" w:rsidP="00730200"/>
    <w:p w14:paraId="20FAD19A" w14:textId="77777777" w:rsidR="005B1FF6" w:rsidRDefault="005B1FF6" w:rsidP="00730200"/>
    <w:p w14:paraId="50CAE54D" w14:textId="089A4B9A" w:rsidR="00B50F96" w:rsidRDefault="00B50F96" w:rsidP="00730200"/>
    <w:p w14:paraId="692025AF" w14:textId="77777777" w:rsidR="004134F5" w:rsidRDefault="004134F5" w:rsidP="00730200"/>
    <w:p w14:paraId="28242BDC" w14:textId="77777777" w:rsidR="004134F5" w:rsidRDefault="004134F5" w:rsidP="00730200"/>
    <w:p w14:paraId="21635E1A" w14:textId="77777777" w:rsidR="004134F5" w:rsidRDefault="004134F5" w:rsidP="004134F5">
      <w:pPr>
        <w:pStyle w:val="Title"/>
        <w:rPr>
          <w:u w:val="single"/>
        </w:rPr>
      </w:pPr>
      <w:r w:rsidRPr="00372116">
        <w:rPr>
          <w:u w:val="single"/>
        </w:rPr>
        <w:t>Archive</w:t>
      </w:r>
    </w:p>
    <w:p w14:paraId="1609F2B7" w14:textId="77777777" w:rsidR="00C13F1A" w:rsidRPr="0089186F" w:rsidRDefault="00C13F1A" w:rsidP="00730200"/>
    <w:sectPr w:rsidR="00C13F1A" w:rsidRPr="008918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0C7F"/>
    <w:multiLevelType w:val="hybridMultilevel"/>
    <w:tmpl w:val="2602845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3D3E"/>
    <w:multiLevelType w:val="hybridMultilevel"/>
    <w:tmpl w:val="5A3AF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FD56E1"/>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A4921A2"/>
    <w:multiLevelType w:val="hybridMultilevel"/>
    <w:tmpl w:val="3A1460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0E094A"/>
    <w:multiLevelType w:val="hybridMultilevel"/>
    <w:tmpl w:val="1A0CB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C24F05"/>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2F837909"/>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31D27445"/>
    <w:multiLevelType w:val="hybridMultilevel"/>
    <w:tmpl w:val="37089C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E964B0"/>
    <w:multiLevelType w:val="hybridMultilevel"/>
    <w:tmpl w:val="06A8A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2A1A57"/>
    <w:multiLevelType w:val="hybridMultilevel"/>
    <w:tmpl w:val="572E06EE"/>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CE52FD4"/>
    <w:multiLevelType w:val="hybridMultilevel"/>
    <w:tmpl w:val="6608B17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EE0310E"/>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54254F11"/>
    <w:multiLevelType w:val="hybridMultilevel"/>
    <w:tmpl w:val="C38EAF2E"/>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606302D1"/>
    <w:multiLevelType w:val="hybridMultilevel"/>
    <w:tmpl w:val="17E897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4C80950"/>
    <w:multiLevelType w:val="hybridMultilevel"/>
    <w:tmpl w:val="C4FA31E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8001C38"/>
    <w:multiLevelType w:val="hybridMultilevel"/>
    <w:tmpl w:val="9004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A3D066A"/>
    <w:multiLevelType w:val="hybridMultilevel"/>
    <w:tmpl w:val="A50E96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CD333B5"/>
    <w:multiLevelType w:val="hybridMultilevel"/>
    <w:tmpl w:val="A6882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E8D5574"/>
    <w:multiLevelType w:val="hybridMultilevel"/>
    <w:tmpl w:val="2B1C4E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F7E7EF6"/>
    <w:multiLevelType w:val="hybridMultilevel"/>
    <w:tmpl w:val="F5FC7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0BD5116"/>
    <w:multiLevelType w:val="hybridMultilevel"/>
    <w:tmpl w:val="E1F29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5F57C66"/>
    <w:multiLevelType w:val="hybridMultilevel"/>
    <w:tmpl w:val="15C0D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69211B4"/>
    <w:multiLevelType w:val="hybridMultilevel"/>
    <w:tmpl w:val="B78C0A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8756E62"/>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78F51CDD"/>
    <w:multiLevelType w:val="hybridMultilevel"/>
    <w:tmpl w:val="0152E69C"/>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53226515">
    <w:abstractNumId w:val="22"/>
  </w:num>
  <w:num w:numId="2" w16cid:durableId="2016414341">
    <w:abstractNumId w:val="10"/>
  </w:num>
  <w:num w:numId="3" w16cid:durableId="1512721930">
    <w:abstractNumId w:val="23"/>
  </w:num>
  <w:num w:numId="4" w16cid:durableId="1123233827">
    <w:abstractNumId w:val="20"/>
  </w:num>
  <w:num w:numId="5" w16cid:durableId="74938074">
    <w:abstractNumId w:val="15"/>
  </w:num>
  <w:num w:numId="6" w16cid:durableId="1282883720">
    <w:abstractNumId w:val="16"/>
  </w:num>
  <w:num w:numId="7" w16cid:durableId="1320622604">
    <w:abstractNumId w:val="19"/>
  </w:num>
  <w:num w:numId="8" w16cid:durableId="277420099">
    <w:abstractNumId w:val="6"/>
  </w:num>
  <w:num w:numId="9" w16cid:durableId="1949465959">
    <w:abstractNumId w:val="26"/>
  </w:num>
  <w:num w:numId="10" w16cid:durableId="1923180026">
    <w:abstractNumId w:val="0"/>
  </w:num>
  <w:num w:numId="11" w16cid:durableId="1679455549">
    <w:abstractNumId w:val="17"/>
  </w:num>
  <w:num w:numId="12" w16cid:durableId="1886747250">
    <w:abstractNumId w:val="8"/>
  </w:num>
  <w:num w:numId="13" w16cid:durableId="1543784715">
    <w:abstractNumId w:val="14"/>
  </w:num>
  <w:num w:numId="14" w16cid:durableId="938365490">
    <w:abstractNumId w:val="1"/>
  </w:num>
  <w:num w:numId="15" w16cid:durableId="1894078303">
    <w:abstractNumId w:val="25"/>
  </w:num>
  <w:num w:numId="16" w16cid:durableId="1250044420">
    <w:abstractNumId w:val="5"/>
  </w:num>
  <w:num w:numId="17" w16cid:durableId="1648392963">
    <w:abstractNumId w:val="21"/>
  </w:num>
  <w:num w:numId="18" w16cid:durableId="1327247530">
    <w:abstractNumId w:val="9"/>
  </w:num>
  <w:num w:numId="19" w16cid:durableId="1545752550">
    <w:abstractNumId w:val="18"/>
  </w:num>
  <w:num w:numId="20" w16cid:durableId="1471358011">
    <w:abstractNumId w:val="7"/>
  </w:num>
  <w:num w:numId="21" w16cid:durableId="98255379">
    <w:abstractNumId w:val="4"/>
  </w:num>
  <w:num w:numId="22" w16cid:durableId="2017346821">
    <w:abstractNumId w:val="3"/>
  </w:num>
  <w:num w:numId="23" w16cid:durableId="1264537334">
    <w:abstractNumId w:val="2"/>
  </w:num>
  <w:num w:numId="24" w16cid:durableId="899754347">
    <w:abstractNumId w:val="12"/>
  </w:num>
  <w:num w:numId="25" w16cid:durableId="1786314824">
    <w:abstractNumId w:val="24"/>
  </w:num>
  <w:num w:numId="26" w16cid:durableId="518549911">
    <w:abstractNumId w:val="11"/>
  </w:num>
  <w:num w:numId="27" w16cid:durableId="172040040">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094B"/>
    <w:rsid w:val="00001138"/>
    <w:rsid w:val="00004A7B"/>
    <w:rsid w:val="000062C5"/>
    <w:rsid w:val="000075EF"/>
    <w:rsid w:val="0001038A"/>
    <w:rsid w:val="00014F98"/>
    <w:rsid w:val="0002196B"/>
    <w:rsid w:val="00023CAE"/>
    <w:rsid w:val="00030347"/>
    <w:rsid w:val="00042782"/>
    <w:rsid w:val="0004294F"/>
    <w:rsid w:val="00047129"/>
    <w:rsid w:val="00050C31"/>
    <w:rsid w:val="00063049"/>
    <w:rsid w:val="00063712"/>
    <w:rsid w:val="0006745F"/>
    <w:rsid w:val="0007134A"/>
    <w:rsid w:val="00087674"/>
    <w:rsid w:val="00095B06"/>
    <w:rsid w:val="000A2124"/>
    <w:rsid w:val="000A2214"/>
    <w:rsid w:val="000A412F"/>
    <w:rsid w:val="000A6F8A"/>
    <w:rsid w:val="000A73D7"/>
    <w:rsid w:val="000B22EA"/>
    <w:rsid w:val="000B4FFF"/>
    <w:rsid w:val="000B51EA"/>
    <w:rsid w:val="000C087A"/>
    <w:rsid w:val="000C0C98"/>
    <w:rsid w:val="000C37ED"/>
    <w:rsid w:val="000C3A29"/>
    <w:rsid w:val="000C4DF6"/>
    <w:rsid w:val="000C6934"/>
    <w:rsid w:val="000D0EB8"/>
    <w:rsid w:val="000D24C0"/>
    <w:rsid w:val="000D2C3E"/>
    <w:rsid w:val="000D50AF"/>
    <w:rsid w:val="000D5E74"/>
    <w:rsid w:val="000E30ED"/>
    <w:rsid w:val="000E6C77"/>
    <w:rsid w:val="000F2331"/>
    <w:rsid w:val="000F535B"/>
    <w:rsid w:val="000F61F1"/>
    <w:rsid w:val="000F6876"/>
    <w:rsid w:val="00100920"/>
    <w:rsid w:val="001025FB"/>
    <w:rsid w:val="001028CC"/>
    <w:rsid w:val="0010345C"/>
    <w:rsid w:val="00104C94"/>
    <w:rsid w:val="00121055"/>
    <w:rsid w:val="00121CBD"/>
    <w:rsid w:val="001233F3"/>
    <w:rsid w:val="00126637"/>
    <w:rsid w:val="0013173A"/>
    <w:rsid w:val="0013211E"/>
    <w:rsid w:val="00135299"/>
    <w:rsid w:val="00136AD8"/>
    <w:rsid w:val="00142A6D"/>
    <w:rsid w:val="00151ADF"/>
    <w:rsid w:val="00152EAF"/>
    <w:rsid w:val="001572DD"/>
    <w:rsid w:val="00164445"/>
    <w:rsid w:val="00170F70"/>
    <w:rsid w:val="00182B9E"/>
    <w:rsid w:val="00186C80"/>
    <w:rsid w:val="00187717"/>
    <w:rsid w:val="0019269E"/>
    <w:rsid w:val="00194B2E"/>
    <w:rsid w:val="001961BF"/>
    <w:rsid w:val="0019705F"/>
    <w:rsid w:val="001A19CE"/>
    <w:rsid w:val="001B1B36"/>
    <w:rsid w:val="001B3E5A"/>
    <w:rsid w:val="001C0659"/>
    <w:rsid w:val="001C1675"/>
    <w:rsid w:val="001C526B"/>
    <w:rsid w:val="001D48DC"/>
    <w:rsid w:val="001D6099"/>
    <w:rsid w:val="001E0E43"/>
    <w:rsid w:val="001E2958"/>
    <w:rsid w:val="001E357F"/>
    <w:rsid w:val="001E6D5F"/>
    <w:rsid w:val="00223115"/>
    <w:rsid w:val="0023299A"/>
    <w:rsid w:val="00234FA1"/>
    <w:rsid w:val="00243F62"/>
    <w:rsid w:val="00244CEC"/>
    <w:rsid w:val="00247B1E"/>
    <w:rsid w:val="00255A93"/>
    <w:rsid w:val="002564F5"/>
    <w:rsid w:val="00263D1F"/>
    <w:rsid w:val="002730D0"/>
    <w:rsid w:val="002771E3"/>
    <w:rsid w:val="00283177"/>
    <w:rsid w:val="00295B6B"/>
    <w:rsid w:val="00297183"/>
    <w:rsid w:val="002A28C6"/>
    <w:rsid w:val="002A2F1B"/>
    <w:rsid w:val="002A5002"/>
    <w:rsid w:val="002A6713"/>
    <w:rsid w:val="002B5BF4"/>
    <w:rsid w:val="002C17AE"/>
    <w:rsid w:val="002C2F3A"/>
    <w:rsid w:val="002C3FBA"/>
    <w:rsid w:val="002C65DC"/>
    <w:rsid w:val="002C6D40"/>
    <w:rsid w:val="002D1E9B"/>
    <w:rsid w:val="002D3B3A"/>
    <w:rsid w:val="002D3E00"/>
    <w:rsid w:val="002D3E77"/>
    <w:rsid w:val="002D4F34"/>
    <w:rsid w:val="002D6491"/>
    <w:rsid w:val="002F0646"/>
    <w:rsid w:val="002F083A"/>
    <w:rsid w:val="002F27D0"/>
    <w:rsid w:val="0030365D"/>
    <w:rsid w:val="00304A0A"/>
    <w:rsid w:val="00306BB2"/>
    <w:rsid w:val="003121FA"/>
    <w:rsid w:val="00314F62"/>
    <w:rsid w:val="003151AB"/>
    <w:rsid w:val="0032000C"/>
    <w:rsid w:val="00322833"/>
    <w:rsid w:val="0033757A"/>
    <w:rsid w:val="003531C6"/>
    <w:rsid w:val="00353EBB"/>
    <w:rsid w:val="003548AD"/>
    <w:rsid w:val="00361B9E"/>
    <w:rsid w:val="00365116"/>
    <w:rsid w:val="00366743"/>
    <w:rsid w:val="00371B84"/>
    <w:rsid w:val="00376B4B"/>
    <w:rsid w:val="003808DD"/>
    <w:rsid w:val="00382C1D"/>
    <w:rsid w:val="00382C27"/>
    <w:rsid w:val="00384E01"/>
    <w:rsid w:val="0039680D"/>
    <w:rsid w:val="00397E4D"/>
    <w:rsid w:val="003A1AC7"/>
    <w:rsid w:val="003A7BB1"/>
    <w:rsid w:val="003B038C"/>
    <w:rsid w:val="003B0808"/>
    <w:rsid w:val="003B0F76"/>
    <w:rsid w:val="003B1071"/>
    <w:rsid w:val="003B1082"/>
    <w:rsid w:val="003B27C0"/>
    <w:rsid w:val="003B459C"/>
    <w:rsid w:val="003B5CE7"/>
    <w:rsid w:val="003C0C0B"/>
    <w:rsid w:val="003C2804"/>
    <w:rsid w:val="003C407D"/>
    <w:rsid w:val="003C7AAA"/>
    <w:rsid w:val="003D2EEB"/>
    <w:rsid w:val="003D4F05"/>
    <w:rsid w:val="003D6AF8"/>
    <w:rsid w:val="003F128A"/>
    <w:rsid w:val="003F27D5"/>
    <w:rsid w:val="003F4098"/>
    <w:rsid w:val="004011A9"/>
    <w:rsid w:val="00404CBB"/>
    <w:rsid w:val="00405032"/>
    <w:rsid w:val="00406970"/>
    <w:rsid w:val="00411BC5"/>
    <w:rsid w:val="00412B7F"/>
    <w:rsid w:val="004134F5"/>
    <w:rsid w:val="00413B9B"/>
    <w:rsid w:val="00414B37"/>
    <w:rsid w:val="0041709D"/>
    <w:rsid w:val="00417C27"/>
    <w:rsid w:val="00423C1B"/>
    <w:rsid w:val="00424BB8"/>
    <w:rsid w:val="0042769D"/>
    <w:rsid w:val="00427A72"/>
    <w:rsid w:val="0043071B"/>
    <w:rsid w:val="00437B6B"/>
    <w:rsid w:val="00440941"/>
    <w:rsid w:val="004479B1"/>
    <w:rsid w:val="00450FA6"/>
    <w:rsid w:val="00455949"/>
    <w:rsid w:val="00455A49"/>
    <w:rsid w:val="0045640B"/>
    <w:rsid w:val="00460240"/>
    <w:rsid w:val="00460744"/>
    <w:rsid w:val="0046118D"/>
    <w:rsid w:val="004614FA"/>
    <w:rsid w:val="0046190D"/>
    <w:rsid w:val="0046462A"/>
    <w:rsid w:val="00464FBA"/>
    <w:rsid w:val="00467531"/>
    <w:rsid w:val="0047035E"/>
    <w:rsid w:val="00471A42"/>
    <w:rsid w:val="0048054B"/>
    <w:rsid w:val="0049100A"/>
    <w:rsid w:val="00497FA7"/>
    <w:rsid w:val="004A009F"/>
    <w:rsid w:val="004A33CC"/>
    <w:rsid w:val="004B2AB1"/>
    <w:rsid w:val="004B36AB"/>
    <w:rsid w:val="004C046D"/>
    <w:rsid w:val="004C0F98"/>
    <w:rsid w:val="004C2E27"/>
    <w:rsid w:val="004C381F"/>
    <w:rsid w:val="004C52FE"/>
    <w:rsid w:val="004D477C"/>
    <w:rsid w:val="004D5A8D"/>
    <w:rsid w:val="004E0FFA"/>
    <w:rsid w:val="004E603C"/>
    <w:rsid w:val="004F29DB"/>
    <w:rsid w:val="004F3EEC"/>
    <w:rsid w:val="00500F65"/>
    <w:rsid w:val="005011A2"/>
    <w:rsid w:val="00505768"/>
    <w:rsid w:val="00505887"/>
    <w:rsid w:val="00505950"/>
    <w:rsid w:val="00510349"/>
    <w:rsid w:val="0051170F"/>
    <w:rsid w:val="005159C2"/>
    <w:rsid w:val="00517147"/>
    <w:rsid w:val="00517496"/>
    <w:rsid w:val="005217FB"/>
    <w:rsid w:val="005227DE"/>
    <w:rsid w:val="00526D0A"/>
    <w:rsid w:val="00536299"/>
    <w:rsid w:val="00541A6D"/>
    <w:rsid w:val="00545F26"/>
    <w:rsid w:val="005465FF"/>
    <w:rsid w:val="00546CDD"/>
    <w:rsid w:val="005505AC"/>
    <w:rsid w:val="005508BC"/>
    <w:rsid w:val="005524A2"/>
    <w:rsid w:val="005529EF"/>
    <w:rsid w:val="0055385B"/>
    <w:rsid w:val="00553F9E"/>
    <w:rsid w:val="0055642F"/>
    <w:rsid w:val="0056176D"/>
    <w:rsid w:val="0056269E"/>
    <w:rsid w:val="00562EE1"/>
    <w:rsid w:val="00570994"/>
    <w:rsid w:val="00574732"/>
    <w:rsid w:val="005762FB"/>
    <w:rsid w:val="00576C23"/>
    <w:rsid w:val="005870FD"/>
    <w:rsid w:val="005969C0"/>
    <w:rsid w:val="005A26A8"/>
    <w:rsid w:val="005A6585"/>
    <w:rsid w:val="005B1175"/>
    <w:rsid w:val="005B192A"/>
    <w:rsid w:val="005B1FF6"/>
    <w:rsid w:val="005B44CB"/>
    <w:rsid w:val="005B467C"/>
    <w:rsid w:val="005C453C"/>
    <w:rsid w:val="005C6D20"/>
    <w:rsid w:val="005D6DD8"/>
    <w:rsid w:val="005D741F"/>
    <w:rsid w:val="005E3D8D"/>
    <w:rsid w:val="006028B4"/>
    <w:rsid w:val="00606721"/>
    <w:rsid w:val="00617368"/>
    <w:rsid w:val="006174CC"/>
    <w:rsid w:val="006213D8"/>
    <w:rsid w:val="00621C88"/>
    <w:rsid w:val="00626607"/>
    <w:rsid w:val="006279E8"/>
    <w:rsid w:val="0063375F"/>
    <w:rsid w:val="00633CDC"/>
    <w:rsid w:val="00640284"/>
    <w:rsid w:val="00640B9C"/>
    <w:rsid w:val="00643954"/>
    <w:rsid w:val="00644983"/>
    <w:rsid w:val="00645B0B"/>
    <w:rsid w:val="00650AAB"/>
    <w:rsid w:val="00651B8E"/>
    <w:rsid w:val="006549B7"/>
    <w:rsid w:val="00657B75"/>
    <w:rsid w:val="0067430B"/>
    <w:rsid w:val="0068162F"/>
    <w:rsid w:val="0068495B"/>
    <w:rsid w:val="00684E2D"/>
    <w:rsid w:val="00692892"/>
    <w:rsid w:val="00694C22"/>
    <w:rsid w:val="0069763A"/>
    <w:rsid w:val="006A176A"/>
    <w:rsid w:val="006A3352"/>
    <w:rsid w:val="006B651A"/>
    <w:rsid w:val="006C1EC5"/>
    <w:rsid w:val="006D1572"/>
    <w:rsid w:val="006D3A74"/>
    <w:rsid w:val="006E0112"/>
    <w:rsid w:val="006E1EA2"/>
    <w:rsid w:val="006F1D2B"/>
    <w:rsid w:val="006F5337"/>
    <w:rsid w:val="00703510"/>
    <w:rsid w:val="00706762"/>
    <w:rsid w:val="007073B3"/>
    <w:rsid w:val="00711CED"/>
    <w:rsid w:val="0071689B"/>
    <w:rsid w:val="00727835"/>
    <w:rsid w:val="00727F9B"/>
    <w:rsid w:val="00730200"/>
    <w:rsid w:val="00731925"/>
    <w:rsid w:val="007321FF"/>
    <w:rsid w:val="00734ADC"/>
    <w:rsid w:val="00735403"/>
    <w:rsid w:val="0075162F"/>
    <w:rsid w:val="00751D73"/>
    <w:rsid w:val="007527D9"/>
    <w:rsid w:val="00756FD1"/>
    <w:rsid w:val="00757A2B"/>
    <w:rsid w:val="00760F8C"/>
    <w:rsid w:val="0076122F"/>
    <w:rsid w:val="00770812"/>
    <w:rsid w:val="00773A5E"/>
    <w:rsid w:val="007746B2"/>
    <w:rsid w:val="007866AF"/>
    <w:rsid w:val="0078698A"/>
    <w:rsid w:val="0079194E"/>
    <w:rsid w:val="0079323E"/>
    <w:rsid w:val="00793829"/>
    <w:rsid w:val="00793E26"/>
    <w:rsid w:val="00794627"/>
    <w:rsid w:val="007A17DB"/>
    <w:rsid w:val="007A4107"/>
    <w:rsid w:val="007A69D7"/>
    <w:rsid w:val="007B1B20"/>
    <w:rsid w:val="007B23E1"/>
    <w:rsid w:val="007B4EC7"/>
    <w:rsid w:val="007B6B0E"/>
    <w:rsid w:val="007B74C6"/>
    <w:rsid w:val="007C22C0"/>
    <w:rsid w:val="007D0F2F"/>
    <w:rsid w:val="007D45A0"/>
    <w:rsid w:val="007D626D"/>
    <w:rsid w:val="007E59F2"/>
    <w:rsid w:val="007F0C32"/>
    <w:rsid w:val="007F6678"/>
    <w:rsid w:val="007F7A9F"/>
    <w:rsid w:val="007F7AEA"/>
    <w:rsid w:val="00801A1C"/>
    <w:rsid w:val="00801F1B"/>
    <w:rsid w:val="00802739"/>
    <w:rsid w:val="00803352"/>
    <w:rsid w:val="00810EA3"/>
    <w:rsid w:val="008115BC"/>
    <w:rsid w:val="00815CA4"/>
    <w:rsid w:val="00821386"/>
    <w:rsid w:val="00821654"/>
    <w:rsid w:val="008245DA"/>
    <w:rsid w:val="00831D17"/>
    <w:rsid w:val="008323E5"/>
    <w:rsid w:val="00835714"/>
    <w:rsid w:val="008365A4"/>
    <w:rsid w:val="00840548"/>
    <w:rsid w:val="00842A5E"/>
    <w:rsid w:val="00844F49"/>
    <w:rsid w:val="008465A0"/>
    <w:rsid w:val="00847C1B"/>
    <w:rsid w:val="00855DD1"/>
    <w:rsid w:val="008650FE"/>
    <w:rsid w:val="00866569"/>
    <w:rsid w:val="00866F12"/>
    <w:rsid w:val="0086756A"/>
    <w:rsid w:val="00873C65"/>
    <w:rsid w:val="00875567"/>
    <w:rsid w:val="00880BE5"/>
    <w:rsid w:val="008827D6"/>
    <w:rsid w:val="00884102"/>
    <w:rsid w:val="008847F3"/>
    <w:rsid w:val="00884A4E"/>
    <w:rsid w:val="0089186F"/>
    <w:rsid w:val="008962CC"/>
    <w:rsid w:val="008A73BE"/>
    <w:rsid w:val="008B3E0C"/>
    <w:rsid w:val="008B4161"/>
    <w:rsid w:val="008B4202"/>
    <w:rsid w:val="008B5921"/>
    <w:rsid w:val="008B6529"/>
    <w:rsid w:val="008C19BD"/>
    <w:rsid w:val="008C2685"/>
    <w:rsid w:val="008C38DF"/>
    <w:rsid w:val="008C4D80"/>
    <w:rsid w:val="008C51D7"/>
    <w:rsid w:val="008D2693"/>
    <w:rsid w:val="008D56EC"/>
    <w:rsid w:val="008D7131"/>
    <w:rsid w:val="008E66F2"/>
    <w:rsid w:val="008F241E"/>
    <w:rsid w:val="008F3035"/>
    <w:rsid w:val="008F4B97"/>
    <w:rsid w:val="008F7C5C"/>
    <w:rsid w:val="0090021F"/>
    <w:rsid w:val="009035F0"/>
    <w:rsid w:val="009065A9"/>
    <w:rsid w:val="00910DF3"/>
    <w:rsid w:val="009160BA"/>
    <w:rsid w:val="00917C8D"/>
    <w:rsid w:val="009220A9"/>
    <w:rsid w:val="0092617C"/>
    <w:rsid w:val="0093401D"/>
    <w:rsid w:val="009365DB"/>
    <w:rsid w:val="00941B1E"/>
    <w:rsid w:val="00943C84"/>
    <w:rsid w:val="00944A6D"/>
    <w:rsid w:val="00951BC7"/>
    <w:rsid w:val="0095447A"/>
    <w:rsid w:val="009571C3"/>
    <w:rsid w:val="009576F0"/>
    <w:rsid w:val="0096091F"/>
    <w:rsid w:val="00963919"/>
    <w:rsid w:val="00965224"/>
    <w:rsid w:val="009702C6"/>
    <w:rsid w:val="00970B83"/>
    <w:rsid w:val="00972D8C"/>
    <w:rsid w:val="00974CDA"/>
    <w:rsid w:val="00985C20"/>
    <w:rsid w:val="00987476"/>
    <w:rsid w:val="009924B2"/>
    <w:rsid w:val="00992996"/>
    <w:rsid w:val="0099420F"/>
    <w:rsid w:val="009A26E6"/>
    <w:rsid w:val="009A3A6A"/>
    <w:rsid w:val="009A4607"/>
    <w:rsid w:val="009A4B96"/>
    <w:rsid w:val="009A588D"/>
    <w:rsid w:val="009A60A3"/>
    <w:rsid w:val="009A6BB6"/>
    <w:rsid w:val="009A7ECE"/>
    <w:rsid w:val="009B0041"/>
    <w:rsid w:val="009B1855"/>
    <w:rsid w:val="009B335C"/>
    <w:rsid w:val="009B433E"/>
    <w:rsid w:val="009C5687"/>
    <w:rsid w:val="009C6CD3"/>
    <w:rsid w:val="009C7DB9"/>
    <w:rsid w:val="009D46BE"/>
    <w:rsid w:val="009E0854"/>
    <w:rsid w:val="009E0C08"/>
    <w:rsid w:val="009F2D8E"/>
    <w:rsid w:val="009F4427"/>
    <w:rsid w:val="009F5A6B"/>
    <w:rsid w:val="009F68D6"/>
    <w:rsid w:val="00A06D41"/>
    <w:rsid w:val="00A06F7D"/>
    <w:rsid w:val="00A072A6"/>
    <w:rsid w:val="00A218F6"/>
    <w:rsid w:val="00A219BC"/>
    <w:rsid w:val="00A21C05"/>
    <w:rsid w:val="00A2298C"/>
    <w:rsid w:val="00A22FEE"/>
    <w:rsid w:val="00A2565B"/>
    <w:rsid w:val="00A26882"/>
    <w:rsid w:val="00A26B58"/>
    <w:rsid w:val="00A344BE"/>
    <w:rsid w:val="00A3711B"/>
    <w:rsid w:val="00A37372"/>
    <w:rsid w:val="00A5596B"/>
    <w:rsid w:val="00A5714E"/>
    <w:rsid w:val="00A57226"/>
    <w:rsid w:val="00A61375"/>
    <w:rsid w:val="00A727E1"/>
    <w:rsid w:val="00A80D9F"/>
    <w:rsid w:val="00A81A8C"/>
    <w:rsid w:val="00A83001"/>
    <w:rsid w:val="00A843BE"/>
    <w:rsid w:val="00A84744"/>
    <w:rsid w:val="00A9148D"/>
    <w:rsid w:val="00A9388C"/>
    <w:rsid w:val="00AA0522"/>
    <w:rsid w:val="00AA06F3"/>
    <w:rsid w:val="00AA3B1B"/>
    <w:rsid w:val="00AA3E78"/>
    <w:rsid w:val="00AA463B"/>
    <w:rsid w:val="00AA4E5D"/>
    <w:rsid w:val="00AB116F"/>
    <w:rsid w:val="00AB5EE1"/>
    <w:rsid w:val="00AC0C62"/>
    <w:rsid w:val="00AC13DE"/>
    <w:rsid w:val="00AC32BB"/>
    <w:rsid w:val="00AC5F5C"/>
    <w:rsid w:val="00AC6887"/>
    <w:rsid w:val="00AC6C06"/>
    <w:rsid w:val="00AD3541"/>
    <w:rsid w:val="00AD3EFE"/>
    <w:rsid w:val="00AD6723"/>
    <w:rsid w:val="00AD7784"/>
    <w:rsid w:val="00AE28FF"/>
    <w:rsid w:val="00AE66C5"/>
    <w:rsid w:val="00AF021C"/>
    <w:rsid w:val="00AF0778"/>
    <w:rsid w:val="00AF24D6"/>
    <w:rsid w:val="00AF395F"/>
    <w:rsid w:val="00AF519B"/>
    <w:rsid w:val="00AF57A7"/>
    <w:rsid w:val="00AF5ACB"/>
    <w:rsid w:val="00AF6562"/>
    <w:rsid w:val="00B0132D"/>
    <w:rsid w:val="00B116D4"/>
    <w:rsid w:val="00B15A1C"/>
    <w:rsid w:val="00B22364"/>
    <w:rsid w:val="00B25060"/>
    <w:rsid w:val="00B262A6"/>
    <w:rsid w:val="00B277A6"/>
    <w:rsid w:val="00B27DBA"/>
    <w:rsid w:val="00B30ED3"/>
    <w:rsid w:val="00B34624"/>
    <w:rsid w:val="00B4170C"/>
    <w:rsid w:val="00B44DC3"/>
    <w:rsid w:val="00B46D3C"/>
    <w:rsid w:val="00B50F96"/>
    <w:rsid w:val="00B54B2E"/>
    <w:rsid w:val="00B61835"/>
    <w:rsid w:val="00B659D7"/>
    <w:rsid w:val="00B708DD"/>
    <w:rsid w:val="00B81155"/>
    <w:rsid w:val="00B863A7"/>
    <w:rsid w:val="00B90570"/>
    <w:rsid w:val="00BA14F3"/>
    <w:rsid w:val="00BA28CB"/>
    <w:rsid w:val="00BA3714"/>
    <w:rsid w:val="00BB0819"/>
    <w:rsid w:val="00BB6CC3"/>
    <w:rsid w:val="00BB714E"/>
    <w:rsid w:val="00BC35ED"/>
    <w:rsid w:val="00BC3A44"/>
    <w:rsid w:val="00BC3AD1"/>
    <w:rsid w:val="00BC5A36"/>
    <w:rsid w:val="00BC5B8A"/>
    <w:rsid w:val="00BD0173"/>
    <w:rsid w:val="00BD2F2A"/>
    <w:rsid w:val="00BD4279"/>
    <w:rsid w:val="00BD5E5A"/>
    <w:rsid w:val="00BE1D5F"/>
    <w:rsid w:val="00BE3280"/>
    <w:rsid w:val="00BE4CAA"/>
    <w:rsid w:val="00BE5A12"/>
    <w:rsid w:val="00BF176D"/>
    <w:rsid w:val="00BF18D3"/>
    <w:rsid w:val="00BF3233"/>
    <w:rsid w:val="00BF462A"/>
    <w:rsid w:val="00BF598A"/>
    <w:rsid w:val="00BF7533"/>
    <w:rsid w:val="00C122AF"/>
    <w:rsid w:val="00C13F1A"/>
    <w:rsid w:val="00C31296"/>
    <w:rsid w:val="00C312EA"/>
    <w:rsid w:val="00C33BC9"/>
    <w:rsid w:val="00C343FA"/>
    <w:rsid w:val="00C41726"/>
    <w:rsid w:val="00C4316B"/>
    <w:rsid w:val="00C44B56"/>
    <w:rsid w:val="00C4639A"/>
    <w:rsid w:val="00C5376D"/>
    <w:rsid w:val="00C54729"/>
    <w:rsid w:val="00C555DA"/>
    <w:rsid w:val="00C56A63"/>
    <w:rsid w:val="00C635DB"/>
    <w:rsid w:val="00C71800"/>
    <w:rsid w:val="00C72A9B"/>
    <w:rsid w:val="00C734A2"/>
    <w:rsid w:val="00C80204"/>
    <w:rsid w:val="00C80DFB"/>
    <w:rsid w:val="00C80E01"/>
    <w:rsid w:val="00C8684D"/>
    <w:rsid w:val="00C87E8F"/>
    <w:rsid w:val="00C91136"/>
    <w:rsid w:val="00CA01FB"/>
    <w:rsid w:val="00CB2A69"/>
    <w:rsid w:val="00CB4145"/>
    <w:rsid w:val="00CB5EC7"/>
    <w:rsid w:val="00CB78F5"/>
    <w:rsid w:val="00CB7B3A"/>
    <w:rsid w:val="00CC0B4F"/>
    <w:rsid w:val="00CC1BE7"/>
    <w:rsid w:val="00CC2C6F"/>
    <w:rsid w:val="00CC646E"/>
    <w:rsid w:val="00CC743C"/>
    <w:rsid w:val="00CC76FF"/>
    <w:rsid w:val="00CC7E8B"/>
    <w:rsid w:val="00CD34DA"/>
    <w:rsid w:val="00CE5F5F"/>
    <w:rsid w:val="00CF1C6B"/>
    <w:rsid w:val="00CF70B9"/>
    <w:rsid w:val="00D051AB"/>
    <w:rsid w:val="00D0537F"/>
    <w:rsid w:val="00D05438"/>
    <w:rsid w:val="00D065B4"/>
    <w:rsid w:val="00D21E90"/>
    <w:rsid w:val="00D23A24"/>
    <w:rsid w:val="00D27AA3"/>
    <w:rsid w:val="00D40DC1"/>
    <w:rsid w:val="00D42336"/>
    <w:rsid w:val="00D45457"/>
    <w:rsid w:val="00D46E6A"/>
    <w:rsid w:val="00D479BC"/>
    <w:rsid w:val="00D512B2"/>
    <w:rsid w:val="00D53A0E"/>
    <w:rsid w:val="00D56857"/>
    <w:rsid w:val="00D602C3"/>
    <w:rsid w:val="00D61F79"/>
    <w:rsid w:val="00D6346F"/>
    <w:rsid w:val="00D65E35"/>
    <w:rsid w:val="00D7045A"/>
    <w:rsid w:val="00D71015"/>
    <w:rsid w:val="00D743BD"/>
    <w:rsid w:val="00D75CF5"/>
    <w:rsid w:val="00D83ADD"/>
    <w:rsid w:val="00D85BF9"/>
    <w:rsid w:val="00D85E03"/>
    <w:rsid w:val="00D90D02"/>
    <w:rsid w:val="00D90E29"/>
    <w:rsid w:val="00D95CE7"/>
    <w:rsid w:val="00DA1CC4"/>
    <w:rsid w:val="00DA6634"/>
    <w:rsid w:val="00DB1627"/>
    <w:rsid w:val="00DB273C"/>
    <w:rsid w:val="00DC013B"/>
    <w:rsid w:val="00DC5A7B"/>
    <w:rsid w:val="00DD7601"/>
    <w:rsid w:val="00DD7806"/>
    <w:rsid w:val="00DE27C7"/>
    <w:rsid w:val="00DE327B"/>
    <w:rsid w:val="00DE3BAE"/>
    <w:rsid w:val="00DE5884"/>
    <w:rsid w:val="00DF045C"/>
    <w:rsid w:val="00DF2C75"/>
    <w:rsid w:val="00DF70E4"/>
    <w:rsid w:val="00DF73F3"/>
    <w:rsid w:val="00E01F9A"/>
    <w:rsid w:val="00E12FCA"/>
    <w:rsid w:val="00E1335B"/>
    <w:rsid w:val="00E1558E"/>
    <w:rsid w:val="00E175FC"/>
    <w:rsid w:val="00E20685"/>
    <w:rsid w:val="00E20B1B"/>
    <w:rsid w:val="00E240CC"/>
    <w:rsid w:val="00E26F40"/>
    <w:rsid w:val="00E300CA"/>
    <w:rsid w:val="00E32AFE"/>
    <w:rsid w:val="00E35CD6"/>
    <w:rsid w:val="00E40C0A"/>
    <w:rsid w:val="00E42343"/>
    <w:rsid w:val="00E42A10"/>
    <w:rsid w:val="00E43832"/>
    <w:rsid w:val="00E6521C"/>
    <w:rsid w:val="00E71E2C"/>
    <w:rsid w:val="00E76168"/>
    <w:rsid w:val="00E8262C"/>
    <w:rsid w:val="00E827FE"/>
    <w:rsid w:val="00E82E65"/>
    <w:rsid w:val="00E85DB3"/>
    <w:rsid w:val="00E93267"/>
    <w:rsid w:val="00E95D1E"/>
    <w:rsid w:val="00E96234"/>
    <w:rsid w:val="00E96D28"/>
    <w:rsid w:val="00E97FFD"/>
    <w:rsid w:val="00EA000C"/>
    <w:rsid w:val="00EA0742"/>
    <w:rsid w:val="00EA2F1D"/>
    <w:rsid w:val="00EA439B"/>
    <w:rsid w:val="00EA7097"/>
    <w:rsid w:val="00EB04AE"/>
    <w:rsid w:val="00EB3293"/>
    <w:rsid w:val="00EB675A"/>
    <w:rsid w:val="00EB6FD2"/>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336BB"/>
    <w:rsid w:val="00F338DE"/>
    <w:rsid w:val="00F36233"/>
    <w:rsid w:val="00F40DE7"/>
    <w:rsid w:val="00F456E5"/>
    <w:rsid w:val="00F47737"/>
    <w:rsid w:val="00F6215A"/>
    <w:rsid w:val="00F657EC"/>
    <w:rsid w:val="00F704AF"/>
    <w:rsid w:val="00F70B40"/>
    <w:rsid w:val="00F71514"/>
    <w:rsid w:val="00F717F5"/>
    <w:rsid w:val="00F73176"/>
    <w:rsid w:val="00F7406F"/>
    <w:rsid w:val="00F80702"/>
    <w:rsid w:val="00F84BA3"/>
    <w:rsid w:val="00F8548F"/>
    <w:rsid w:val="00F87735"/>
    <w:rsid w:val="00F92014"/>
    <w:rsid w:val="00F959B4"/>
    <w:rsid w:val="00FA10E7"/>
    <w:rsid w:val="00FA1F2B"/>
    <w:rsid w:val="00FA41C6"/>
    <w:rsid w:val="00FA42E7"/>
    <w:rsid w:val="00FA4C05"/>
    <w:rsid w:val="00FB2254"/>
    <w:rsid w:val="00FB5454"/>
    <w:rsid w:val="00FB653F"/>
    <w:rsid w:val="00FB6C29"/>
    <w:rsid w:val="00FC2B89"/>
    <w:rsid w:val="00FC57CA"/>
    <w:rsid w:val="00FD36B4"/>
    <w:rsid w:val="00FE2B06"/>
    <w:rsid w:val="00FE3440"/>
    <w:rsid w:val="00FE5348"/>
    <w:rsid w:val="00FE5EC0"/>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1029</TotalTime>
  <Pages>3</Pages>
  <Words>340</Words>
  <Characters>1939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191</cp:revision>
  <dcterms:created xsi:type="dcterms:W3CDTF">2026-05-22T16:09:00Z</dcterms:created>
  <dcterms:modified xsi:type="dcterms:W3CDTF">2026-07-24T15:00:00Z</dcterms:modified>
</cp:coreProperties>
</file>