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0FD564" w14:textId="77777777" w:rsidR="00057EEA" w:rsidRDefault="00057EEA" w:rsidP="00057EEA">
      <w:pPr>
        <w:pStyle w:val="Heading1"/>
      </w:pPr>
      <w:r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 xml:space="preserve">Saved as ‘FE_techniques’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my-brain-seq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>Highlight rows with methods that I have actually used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49E504E" w14:textId="77777777" w:rsidR="00057EEA" w:rsidRDefault="00057EEA" w:rsidP="00D100C5">
      <w:pPr>
        <w:pStyle w:val="Heading1"/>
      </w:pPr>
    </w:p>
    <w:p w14:paraId="6C7DB0CA" w14:textId="2D264AC8" w:rsidR="00A92DF4" w:rsidRDefault="00BB361E" w:rsidP="00D100C5">
      <w:pPr>
        <w:pStyle w:val="Heading1"/>
      </w:pPr>
      <w:r>
        <w:t>Supplementary Table: table of DE miRNAs</w:t>
      </w:r>
    </w:p>
    <w:p w14:paraId="2CF4246E" w14:textId="2305F49B" w:rsidR="00A92DF4" w:rsidRDefault="00A92DF4" w:rsidP="00A92DF4">
      <w:pPr>
        <w:pStyle w:val="Heading1"/>
      </w:pPr>
      <w:r>
        <w:t xml:space="preserve">Supplementary Table: </w:t>
      </w:r>
      <w:r>
        <w:t xml:space="preserve">metadata </w:t>
      </w:r>
    </w:p>
    <w:p w14:paraId="29B5F28F" w14:textId="07D35FFD" w:rsidR="00A92DF4" w:rsidRPr="00A92DF4" w:rsidRDefault="00A92DF4" w:rsidP="00A92DF4">
      <w:r>
        <w:t>Ngs code to sample ID. Need to reference this in the methods section.</w:t>
      </w:r>
    </w:p>
    <w:p w14:paraId="745CA59B" w14:textId="67596B7E" w:rsidR="00D100C5" w:rsidRDefault="00D100C5" w:rsidP="00D100C5">
      <w:pPr>
        <w:pStyle w:val="Heading1"/>
      </w:pPr>
      <w:r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801A1C"/>
    <w:rsid w:val="00801F1B"/>
    <w:rsid w:val="00803352"/>
    <w:rsid w:val="00803787"/>
    <w:rsid w:val="008115BC"/>
    <w:rsid w:val="00821654"/>
    <w:rsid w:val="00831D17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108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10</cp:revision>
  <dcterms:created xsi:type="dcterms:W3CDTF">2026-06-08T10:15:00Z</dcterms:created>
  <dcterms:modified xsi:type="dcterms:W3CDTF">2026-07-02T16:08:00Z</dcterms:modified>
</cp:coreProperties>
</file>