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549D8" w14:textId="6A14D338" w:rsidR="00D90D02" w:rsidRDefault="006155A6" w:rsidP="006155A6">
      <w:r>
        <w:t>Part 1 – Differential Expression</w:t>
      </w:r>
    </w:p>
    <w:p w14:paraId="32E32DEF" w14:textId="14706FF5" w:rsidR="006155A6" w:rsidRDefault="006155A6" w:rsidP="006155A6">
      <w:pPr>
        <w:pStyle w:val="ListParagraph"/>
        <w:numPr>
          <w:ilvl w:val="0"/>
          <w:numId w:val="3"/>
        </w:numPr>
      </w:pPr>
      <w:r>
        <w:t xml:space="preserve">This part compares my DE results (and upstream processing pipeline) to </w:t>
      </w:r>
      <w:proofErr w:type="spellStart"/>
      <w:r>
        <w:t>TAmiRNA</w:t>
      </w:r>
      <w:proofErr w:type="spellEnd"/>
      <w:r>
        <w:t>.</w:t>
      </w:r>
    </w:p>
    <w:p w14:paraId="25B78722" w14:textId="77777777" w:rsidR="006155A6" w:rsidRDefault="006155A6" w:rsidP="006155A6"/>
    <w:p w14:paraId="154A4F02" w14:textId="77777777" w:rsidR="006155A6" w:rsidRDefault="006155A6" w:rsidP="006155A6"/>
    <w:p w14:paraId="60872E6D" w14:textId="77777777" w:rsidR="006155A6" w:rsidRDefault="006155A6" w:rsidP="006155A6"/>
    <w:p w14:paraId="32DC0A96" w14:textId="77777777" w:rsidR="006155A6" w:rsidRDefault="006155A6" w:rsidP="006155A6"/>
    <w:p w14:paraId="09C71802" w14:textId="77777777" w:rsidR="006155A6" w:rsidRDefault="006155A6" w:rsidP="006155A6"/>
    <w:p w14:paraId="72237F65" w14:textId="5B3BC7F3" w:rsidR="006155A6" w:rsidRDefault="006155A6" w:rsidP="006155A6">
      <w:r>
        <w:t>Part 2 – Functional Enrichment</w:t>
      </w:r>
    </w:p>
    <w:p w14:paraId="116292C8" w14:textId="613D2FA3" w:rsidR="006155A6" w:rsidRDefault="006155A6" w:rsidP="006155A6">
      <w:pPr>
        <w:pStyle w:val="ListParagraph"/>
        <w:numPr>
          <w:ilvl w:val="0"/>
          <w:numId w:val="3"/>
        </w:numPr>
      </w:pPr>
      <w:r>
        <w:t>This part validates different functional enrichment methods and software</w:t>
      </w:r>
      <w:r w:rsidR="0007093C">
        <w:t xml:space="preserve"> – could show results from each stage where each subsequent stage is a build-up in complexity. Then, compare this to publicly available software that perform all FE inter</w:t>
      </w:r>
      <w:r w:rsidR="00C1156A">
        <w:t>n</w:t>
      </w:r>
      <w:r w:rsidR="0007093C">
        <w:t xml:space="preserve">ally e.g., </w:t>
      </w:r>
      <w:proofErr w:type="spellStart"/>
      <w:r w:rsidR="0007093C">
        <w:t>miEAA</w:t>
      </w:r>
      <w:proofErr w:type="spellEnd"/>
      <w:r w:rsidR="0007093C">
        <w:t xml:space="preserve"> and TAM 2.0.</w:t>
      </w:r>
    </w:p>
    <w:p w14:paraId="597C6EA3" w14:textId="7C503676" w:rsidR="00C1156A" w:rsidRDefault="00C1156A" w:rsidP="00C1156A">
      <w:pPr>
        <w:pStyle w:val="ListParagraph"/>
        <w:numPr>
          <w:ilvl w:val="1"/>
          <w:numId w:val="3"/>
        </w:numPr>
      </w:pPr>
      <w:r>
        <w:t>Types of enrichment:</w:t>
      </w:r>
    </w:p>
    <w:p w14:paraId="1EC58BC6" w14:textId="6F9A4C3F" w:rsidR="00C1156A" w:rsidRDefault="00C1156A" w:rsidP="00C1156A">
      <w:pPr>
        <w:pStyle w:val="ListParagraph"/>
        <w:numPr>
          <w:ilvl w:val="0"/>
          <w:numId w:val="4"/>
        </w:numPr>
      </w:pPr>
      <w:r>
        <w:t>GO</w:t>
      </w:r>
    </w:p>
    <w:p w14:paraId="0347F3AA" w14:textId="662DB2F7" w:rsidR="00C1156A" w:rsidRDefault="00C1156A" w:rsidP="00C1156A">
      <w:pPr>
        <w:pStyle w:val="ListParagraph"/>
        <w:numPr>
          <w:ilvl w:val="0"/>
          <w:numId w:val="4"/>
        </w:numPr>
      </w:pPr>
      <w:r>
        <w:t>KEGG</w:t>
      </w:r>
    </w:p>
    <w:p w14:paraId="2B245200" w14:textId="33E2EF47" w:rsidR="00C1156A" w:rsidRDefault="00C1156A" w:rsidP="00C1156A">
      <w:pPr>
        <w:pStyle w:val="ListParagraph"/>
        <w:numPr>
          <w:ilvl w:val="0"/>
          <w:numId w:val="4"/>
        </w:numPr>
      </w:pPr>
      <w:proofErr w:type="spellStart"/>
      <w:r>
        <w:t>Reactome</w:t>
      </w:r>
      <w:proofErr w:type="spellEnd"/>
    </w:p>
    <w:p w14:paraId="03F3D588" w14:textId="00E9680E" w:rsidR="00C1156A" w:rsidRDefault="00C1156A" w:rsidP="00C1156A">
      <w:pPr>
        <w:pStyle w:val="ListParagraph"/>
        <w:numPr>
          <w:ilvl w:val="0"/>
          <w:numId w:val="4"/>
        </w:numPr>
      </w:pPr>
      <w:r>
        <w:t>Network</w:t>
      </w:r>
    </w:p>
    <w:p w14:paraId="6BEF3C60" w14:textId="65C88287" w:rsidR="00C1156A" w:rsidRDefault="00C1156A" w:rsidP="00C1156A">
      <w:pPr>
        <w:pStyle w:val="ListParagraph"/>
        <w:numPr>
          <w:ilvl w:val="1"/>
          <w:numId w:val="3"/>
        </w:numPr>
      </w:pPr>
      <w:r>
        <w:t>Can compare databases</w:t>
      </w:r>
    </w:p>
    <w:p w14:paraId="122E738C" w14:textId="17BD5845" w:rsidR="004A5AB9" w:rsidRDefault="004A5AB9" w:rsidP="00C1156A">
      <w:pPr>
        <w:pStyle w:val="ListParagraph"/>
        <w:numPr>
          <w:ilvl w:val="1"/>
          <w:numId w:val="3"/>
        </w:numPr>
      </w:pPr>
      <w:r>
        <w:t xml:space="preserve">Can compare target genes validated through different methods (this is part of </w:t>
      </w:r>
      <w:proofErr w:type="spellStart"/>
      <w:r>
        <w:t>get_</w:t>
      </w:r>
      <w:proofErr w:type="gramStart"/>
      <w:r>
        <w:t>multimir</w:t>
      </w:r>
      <w:proofErr w:type="spellEnd"/>
      <w:r>
        <w:t>(</w:t>
      </w:r>
      <w:proofErr w:type="gramEnd"/>
      <w:r>
        <w:t>) command).</w:t>
      </w:r>
    </w:p>
    <w:p w14:paraId="1AAFE507" w14:textId="220CD500" w:rsidR="000A3682" w:rsidRDefault="000A3682" w:rsidP="00C1156A">
      <w:pPr>
        <w:pStyle w:val="ListParagraph"/>
        <w:numPr>
          <w:ilvl w:val="1"/>
          <w:numId w:val="3"/>
        </w:numPr>
      </w:pPr>
      <w:r>
        <w:t>Can test for top 10 instead of all 25</w:t>
      </w:r>
    </w:p>
    <w:p w14:paraId="75F50C33" w14:textId="57FF50F2" w:rsidR="000A3682" w:rsidRDefault="000A3682" w:rsidP="00C1156A">
      <w:pPr>
        <w:pStyle w:val="ListParagraph"/>
        <w:numPr>
          <w:ilvl w:val="1"/>
          <w:numId w:val="3"/>
        </w:numPr>
      </w:pPr>
      <w:r>
        <w:t>Can test for only miRNAs that seem interesting/related</w:t>
      </w:r>
    </w:p>
    <w:p w14:paraId="50819B0A" w14:textId="5FB19E35" w:rsidR="00C1156A" w:rsidRDefault="00C1156A" w:rsidP="00C1156A">
      <w:pPr>
        <w:pStyle w:val="ListParagraph"/>
        <w:numPr>
          <w:ilvl w:val="1"/>
          <w:numId w:val="3"/>
        </w:numPr>
      </w:pPr>
      <w:r>
        <w:t>Can show only enriched elements that are common between databases (and the opposite?)</w:t>
      </w:r>
    </w:p>
    <w:p w14:paraId="1B1D14E6" w14:textId="6E28B37F" w:rsidR="006155A6" w:rsidRDefault="006155A6" w:rsidP="006155A6">
      <w:pPr>
        <w:pStyle w:val="ListParagraph"/>
        <w:numPr>
          <w:ilvl w:val="0"/>
          <w:numId w:val="3"/>
        </w:numPr>
      </w:pPr>
      <w:r>
        <w:t>Compares results from Vicky’s functional enrichment (pathway) analysis of GH’s primary HBECs.</w:t>
      </w:r>
    </w:p>
    <w:p w14:paraId="131B07B5" w14:textId="421FF1CF" w:rsidR="006155A6" w:rsidRDefault="006155A6" w:rsidP="006155A6">
      <w:pPr>
        <w:pStyle w:val="ListParagraph"/>
        <w:numPr>
          <w:ilvl w:val="0"/>
          <w:numId w:val="3"/>
        </w:numPr>
      </w:pPr>
      <w:r>
        <w:t>Outputs novel result for Will’s Calu-3 cancer cell line.</w:t>
      </w:r>
    </w:p>
    <w:p w14:paraId="37F37D4F" w14:textId="77777777" w:rsidR="006155A6" w:rsidRDefault="006155A6" w:rsidP="006155A6"/>
    <w:p w14:paraId="6B03E4DD" w14:textId="77777777" w:rsidR="006155A6" w:rsidRDefault="006155A6" w:rsidP="006155A6"/>
    <w:sectPr w:rsidR="006155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16FF2"/>
    <w:multiLevelType w:val="hybridMultilevel"/>
    <w:tmpl w:val="5372A562"/>
    <w:lvl w:ilvl="0" w:tplc="B164ED0A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3240" w:hanging="360"/>
      </w:pPr>
    </w:lvl>
    <w:lvl w:ilvl="2" w:tplc="0809001B" w:tentative="1">
      <w:start w:val="1"/>
      <w:numFmt w:val="lowerRoman"/>
      <w:lvlText w:val="%3."/>
      <w:lvlJc w:val="right"/>
      <w:pPr>
        <w:ind w:left="3960" w:hanging="180"/>
      </w:pPr>
    </w:lvl>
    <w:lvl w:ilvl="3" w:tplc="0809000F" w:tentative="1">
      <w:start w:val="1"/>
      <w:numFmt w:val="decimal"/>
      <w:lvlText w:val="%4."/>
      <w:lvlJc w:val="left"/>
      <w:pPr>
        <w:ind w:left="4680" w:hanging="360"/>
      </w:pPr>
    </w:lvl>
    <w:lvl w:ilvl="4" w:tplc="08090019" w:tentative="1">
      <w:start w:val="1"/>
      <w:numFmt w:val="lowerLetter"/>
      <w:lvlText w:val="%5."/>
      <w:lvlJc w:val="left"/>
      <w:pPr>
        <w:ind w:left="5400" w:hanging="360"/>
      </w:pPr>
    </w:lvl>
    <w:lvl w:ilvl="5" w:tplc="0809001B" w:tentative="1">
      <w:start w:val="1"/>
      <w:numFmt w:val="lowerRoman"/>
      <w:lvlText w:val="%6."/>
      <w:lvlJc w:val="right"/>
      <w:pPr>
        <w:ind w:left="6120" w:hanging="180"/>
      </w:pPr>
    </w:lvl>
    <w:lvl w:ilvl="6" w:tplc="0809000F" w:tentative="1">
      <w:start w:val="1"/>
      <w:numFmt w:val="decimal"/>
      <w:lvlText w:val="%7."/>
      <w:lvlJc w:val="left"/>
      <w:pPr>
        <w:ind w:left="6840" w:hanging="360"/>
      </w:pPr>
    </w:lvl>
    <w:lvl w:ilvl="7" w:tplc="08090019" w:tentative="1">
      <w:start w:val="1"/>
      <w:numFmt w:val="lowerLetter"/>
      <w:lvlText w:val="%8."/>
      <w:lvlJc w:val="left"/>
      <w:pPr>
        <w:ind w:left="7560" w:hanging="360"/>
      </w:pPr>
    </w:lvl>
    <w:lvl w:ilvl="8" w:tplc="0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5B692319"/>
    <w:multiLevelType w:val="hybridMultilevel"/>
    <w:tmpl w:val="74A662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2E29D1"/>
    <w:multiLevelType w:val="hybridMultilevel"/>
    <w:tmpl w:val="C02870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3"/>
  </w:num>
  <w:num w:numId="2" w16cid:durableId="1255824392">
    <w:abstractNumId w:val="1"/>
  </w:num>
  <w:num w:numId="3" w16cid:durableId="1715036522">
    <w:abstractNumId w:val="2"/>
  </w:num>
  <w:num w:numId="4" w16cid:durableId="562760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093C"/>
    <w:rsid w:val="00087674"/>
    <w:rsid w:val="000A2124"/>
    <w:rsid w:val="000A2214"/>
    <w:rsid w:val="000A3682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A5AB9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55A6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156A"/>
    <w:rsid w:val="00C122AF"/>
    <w:rsid w:val="00C31296"/>
    <w:rsid w:val="00C343FA"/>
    <w:rsid w:val="00C41726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6E43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57C2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138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10</cp:revision>
  <dcterms:created xsi:type="dcterms:W3CDTF">2026-05-22T16:09:00Z</dcterms:created>
  <dcterms:modified xsi:type="dcterms:W3CDTF">2026-05-29T16:13:00Z</dcterms:modified>
</cp:coreProperties>
</file>