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C31C82" w14:textId="041C1D6D" w:rsidR="00D66C82" w:rsidRPr="00D66C82" w:rsidRDefault="00D66C82" w:rsidP="00D66C82">
      <w:pPr>
        <w:ind w:left="720" w:hanging="360"/>
        <w:rPr>
          <w:b/>
          <w:bCs/>
        </w:rPr>
      </w:pPr>
      <w:r>
        <w:rPr>
          <w:b/>
          <w:bCs/>
        </w:rPr>
        <w:t>Plan</w:t>
      </w:r>
    </w:p>
    <w:p w14:paraId="5CC5A5CE" w14:textId="21BAF79E" w:rsidR="00D66C82" w:rsidRDefault="00D66C82" w:rsidP="00D66C82">
      <w:pPr>
        <w:pStyle w:val="ListParagraph"/>
        <w:numPr>
          <w:ilvl w:val="0"/>
          <w:numId w:val="2"/>
        </w:numPr>
      </w:pPr>
      <w:r>
        <w:t>Intro to</w:t>
      </w:r>
      <w:r w:rsidR="0079560A">
        <w:t xml:space="preserve"> </w:t>
      </w:r>
      <w:proofErr w:type="spellStart"/>
      <w:r w:rsidR="0079560A">
        <w:t>hbec</w:t>
      </w:r>
      <w:proofErr w:type="spellEnd"/>
      <w:r w:rsidR="0079560A">
        <w:t>/</w:t>
      </w:r>
      <w:r>
        <w:t>exosomes</w:t>
      </w:r>
    </w:p>
    <w:p w14:paraId="7BB549D8" w14:textId="78000725" w:rsidR="00D90D02" w:rsidRDefault="00D66C82" w:rsidP="00D66C82">
      <w:pPr>
        <w:pStyle w:val="ListParagraph"/>
        <w:numPr>
          <w:ilvl w:val="0"/>
          <w:numId w:val="2"/>
        </w:numPr>
      </w:pPr>
      <w:r>
        <w:t xml:space="preserve">Intro to miRNAs </w:t>
      </w:r>
      <w:r w:rsidR="0079560A">
        <w:t>(incl. as regulators)</w:t>
      </w:r>
    </w:p>
    <w:p w14:paraId="53F455A0" w14:textId="200833F4" w:rsidR="00EC20B6" w:rsidRDefault="00EC20B6" w:rsidP="00EC20B6">
      <w:pPr>
        <w:pStyle w:val="ListParagraph"/>
        <w:numPr>
          <w:ilvl w:val="0"/>
          <w:numId w:val="2"/>
        </w:numPr>
      </w:pPr>
      <w:r>
        <w:t xml:space="preserve">Intro </w:t>
      </w:r>
      <w:r>
        <w:t xml:space="preserve">to differential expression analysis for </w:t>
      </w:r>
      <w:proofErr w:type="spellStart"/>
      <w:r>
        <w:t>mirnas</w:t>
      </w:r>
      <w:proofErr w:type="spellEnd"/>
    </w:p>
    <w:p w14:paraId="117E7D86" w14:textId="59BF8D0C" w:rsidR="00EC20B6" w:rsidRDefault="00EC20B6" w:rsidP="00EC20B6">
      <w:pPr>
        <w:pStyle w:val="ListParagraph"/>
        <w:numPr>
          <w:ilvl w:val="0"/>
          <w:numId w:val="2"/>
        </w:numPr>
      </w:pPr>
      <w:r>
        <w:t xml:space="preserve">Intro to FE for </w:t>
      </w:r>
      <w:proofErr w:type="spellStart"/>
      <w:r>
        <w:t>mirnas</w:t>
      </w:r>
      <w:proofErr w:type="spellEnd"/>
      <w:r w:rsidR="0079560A">
        <w:t xml:space="preserve"> (all the different methods)</w:t>
      </w:r>
    </w:p>
    <w:p w14:paraId="62BE30F4" w14:textId="22FF9F66" w:rsidR="00D66C82" w:rsidRDefault="00562F15" w:rsidP="00D66C82">
      <w:pPr>
        <w:pStyle w:val="ListParagraph"/>
        <w:numPr>
          <w:ilvl w:val="0"/>
          <w:numId w:val="2"/>
        </w:numPr>
      </w:pPr>
      <w:r>
        <w:t>Tami results only provided after my execution of the analysis pipeline to maintain single blind conditions</w:t>
      </w:r>
    </w:p>
    <w:p w14:paraId="06A356B5" w14:textId="77777777" w:rsidR="00B2210B" w:rsidRDefault="00B2210B" w:rsidP="00B2210B"/>
    <w:p w14:paraId="05B2A7A1" w14:textId="42D8E53E" w:rsidR="00EC20B6" w:rsidRDefault="00E02CC2" w:rsidP="00E02CC2">
      <w:pPr>
        <w:ind w:left="360"/>
      </w:pPr>
      <w:r w:rsidRPr="00E02CC2">
        <w:rPr>
          <w:u w:val="single"/>
        </w:rPr>
        <w:t>Paragraph 1</w:t>
      </w:r>
    </w:p>
    <w:p w14:paraId="714B67DC" w14:textId="2A9BEC36" w:rsidR="00E02CC2" w:rsidRPr="00337274" w:rsidRDefault="00E02CC2" w:rsidP="00E02CC2">
      <w:pPr>
        <w:ind w:left="360"/>
        <w:rPr>
          <w:b/>
          <w:bCs/>
        </w:rPr>
      </w:pPr>
      <w:r w:rsidRPr="00337274">
        <w:rPr>
          <w:b/>
          <w:bCs/>
        </w:rPr>
        <w:t xml:space="preserve">The </w:t>
      </w:r>
      <w:r w:rsidR="005548B8">
        <w:rPr>
          <w:b/>
          <w:bCs/>
        </w:rPr>
        <w:t>big question / establishing a territory.</w:t>
      </w:r>
    </w:p>
    <w:p w14:paraId="0A7D503E" w14:textId="11D27C23" w:rsidR="00237DDC" w:rsidRDefault="00237DDC" w:rsidP="00E02CC2">
      <w:pPr>
        <w:ind w:left="360"/>
      </w:pPr>
      <w:r>
        <w:t>Allergen effect on EVs and the epithelial barrier.</w:t>
      </w:r>
      <w:r w:rsidR="00A25F42">
        <w:t xml:space="preserve"> [LF stated to cover this topic]</w:t>
      </w:r>
    </w:p>
    <w:p w14:paraId="0EBFE1CC" w14:textId="77777777" w:rsidR="000905D8" w:rsidRDefault="000905D8" w:rsidP="00E02CC2">
      <w:pPr>
        <w:ind w:left="360"/>
      </w:pPr>
    </w:p>
    <w:p w14:paraId="7327B7A9" w14:textId="3ECEAA8B" w:rsidR="00E02CC2" w:rsidRDefault="00E02CC2" w:rsidP="00E02CC2">
      <w:pPr>
        <w:ind w:left="360"/>
      </w:pPr>
      <w:r w:rsidRPr="00E02CC2">
        <w:rPr>
          <w:u w:val="single"/>
        </w:rPr>
        <w:t xml:space="preserve">Paragraph </w:t>
      </w:r>
      <w:r>
        <w:rPr>
          <w:u w:val="single"/>
        </w:rPr>
        <w:t>2</w:t>
      </w:r>
    </w:p>
    <w:p w14:paraId="55BDD5CA" w14:textId="0D03A801" w:rsidR="00E02CC2" w:rsidRDefault="00E02CC2" w:rsidP="00E02CC2">
      <w:pPr>
        <w:ind w:left="360"/>
        <w:rPr>
          <w:b/>
          <w:bCs/>
        </w:rPr>
      </w:pPr>
      <w:r w:rsidRPr="00337274">
        <w:rPr>
          <w:b/>
          <w:bCs/>
        </w:rPr>
        <w:t>What is known.</w:t>
      </w:r>
    </w:p>
    <w:p w14:paraId="3853D3C3" w14:textId="1AD65C6C" w:rsidR="00F5507C" w:rsidRDefault="00F5507C" w:rsidP="00E02CC2">
      <w:pPr>
        <w:ind w:left="360"/>
      </w:pPr>
      <w:r>
        <w:t xml:space="preserve">HBECs </w:t>
      </w:r>
      <w:r>
        <w:sym w:font="Wingdings" w:char="F0E0"/>
      </w:r>
      <w:r>
        <w:t xml:space="preserve"> EVs </w:t>
      </w:r>
      <w:r>
        <w:sym w:font="Wingdings" w:char="F0E0"/>
      </w:r>
      <w:r>
        <w:t xml:space="preserve"> miRNAs </w:t>
      </w:r>
      <w:r>
        <w:sym w:font="Wingdings" w:char="F0E0"/>
      </w:r>
      <w:r>
        <w:t xml:space="preserve"> immune/inflammatory responses + respiratory diseases</w:t>
      </w:r>
    </w:p>
    <w:p w14:paraId="64BED47C" w14:textId="22ABEA9A" w:rsidR="000905D8" w:rsidRPr="000905D8" w:rsidRDefault="000905D8" w:rsidP="00E02CC2">
      <w:pPr>
        <w:ind w:left="360"/>
      </w:pPr>
      <w:r>
        <w:t xml:space="preserve">Effect of </w:t>
      </w:r>
      <w:r>
        <w:t>Protease/HDM/Dog allergens</w:t>
      </w:r>
      <w:r w:rsidR="008F3F90">
        <w:t xml:space="preserve"> on HBECs.</w:t>
      </w:r>
    </w:p>
    <w:p w14:paraId="3A8BBD89" w14:textId="77777777" w:rsidR="000905D8" w:rsidRDefault="000905D8" w:rsidP="00E02CC2">
      <w:pPr>
        <w:ind w:left="360"/>
      </w:pPr>
    </w:p>
    <w:p w14:paraId="6B4949F1" w14:textId="2CE5D7F0" w:rsidR="00E02CC2" w:rsidRDefault="00E02CC2" w:rsidP="00E02CC2">
      <w:pPr>
        <w:ind w:left="360"/>
      </w:pPr>
      <w:r w:rsidRPr="00E02CC2">
        <w:rPr>
          <w:u w:val="single"/>
        </w:rPr>
        <w:t xml:space="preserve">Paragraph </w:t>
      </w:r>
      <w:r>
        <w:rPr>
          <w:u w:val="single"/>
        </w:rPr>
        <w:t>3</w:t>
      </w:r>
    </w:p>
    <w:p w14:paraId="75A69C3B" w14:textId="7D1FD925" w:rsidR="00E02CC2" w:rsidRDefault="00E02CC2" w:rsidP="00E02CC2">
      <w:pPr>
        <w:ind w:left="360"/>
        <w:rPr>
          <w:b/>
          <w:bCs/>
        </w:rPr>
      </w:pPr>
      <w:r w:rsidRPr="00337274">
        <w:rPr>
          <w:b/>
          <w:bCs/>
        </w:rPr>
        <w:t>What is unknown</w:t>
      </w:r>
      <w:r w:rsidR="00332076">
        <w:rPr>
          <w:b/>
          <w:bCs/>
        </w:rPr>
        <w:t xml:space="preserve"> / the gap/niche that needs to be filled.</w:t>
      </w:r>
    </w:p>
    <w:p w14:paraId="68D1058E" w14:textId="44FBCDAD" w:rsidR="000905D8" w:rsidRDefault="000905D8" w:rsidP="00E02CC2">
      <w:pPr>
        <w:ind w:left="360"/>
      </w:pPr>
      <w:r>
        <w:t>Cell type effect (primary HBEC vs Calu-3)</w:t>
      </w:r>
      <w:r w:rsidR="008D4B2D">
        <w:t>.</w:t>
      </w:r>
    </w:p>
    <w:p w14:paraId="3A7D8DD4" w14:textId="619E59FA" w:rsidR="008D4B2D" w:rsidRPr="000905D8" w:rsidRDefault="008D4B2D" w:rsidP="00E02CC2">
      <w:pPr>
        <w:ind w:left="360"/>
      </w:pPr>
      <w:r>
        <w:t>Anything that the company/Lucy wanted to find out.</w:t>
      </w:r>
    </w:p>
    <w:p w14:paraId="08493708" w14:textId="77777777" w:rsidR="000905D8" w:rsidRDefault="000905D8" w:rsidP="00E02CC2">
      <w:pPr>
        <w:ind w:left="360"/>
      </w:pPr>
    </w:p>
    <w:p w14:paraId="6E3150C4" w14:textId="5C4F4966" w:rsidR="000905D8" w:rsidRDefault="000905D8" w:rsidP="000905D8">
      <w:pPr>
        <w:ind w:left="360"/>
      </w:pPr>
      <w:r w:rsidRPr="00E02CC2">
        <w:rPr>
          <w:u w:val="single"/>
        </w:rPr>
        <w:t xml:space="preserve">Paragraph </w:t>
      </w:r>
      <w:r>
        <w:rPr>
          <w:u w:val="single"/>
        </w:rPr>
        <w:t>4</w:t>
      </w:r>
    </w:p>
    <w:p w14:paraId="199C64AB" w14:textId="0F3922C4" w:rsidR="000905D8" w:rsidRPr="000905D8" w:rsidRDefault="000905D8" w:rsidP="00E02CC2">
      <w:pPr>
        <w:ind w:left="360"/>
        <w:rPr>
          <w:b/>
          <w:bCs/>
        </w:rPr>
      </w:pPr>
      <w:r>
        <w:rPr>
          <w:b/>
          <w:bCs/>
        </w:rPr>
        <w:t>Technical details</w:t>
      </w:r>
      <w:r w:rsidR="00C53C94">
        <w:rPr>
          <w:b/>
          <w:bCs/>
        </w:rPr>
        <w:t>.</w:t>
      </w:r>
    </w:p>
    <w:p w14:paraId="21D209F2" w14:textId="77777777" w:rsidR="000905D8" w:rsidRDefault="000905D8" w:rsidP="000905D8">
      <w:pPr>
        <w:ind w:left="360"/>
      </w:pPr>
      <w:r>
        <w:t>Methods to perform DE analysis.</w:t>
      </w:r>
    </w:p>
    <w:p w14:paraId="702D2342" w14:textId="56EF3A39" w:rsidR="008F3F90" w:rsidRDefault="008F3F90" w:rsidP="008F3F90">
      <w:pPr>
        <w:ind w:left="360"/>
      </w:pPr>
      <w:r>
        <w:t>No standard method for FE analysis, optimal methods locked behind paywalls.</w:t>
      </w:r>
    </w:p>
    <w:p w14:paraId="11D452A6" w14:textId="56795AAB" w:rsidR="000905D8" w:rsidRDefault="000905D8" w:rsidP="000905D8">
      <w:pPr>
        <w:ind w:left="360"/>
      </w:pPr>
      <w:r>
        <w:t>Methods to perform FE analysis: indirect vs direct vs canonical pathways</w:t>
      </w:r>
    </w:p>
    <w:p w14:paraId="2770FA6F" w14:textId="77777777" w:rsidR="000905D8" w:rsidRDefault="000905D8" w:rsidP="00E02CC2">
      <w:pPr>
        <w:ind w:left="360"/>
      </w:pPr>
    </w:p>
    <w:p w14:paraId="30DFF106" w14:textId="1B81CEE7" w:rsidR="00E02CC2" w:rsidRDefault="00E02CC2" w:rsidP="00E02CC2">
      <w:pPr>
        <w:ind w:left="360"/>
      </w:pPr>
      <w:r w:rsidRPr="00E02CC2">
        <w:rPr>
          <w:u w:val="single"/>
        </w:rPr>
        <w:t xml:space="preserve">Paragraph </w:t>
      </w:r>
      <w:r w:rsidR="000905D8">
        <w:rPr>
          <w:u w:val="single"/>
        </w:rPr>
        <w:t>5</w:t>
      </w:r>
    </w:p>
    <w:p w14:paraId="1A2E4707" w14:textId="23EC2409" w:rsidR="00E02CC2" w:rsidRPr="00337274" w:rsidRDefault="00E02CC2" w:rsidP="00E02CC2">
      <w:pPr>
        <w:ind w:left="360"/>
        <w:rPr>
          <w:b/>
          <w:bCs/>
        </w:rPr>
      </w:pPr>
      <w:r w:rsidRPr="00337274">
        <w:rPr>
          <w:b/>
          <w:bCs/>
        </w:rPr>
        <w:lastRenderedPageBreak/>
        <w:t>Hypothesis/research question and approach.</w:t>
      </w:r>
    </w:p>
    <w:p w14:paraId="2C09DFF2" w14:textId="09FEDCFE" w:rsidR="00E02CC2" w:rsidRDefault="000905D8" w:rsidP="00E02CC2">
      <w:pPr>
        <w:ind w:left="360"/>
      </w:pPr>
      <w:r>
        <w:t xml:space="preserve">Test whether </w:t>
      </w:r>
      <w:r w:rsidR="000A7E56">
        <w:t>EV cargo changes in response to Protease/HDM/Dog allergens</w:t>
      </w:r>
      <w:r>
        <w:t xml:space="preserve"> in each cell type.</w:t>
      </w:r>
    </w:p>
    <w:p w14:paraId="1AAE5025" w14:textId="7CC16A57" w:rsidR="000A7E56" w:rsidRDefault="000A7E56" w:rsidP="00E02CC2">
      <w:pPr>
        <w:ind w:left="360"/>
      </w:pPr>
      <w:r>
        <w:t>Pathway enrichment of DE miRNAs</w:t>
      </w:r>
      <w:r w:rsidR="00F5507C">
        <w:t xml:space="preserve"> to investigate pathways i</w:t>
      </w:r>
      <w:r w:rsidR="00F5507C" w:rsidRPr="00336712">
        <w:rPr>
          <w:rFonts w:ascii="Calibri" w:eastAsia="Times New Roman" w:hAnsi="Calibri" w:cs="Calibri"/>
          <w:color w:val="000000"/>
          <w:lang w:eastAsia="en-GB"/>
        </w:rPr>
        <w:t>nvolved in airway immune signalling and allergic sensitisation.</w:t>
      </w:r>
    </w:p>
    <w:p w14:paraId="146B8C77" w14:textId="4201B494" w:rsidR="000A7E56" w:rsidRDefault="000905D8" w:rsidP="00E02CC2">
      <w:pPr>
        <w:ind w:left="360"/>
      </w:pPr>
      <w:r>
        <w:t>Include detail</w:t>
      </w:r>
      <w:r w:rsidR="000A7E56">
        <w:t xml:space="preserve"> of methods </w:t>
      </w:r>
      <w:r w:rsidR="003159F6">
        <w:t>tested vs used: tested indirect, direct and canonical; used canonical</w:t>
      </w:r>
      <w:r>
        <w:t xml:space="preserve"> (Qiagen IPA</w:t>
      </w:r>
      <w:r w:rsidR="003159F6">
        <w:t>.</w:t>
      </w:r>
    </w:p>
    <w:p w14:paraId="01540496" w14:textId="77777777" w:rsidR="00E02CC2" w:rsidRDefault="00E02CC2" w:rsidP="00E02CC2">
      <w:pPr>
        <w:ind w:left="360"/>
      </w:pPr>
    </w:p>
    <w:p w14:paraId="37180E0E" w14:textId="77777777" w:rsidR="00E02CC2" w:rsidRPr="00E02CC2" w:rsidRDefault="00E02CC2" w:rsidP="00E02CC2">
      <w:pPr>
        <w:ind w:left="360"/>
      </w:pPr>
    </w:p>
    <w:sectPr w:rsidR="00E02CC2" w:rsidRPr="00E02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C612B6"/>
    <w:multiLevelType w:val="hybridMultilevel"/>
    <w:tmpl w:val="00A293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6A5C0A"/>
    <w:multiLevelType w:val="hybridMultilevel"/>
    <w:tmpl w:val="50DEA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226515">
    <w:abstractNumId w:val="1"/>
  </w:num>
  <w:num w:numId="2" w16cid:durableId="11654418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83"/>
    <w:rsid w:val="00001138"/>
    <w:rsid w:val="00004A7B"/>
    <w:rsid w:val="000062C5"/>
    <w:rsid w:val="000075EF"/>
    <w:rsid w:val="0001038A"/>
    <w:rsid w:val="00014F98"/>
    <w:rsid w:val="0002196B"/>
    <w:rsid w:val="00023CAE"/>
    <w:rsid w:val="00030347"/>
    <w:rsid w:val="00047129"/>
    <w:rsid w:val="00063712"/>
    <w:rsid w:val="0006745F"/>
    <w:rsid w:val="00087674"/>
    <w:rsid w:val="000905D8"/>
    <w:rsid w:val="000A2124"/>
    <w:rsid w:val="000A2214"/>
    <w:rsid w:val="000A412F"/>
    <w:rsid w:val="000A7E56"/>
    <w:rsid w:val="000B4FFF"/>
    <w:rsid w:val="000C0C98"/>
    <w:rsid w:val="000C37ED"/>
    <w:rsid w:val="000C3A29"/>
    <w:rsid w:val="000C6934"/>
    <w:rsid w:val="000D0EB8"/>
    <w:rsid w:val="000D24C0"/>
    <w:rsid w:val="000D2C3E"/>
    <w:rsid w:val="000D50AF"/>
    <w:rsid w:val="000E30ED"/>
    <w:rsid w:val="000E6C77"/>
    <w:rsid w:val="00100920"/>
    <w:rsid w:val="001025FB"/>
    <w:rsid w:val="001028CC"/>
    <w:rsid w:val="0010345C"/>
    <w:rsid w:val="00121055"/>
    <w:rsid w:val="00121CBD"/>
    <w:rsid w:val="001233F3"/>
    <w:rsid w:val="0013173A"/>
    <w:rsid w:val="0013211E"/>
    <w:rsid w:val="00135299"/>
    <w:rsid w:val="00136AD8"/>
    <w:rsid w:val="00142A6D"/>
    <w:rsid w:val="00151ADF"/>
    <w:rsid w:val="00152EAF"/>
    <w:rsid w:val="00164445"/>
    <w:rsid w:val="00186C80"/>
    <w:rsid w:val="0019269E"/>
    <w:rsid w:val="00194B2E"/>
    <w:rsid w:val="001961BF"/>
    <w:rsid w:val="001A19CE"/>
    <w:rsid w:val="001C1675"/>
    <w:rsid w:val="001E0E43"/>
    <w:rsid w:val="001E357F"/>
    <w:rsid w:val="0023299A"/>
    <w:rsid w:val="00237DDC"/>
    <w:rsid w:val="00243F62"/>
    <w:rsid w:val="002564F5"/>
    <w:rsid w:val="00263D1F"/>
    <w:rsid w:val="00297183"/>
    <w:rsid w:val="002A28C6"/>
    <w:rsid w:val="002A6713"/>
    <w:rsid w:val="002C17AE"/>
    <w:rsid w:val="002C3FBA"/>
    <w:rsid w:val="002C65DC"/>
    <w:rsid w:val="002C6D40"/>
    <w:rsid w:val="002D1E9B"/>
    <w:rsid w:val="002D3B3A"/>
    <w:rsid w:val="002D3E00"/>
    <w:rsid w:val="002D6491"/>
    <w:rsid w:val="002F0646"/>
    <w:rsid w:val="002F083A"/>
    <w:rsid w:val="002F27D0"/>
    <w:rsid w:val="0030365D"/>
    <w:rsid w:val="003121FA"/>
    <w:rsid w:val="00314F62"/>
    <w:rsid w:val="003151AB"/>
    <w:rsid w:val="003159F6"/>
    <w:rsid w:val="00332076"/>
    <w:rsid w:val="00337274"/>
    <w:rsid w:val="0033757A"/>
    <w:rsid w:val="003531C6"/>
    <w:rsid w:val="00353EBB"/>
    <w:rsid w:val="003548AD"/>
    <w:rsid w:val="00361B9E"/>
    <w:rsid w:val="003808DD"/>
    <w:rsid w:val="00384E01"/>
    <w:rsid w:val="00397E4D"/>
    <w:rsid w:val="003A7BB1"/>
    <w:rsid w:val="003B038C"/>
    <w:rsid w:val="003B0808"/>
    <w:rsid w:val="003B459C"/>
    <w:rsid w:val="003C2804"/>
    <w:rsid w:val="003C7AAA"/>
    <w:rsid w:val="003D2EEB"/>
    <w:rsid w:val="003D4F05"/>
    <w:rsid w:val="003F128A"/>
    <w:rsid w:val="003F27D5"/>
    <w:rsid w:val="003F4098"/>
    <w:rsid w:val="004011A9"/>
    <w:rsid w:val="00405032"/>
    <w:rsid w:val="00412B7F"/>
    <w:rsid w:val="00413B9B"/>
    <w:rsid w:val="00414B37"/>
    <w:rsid w:val="0041709D"/>
    <w:rsid w:val="00417C27"/>
    <w:rsid w:val="00423C1B"/>
    <w:rsid w:val="0042769D"/>
    <w:rsid w:val="00427A72"/>
    <w:rsid w:val="00440941"/>
    <w:rsid w:val="00450FA6"/>
    <w:rsid w:val="0045640B"/>
    <w:rsid w:val="00460240"/>
    <w:rsid w:val="00460744"/>
    <w:rsid w:val="0046118D"/>
    <w:rsid w:val="004614FA"/>
    <w:rsid w:val="0046190D"/>
    <w:rsid w:val="00467531"/>
    <w:rsid w:val="0047035E"/>
    <w:rsid w:val="0048054B"/>
    <w:rsid w:val="0049100A"/>
    <w:rsid w:val="004A33CC"/>
    <w:rsid w:val="004B2AB1"/>
    <w:rsid w:val="004C046D"/>
    <w:rsid w:val="004C0F98"/>
    <w:rsid w:val="004C381F"/>
    <w:rsid w:val="004C52FE"/>
    <w:rsid w:val="004D477C"/>
    <w:rsid w:val="004D5A8D"/>
    <w:rsid w:val="004E0FFA"/>
    <w:rsid w:val="004E603C"/>
    <w:rsid w:val="004F29DB"/>
    <w:rsid w:val="00500F65"/>
    <w:rsid w:val="00505768"/>
    <w:rsid w:val="0051170F"/>
    <w:rsid w:val="00517147"/>
    <w:rsid w:val="00517496"/>
    <w:rsid w:val="005227DE"/>
    <w:rsid w:val="00541A6D"/>
    <w:rsid w:val="005465FF"/>
    <w:rsid w:val="005505AC"/>
    <w:rsid w:val="005508BC"/>
    <w:rsid w:val="005524A2"/>
    <w:rsid w:val="00553F9E"/>
    <w:rsid w:val="005548B8"/>
    <w:rsid w:val="0055642F"/>
    <w:rsid w:val="0056176D"/>
    <w:rsid w:val="0056269E"/>
    <w:rsid w:val="00562F15"/>
    <w:rsid w:val="00576C23"/>
    <w:rsid w:val="005870FD"/>
    <w:rsid w:val="005A26A8"/>
    <w:rsid w:val="005B1175"/>
    <w:rsid w:val="005B192A"/>
    <w:rsid w:val="005B44CB"/>
    <w:rsid w:val="005B467C"/>
    <w:rsid w:val="005C453C"/>
    <w:rsid w:val="005C6D20"/>
    <w:rsid w:val="005D6DD8"/>
    <w:rsid w:val="005E3D8D"/>
    <w:rsid w:val="00606721"/>
    <w:rsid w:val="006174CC"/>
    <w:rsid w:val="006213D8"/>
    <w:rsid w:val="00621C88"/>
    <w:rsid w:val="00626607"/>
    <w:rsid w:val="006279E8"/>
    <w:rsid w:val="0063375F"/>
    <w:rsid w:val="00640B9C"/>
    <w:rsid w:val="00650AAB"/>
    <w:rsid w:val="006549B7"/>
    <w:rsid w:val="00657B75"/>
    <w:rsid w:val="0068162F"/>
    <w:rsid w:val="0068495B"/>
    <w:rsid w:val="00692892"/>
    <w:rsid w:val="0069763A"/>
    <w:rsid w:val="006A176A"/>
    <w:rsid w:val="006A3352"/>
    <w:rsid w:val="006B651A"/>
    <w:rsid w:val="006C1EC5"/>
    <w:rsid w:val="006E0112"/>
    <w:rsid w:val="006E1EA2"/>
    <w:rsid w:val="00703510"/>
    <w:rsid w:val="007073B3"/>
    <w:rsid w:val="0071689B"/>
    <w:rsid w:val="00727835"/>
    <w:rsid w:val="00727F9B"/>
    <w:rsid w:val="00731925"/>
    <w:rsid w:val="0075162F"/>
    <w:rsid w:val="00756FD1"/>
    <w:rsid w:val="00757A2B"/>
    <w:rsid w:val="00760F8C"/>
    <w:rsid w:val="0076122F"/>
    <w:rsid w:val="00770812"/>
    <w:rsid w:val="00773A5E"/>
    <w:rsid w:val="007866AF"/>
    <w:rsid w:val="0079323E"/>
    <w:rsid w:val="00793829"/>
    <w:rsid w:val="00793E26"/>
    <w:rsid w:val="0079560A"/>
    <w:rsid w:val="007A17DB"/>
    <w:rsid w:val="007A69D7"/>
    <w:rsid w:val="007B23E1"/>
    <w:rsid w:val="007B4EC7"/>
    <w:rsid w:val="007B6B0E"/>
    <w:rsid w:val="007B74C6"/>
    <w:rsid w:val="007C22C0"/>
    <w:rsid w:val="007D0F2F"/>
    <w:rsid w:val="007D626D"/>
    <w:rsid w:val="007E59F2"/>
    <w:rsid w:val="00801A1C"/>
    <w:rsid w:val="00801F1B"/>
    <w:rsid w:val="00803352"/>
    <w:rsid w:val="008115BC"/>
    <w:rsid w:val="00815CA4"/>
    <w:rsid w:val="00821654"/>
    <w:rsid w:val="00840548"/>
    <w:rsid w:val="00842A5E"/>
    <w:rsid w:val="008465A0"/>
    <w:rsid w:val="008650FE"/>
    <w:rsid w:val="00866569"/>
    <w:rsid w:val="00866F12"/>
    <w:rsid w:val="0086756A"/>
    <w:rsid w:val="00873C65"/>
    <w:rsid w:val="00875567"/>
    <w:rsid w:val="00880BE5"/>
    <w:rsid w:val="00884102"/>
    <w:rsid w:val="008847F3"/>
    <w:rsid w:val="008962CC"/>
    <w:rsid w:val="008A73BE"/>
    <w:rsid w:val="008B4202"/>
    <w:rsid w:val="008B6529"/>
    <w:rsid w:val="008C19BD"/>
    <w:rsid w:val="008C2685"/>
    <w:rsid w:val="008C38DF"/>
    <w:rsid w:val="008C51D7"/>
    <w:rsid w:val="008D2693"/>
    <w:rsid w:val="008D4B2D"/>
    <w:rsid w:val="008D56EC"/>
    <w:rsid w:val="008D7131"/>
    <w:rsid w:val="008F241E"/>
    <w:rsid w:val="008F3035"/>
    <w:rsid w:val="008F3F90"/>
    <w:rsid w:val="008F4B97"/>
    <w:rsid w:val="008F7C5C"/>
    <w:rsid w:val="0090021F"/>
    <w:rsid w:val="009035F0"/>
    <w:rsid w:val="009065A9"/>
    <w:rsid w:val="009160BA"/>
    <w:rsid w:val="00917C8D"/>
    <w:rsid w:val="0093401D"/>
    <w:rsid w:val="009365DB"/>
    <w:rsid w:val="00943C84"/>
    <w:rsid w:val="00951BC7"/>
    <w:rsid w:val="0095447A"/>
    <w:rsid w:val="009576F0"/>
    <w:rsid w:val="0096091F"/>
    <w:rsid w:val="00967F6F"/>
    <w:rsid w:val="00970B83"/>
    <w:rsid w:val="00974CDA"/>
    <w:rsid w:val="00985C20"/>
    <w:rsid w:val="00987476"/>
    <w:rsid w:val="009924B2"/>
    <w:rsid w:val="00992996"/>
    <w:rsid w:val="009A4607"/>
    <w:rsid w:val="009A588D"/>
    <w:rsid w:val="009A60A3"/>
    <w:rsid w:val="009A6BB6"/>
    <w:rsid w:val="009B1855"/>
    <w:rsid w:val="009B335C"/>
    <w:rsid w:val="009B433E"/>
    <w:rsid w:val="009C5687"/>
    <w:rsid w:val="009C7DB9"/>
    <w:rsid w:val="009E0854"/>
    <w:rsid w:val="009E0C08"/>
    <w:rsid w:val="009F2D8E"/>
    <w:rsid w:val="009F5A6B"/>
    <w:rsid w:val="009F68D6"/>
    <w:rsid w:val="00A06F7D"/>
    <w:rsid w:val="00A072A6"/>
    <w:rsid w:val="00A219BC"/>
    <w:rsid w:val="00A21C05"/>
    <w:rsid w:val="00A2298C"/>
    <w:rsid w:val="00A2565B"/>
    <w:rsid w:val="00A25F42"/>
    <w:rsid w:val="00A26B58"/>
    <w:rsid w:val="00A344BE"/>
    <w:rsid w:val="00A3711B"/>
    <w:rsid w:val="00A37372"/>
    <w:rsid w:val="00A5596B"/>
    <w:rsid w:val="00A61375"/>
    <w:rsid w:val="00A727E1"/>
    <w:rsid w:val="00A80D9F"/>
    <w:rsid w:val="00A83001"/>
    <w:rsid w:val="00A843BE"/>
    <w:rsid w:val="00A84744"/>
    <w:rsid w:val="00A9148D"/>
    <w:rsid w:val="00AA3B1B"/>
    <w:rsid w:val="00AA463B"/>
    <w:rsid w:val="00AA4E5D"/>
    <w:rsid w:val="00AB116F"/>
    <w:rsid w:val="00AC5F5C"/>
    <w:rsid w:val="00AD6723"/>
    <w:rsid w:val="00AD7784"/>
    <w:rsid w:val="00AF395F"/>
    <w:rsid w:val="00AF519B"/>
    <w:rsid w:val="00AF5ACB"/>
    <w:rsid w:val="00AF6562"/>
    <w:rsid w:val="00B0132D"/>
    <w:rsid w:val="00B15A1C"/>
    <w:rsid w:val="00B2210B"/>
    <w:rsid w:val="00B22364"/>
    <w:rsid w:val="00B277A6"/>
    <w:rsid w:val="00B27DBA"/>
    <w:rsid w:val="00B46D3C"/>
    <w:rsid w:val="00B54B2E"/>
    <w:rsid w:val="00B659D7"/>
    <w:rsid w:val="00B81155"/>
    <w:rsid w:val="00B863A7"/>
    <w:rsid w:val="00BA14F3"/>
    <w:rsid w:val="00BB0819"/>
    <w:rsid w:val="00BB714E"/>
    <w:rsid w:val="00BC35ED"/>
    <w:rsid w:val="00BC3A44"/>
    <w:rsid w:val="00BC5A36"/>
    <w:rsid w:val="00BC5B8A"/>
    <w:rsid w:val="00BD0173"/>
    <w:rsid w:val="00BD2F2A"/>
    <w:rsid w:val="00BD6F25"/>
    <w:rsid w:val="00BE3280"/>
    <w:rsid w:val="00BF176D"/>
    <w:rsid w:val="00BF598A"/>
    <w:rsid w:val="00BF7533"/>
    <w:rsid w:val="00C122AF"/>
    <w:rsid w:val="00C31296"/>
    <w:rsid w:val="00C343FA"/>
    <w:rsid w:val="00C41726"/>
    <w:rsid w:val="00C53C94"/>
    <w:rsid w:val="00C555DA"/>
    <w:rsid w:val="00C72A9B"/>
    <w:rsid w:val="00C80DFB"/>
    <w:rsid w:val="00C80E01"/>
    <w:rsid w:val="00C8684D"/>
    <w:rsid w:val="00C91136"/>
    <w:rsid w:val="00CA01FB"/>
    <w:rsid w:val="00CB5EC7"/>
    <w:rsid w:val="00CB7B3A"/>
    <w:rsid w:val="00CC1BE7"/>
    <w:rsid w:val="00CC2C6F"/>
    <w:rsid w:val="00CC76FF"/>
    <w:rsid w:val="00CD34DA"/>
    <w:rsid w:val="00CF70B9"/>
    <w:rsid w:val="00D051AB"/>
    <w:rsid w:val="00D0537F"/>
    <w:rsid w:val="00D05438"/>
    <w:rsid w:val="00D065B4"/>
    <w:rsid w:val="00D14A5D"/>
    <w:rsid w:val="00D42336"/>
    <w:rsid w:val="00D45457"/>
    <w:rsid w:val="00D512B2"/>
    <w:rsid w:val="00D53A0E"/>
    <w:rsid w:val="00D61F79"/>
    <w:rsid w:val="00D65E35"/>
    <w:rsid w:val="00D66C82"/>
    <w:rsid w:val="00D743BD"/>
    <w:rsid w:val="00D75CF5"/>
    <w:rsid w:val="00D90D02"/>
    <w:rsid w:val="00DB273C"/>
    <w:rsid w:val="00DC5A7B"/>
    <w:rsid w:val="00DD7601"/>
    <w:rsid w:val="00DD7806"/>
    <w:rsid w:val="00DE27C7"/>
    <w:rsid w:val="00DE327B"/>
    <w:rsid w:val="00DE3BAE"/>
    <w:rsid w:val="00DE5884"/>
    <w:rsid w:val="00DF2C75"/>
    <w:rsid w:val="00DF73F3"/>
    <w:rsid w:val="00E01F9A"/>
    <w:rsid w:val="00E02CC2"/>
    <w:rsid w:val="00E12FCA"/>
    <w:rsid w:val="00E20685"/>
    <w:rsid w:val="00E20B1B"/>
    <w:rsid w:val="00E300CA"/>
    <w:rsid w:val="00E35CD6"/>
    <w:rsid w:val="00E42A10"/>
    <w:rsid w:val="00E43832"/>
    <w:rsid w:val="00E6521C"/>
    <w:rsid w:val="00E71E2C"/>
    <w:rsid w:val="00E827FE"/>
    <w:rsid w:val="00E82E65"/>
    <w:rsid w:val="00E85DB3"/>
    <w:rsid w:val="00E93267"/>
    <w:rsid w:val="00EA7097"/>
    <w:rsid w:val="00EB675A"/>
    <w:rsid w:val="00EC12B9"/>
    <w:rsid w:val="00EC20B6"/>
    <w:rsid w:val="00EC6A1A"/>
    <w:rsid w:val="00ED1C59"/>
    <w:rsid w:val="00EE05E9"/>
    <w:rsid w:val="00EE2BF4"/>
    <w:rsid w:val="00EE68EF"/>
    <w:rsid w:val="00EE78D5"/>
    <w:rsid w:val="00F03F3A"/>
    <w:rsid w:val="00F04F15"/>
    <w:rsid w:val="00F11542"/>
    <w:rsid w:val="00F12678"/>
    <w:rsid w:val="00F1511C"/>
    <w:rsid w:val="00F244E3"/>
    <w:rsid w:val="00F27297"/>
    <w:rsid w:val="00F31DE2"/>
    <w:rsid w:val="00F321FA"/>
    <w:rsid w:val="00F47737"/>
    <w:rsid w:val="00F5507C"/>
    <w:rsid w:val="00F70B40"/>
    <w:rsid w:val="00F71514"/>
    <w:rsid w:val="00F73176"/>
    <w:rsid w:val="00F80702"/>
    <w:rsid w:val="00F8548F"/>
    <w:rsid w:val="00F87735"/>
    <w:rsid w:val="00F959B4"/>
    <w:rsid w:val="00FA10E7"/>
    <w:rsid w:val="00FA41C6"/>
    <w:rsid w:val="00FA4C05"/>
    <w:rsid w:val="00FB5454"/>
    <w:rsid w:val="00FB653F"/>
    <w:rsid w:val="00FC2B89"/>
    <w:rsid w:val="00FC57CA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20813"/>
  <w15:chartTrackingRefBased/>
  <w15:docId w15:val="{009786E5-8E14-9B4D-A429-A68E30A2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B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B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0B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21</cp:revision>
  <dcterms:created xsi:type="dcterms:W3CDTF">2026-05-22T16:09:00Z</dcterms:created>
  <dcterms:modified xsi:type="dcterms:W3CDTF">2026-06-23T16:06:00Z</dcterms:modified>
</cp:coreProperties>
</file>