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Phase 04 – Project Planning</w:t>
      </w:r>
    </w:p>
    <w:p>
      <w:pPr>
        <w:jc w:val="center"/>
      </w:pPr>
      <w:r>
        <w:rPr>
          <w:i/>
          <w:sz w:val="22"/>
        </w:rPr>
        <w:t>PocketSmart AI – Your Smart Budget &amp; Recommendation Assistant</w:t>
      </w:r>
    </w:p>
    <w:p>
      <w:pPr>
        <w:pStyle w:val="Heading1"/>
      </w:pPr>
      <w:r>
        <w:t>1. Work Breakdown</w:t>
      </w:r>
    </w:p>
    <w:p>
      <w:r>
        <w:t>Phase 1 ideation; Phase 2 requirements; Phase 3 design; Phase 4 planning; Phase 5 implementation; Phase 6 testing; Phase 7 documentation; Phase 8 demonstration.</w:t>
      </w:r>
    </w:p>
    <w:p>
      <w:pPr>
        <w:pStyle w:val="Heading1"/>
      </w:pPr>
      <w:r>
        <w:t>2. Suggested Team Roles</w:t>
      </w:r>
    </w:p>
    <w:p>
      <w:r>
        <w:t>Member 1: frontend/UI; Member 2: backend/API; Member 3: AI/live-data integration; Member 4: testing/documentation/demo. A 2–5 member team can redistribute these responsibilities.</w:t>
      </w:r>
    </w:p>
    <w:p>
      <w:pPr>
        <w:pStyle w:val="Heading1"/>
      </w:pPr>
      <w:r>
        <w:t>3. Development Schedule</w:t>
      </w:r>
    </w:p>
    <w:p>
      <w:r>
        <w:t>Week 1: ideation and requirements. Week 2: design and database/authentication. Week 3: planner modules and UI. Week 4: Gemini/live shopping integration. Week 5: testing and bug fixing. Week 6: documentation, GitHub organization and demonstration recording.</w:t>
      </w:r>
    </w:p>
    <w:p>
      <w:pPr>
        <w:pStyle w:val="Heading1"/>
      </w:pPr>
      <w:r>
        <w:t>4. Deliverables</w:t>
      </w:r>
    </w:p>
    <w:p>
      <w:r>
        <w:t>Working web application, source code, requirements file, phase-wise documents, test evidence, final documentation and demo video.</w:t>
      </w:r>
    </w:p>
    <w:p>
      <w:pPr>
        <w:pStyle w:val="Heading1"/>
      </w:pPr>
      <w:r>
        <w:t>5. Risk Management</w:t>
      </w:r>
    </w:p>
    <w:p>
      <w:r>
        <w:t>API quota/key failures → environment configuration and clear diagnostics. AI schema/model changes → validate against current API. Live product result changes → normalize provider responses and handle missing fields. Authentication/session bugs → dedicated auth tests. UI regressions → hard-refresh/cache-busting and cross-page testing.</w:t>
      </w:r>
    </w:p>
    <w:p>
      <w:pPr>
        <w:pStyle w:val="Heading1"/>
      </w:pPr>
      <w:r>
        <w:t>6. GitHub Plan</w:t>
      </w:r>
    </w:p>
    <w:p>
      <w:r>
        <w:t>Keep each phase in its own folder, commit work phase-wise, exclude secrets such as .env, and maintain a README with setup and run instructions.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