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584"/>
        <w:tblLook w:firstRow="1" w:lastRow="0" w:firstColumn="0" w:lastColumn="0" w:noHBand="0" w:noVBand="1"/>
      </w:tblPr>
      <w:tblGrid>
        <w:gridCol w:w="2221"/>
        <w:gridCol w:w="143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R_1GCwmG3CiYvdjxD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Sometimes I wish I lived in a more open, accepting part of the country. However, I see that people are slowly becoming more friendly and open.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2020-08-14T12:12:53Z</dcterms:modified>
  <cp:category/>
</cp:coreProperties>
</file>