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41529"/>
        <w:tblLook w:firstRow="1" w:lastRow="0" w:firstColumn="0" w:lastColumn="0" w:noHBand="0" w:noVBand="1"/>
      </w:tblPr>
      <w:tblGrid>
        <w:gridCol w:w="2221"/>
        <w:gridCol w:w="39308"/>
      </w:tblGrid>
      <w:tr>
        <w:trPr>
          <w:cantSplit/>
          <w:trHeight w:val="411"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Variable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Value</w:t>
            </w:r>
          </w:p>
        </w:tc>
      </w:tr>
      <w:tr>
        <w:trPr>
          <w:cantSplit/>
          <w:trHeight w:val="455"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Person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R_1N4IosedMZVeNOK</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Country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United States</w:t>
            </w:r>
          </w:p>
        </w:tc>
      </w:tr>
      <w:tr>
        <w:trPr>
          <w:cantSplit/>
          <w:trHeight w:val="45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Age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Gender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Cisgender Woman</w:t>
            </w:r>
          </w:p>
        </w:tc>
      </w:tr>
      <w:tr>
        <w:trPr>
          <w:cantSplit/>
          <w:trHeight w:val="41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Sexual Orientation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Heterosexual</w:t>
            </w:r>
          </w:p>
        </w:tc>
      </w:tr>
      <w:tr>
        <w:trPr>
          <w:cantSplit/>
          <w:trHeight w:val="41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Race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Latina/o/x</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Minority Statuses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Unemployed</w:t>
            </w:r>
          </w:p>
        </w:tc>
      </w:tr>
      <w:tr>
        <w:trPr>
          <w:cantSplit/>
          <w:trHeight w:val="457"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Qualitative Data</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My location plays a small role on the impact it has on me because it still allows me to have access to resources such as hospitals, clinics, school, etc. My location feels safe and does not make me feel like I am posed with a threat to my own safety or well being. This location is also small which allows for easy access to my friends and family, enabling the relationships I have to be consistent and well.</w:t>
            </w:r>
          </w:p>
        </w:tc>
      </w:tr>
    </w:tbl>
    <w:sectPr w:rsidR="001379FE" w:rsidSect="00747CCE">
      <w:type w:val="continuous"/>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379D"/>
    <w:rsid w:val="00036527"/>
    <w:rsid w:val="00073835"/>
    <w:rsid w:val="001379FE"/>
    <w:rsid w:val="001C0A13"/>
    <w:rsid w:val="001D75AB"/>
    <w:rsid w:val="0035500D"/>
    <w:rsid w:val="00362E65"/>
    <w:rsid w:val="004158F9"/>
    <w:rsid w:val="00457CF1"/>
    <w:rsid w:val="00747CCE"/>
    <w:rsid w:val="007B3E96"/>
    <w:rsid w:val="008F1F48"/>
    <w:rsid w:val="00901463"/>
    <w:rsid w:val="00946CB3"/>
    <w:rsid w:val="00AE18EF"/>
    <w:rsid w:val="00AE1BDD"/>
    <w:rsid w:val="00B3547C"/>
    <w:rsid w:val="00B4379D"/>
    <w:rsid w:val="00C27329"/>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15:docId w15:val="{82A812A4-2F41-F746-AAB1-47BA7D9E8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2020-08-14T12:25:32Z</dcterms:modified>
  <cp:category/>
</cp:coreProperties>
</file>