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70"/>
        <w:tblLook w:firstRow="1" w:lastRow="0" w:firstColumn="0" w:lastColumn="0" w:noHBand="0" w:noVBand="1"/>
      </w:tblPr>
      <w:tblGrid>
        <w:gridCol w:w="2221"/>
        <w:gridCol w:w="594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R_2QgEoxq1D9aynEw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come from a small town so things are always close knit.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2020-08-14T12:06:39Z</dcterms:modified>
  <cp:category/>
</cp:coreProperties>
</file>