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725"/>
        <w:tblLook w:firstRow="1" w:lastRow="0" w:firstColumn="0" w:lastColumn="0" w:noHBand="0" w:noVBand="1"/>
      </w:tblPr>
      <w:tblGrid>
        <w:gridCol w:w="2221"/>
        <w:gridCol w:w="125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R_2rCMgLH23Lg23Lq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pretty good area so my sense of safety is ensured, as well as my health and my relationship with those around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2020-08-14T12:20:13Z</dcterms:modified>
  <cp:category/>
</cp:coreProperties>
</file>