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414"/>
        <w:tblLook w:firstRow="1" w:lastRow="0" w:firstColumn="0" w:lastColumn="0" w:noHBand="0" w:noVBand="1"/>
      </w:tblPr>
      <w:tblGrid>
        <w:gridCol w:w="2221"/>
        <w:gridCol w:w="1419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R_3GAEUm5gq7FTPC5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Male/Man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moved out of state for college and it was a god decision because i can experience life without running into to many fake people from my past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2020-08-14T12:16:26Z</dcterms:modified>
  <cp:category/>
</cp:coreProperties>
</file>