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1364"/>
        <w:tblLook w:firstRow="1" w:lastRow="0" w:firstColumn="0" w:lastColumn="0" w:noHBand="0" w:noVBand="1"/>
      </w:tblPr>
      <w:tblGrid>
        <w:gridCol w:w="2221"/>
        <w:gridCol w:w="3914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R_3s0qLMTranvhMxP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Short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think it is important to understand everyone's divides in neighborhoods. While the house may look pretty out the outside or things may seem picture-perfect, everything is not always what it seems. Relationships are hard when your family is worried about external things like money, working, etc. so as long as others make an attempt to remember that it helps with your health and mental well being.</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2020-08-14T12:25:16Z</dcterms:modified>
  <cp:category/>
</cp:coreProperties>
</file>