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113"/>
        <w:tblLook w:firstRow="1" w:lastRow="0" w:firstColumn="0" w:lastColumn="0" w:noHBand="0" w:noVBand="1"/>
      </w:tblPr>
      <w:tblGrid>
        <w:gridCol w:w="2221"/>
        <w:gridCol w:w="689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R_880gBfUQGcyYFmF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in a good town where we are close with a lot of our neighbors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2020-08-14T12:08:16Z</dcterms:modified>
  <cp:category/>
</cp:coreProperties>
</file>