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37"/>
        <w:tblLook w:firstRow="1" w:lastRow="0" w:firstColumn="0" w:lastColumn="0" w:noHBand="0" w:noVBand="1"/>
      </w:tblPr>
      <w:tblGrid>
        <w:gridCol w:w="2221"/>
        <w:gridCol w:w="69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R_yJGM7cvzs7V9d9n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Sweeden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weather does impact me negatively as it is often dark and cold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2020-08-14T12:11:09Z</dcterms:modified>
  <cp:category/>
</cp:coreProperties>
</file>