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R_1hRW19vfexMAjwV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Good infrastructure, center, close to work, friends live close by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2020-08-14T12:40:14Z</dcterms:modified>
  <cp:category/>
</cp:coreProperties>
</file>