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R_2DNcSPCBCQKzbUP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Raised up in the country as a result of a quiet happy childhood.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2020-08-14T12:40:17Z</dcterms:modified>
  <cp:category/>
</cp:coreProperties>
</file>