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5876"/>
        <w:tblLook w:firstRow="1" w:lastRow="0" w:firstColumn="0" w:lastColumn="0" w:noHBand="0" w:noVBand="1"/>
      </w:tblPr>
      <w:tblGrid>
        <w:gridCol w:w="2221"/>
        <w:gridCol w:w="1365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R_2qyhl1XOCulA02d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was fortunate enough to grow up somewhere where I di not have to worry aboutt much but gaining an education and creating relations.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2020-08-14T12:39:48Z</dcterms:modified>
  <cp:category/>
</cp:coreProperties>
</file>