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718"/>
        <w:tblLook w:firstRow="1" w:lastRow="0" w:firstColumn="0" w:lastColumn="0" w:noHBand="0" w:noVBand="1"/>
      </w:tblPr>
      <w:tblGrid>
        <w:gridCol w:w="2221"/>
        <w:gridCol w:w="1249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R_3HB3PJfBKmNv1aV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near a college campus. This may get rowdy at times, but I live with non-college students, so it's more relaxing.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2020-08-14T12:38:22Z</dcterms:modified>
  <cp:category/>
</cp:coreProperties>
</file>