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eclipse에서의 Git 이용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git repository에서 remote를 생성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.gitignore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보안상 위험성이 있는 파일, 프로젝트와 관계 없는 파일, 용량이 너무 커서    제외해야되는 파일을 gitignore라는 디렉토리를 만들어 무시할 파일을 넣어줌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메서드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추상 메서드나 구현된 메서드를 활용하여 시나리오를 정의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final로 선언하여 overiding 할 수 없음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프레임워크에서 많이 사용되는 설계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추상클래스와 비슷하나 다중 상속이 가능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메서드가 public 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변수가 public static final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인터페이스와의 상속 관계는 점선으로 표시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생성자가 없어 인스턴스를 만들 수 없음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표준을 제시하여, 그 규칙에 맞게 구현하도록 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다형성 개념이 적용됨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implement를 통해 구현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구현클래스는 단드시 모든 인터페이스의 추상메서드를 구현해야 함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형변환은 상속에서의 법칙을 따름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인터페이스의 역할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클래스나 프로그램이 제공하는 기능을 명시적으로 선언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클라이언트 프로그램은 인터페이스에 선언된 메서드 명세만 보고 이를 구현한 클래스를 사용할 수 있음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dao(database access object)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하나의 인터페이스를 여러 객체가 구현하게 되면 클라이언트 프로그램은    인터페이스를 이용 여러 객체를 구현할 수 있다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인터페이스를 이용한 dao 구현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DB에 회원 정보를 넣는 dao를 여러 DB 제품에 지원될 수 있게 구현함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환경파일(db.properties)에서 database의 종류에 대한 정보를 읽고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그 정보에 맞게 dao 인스턴스를 생성하여 실행될 수 있게 함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