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속성(Attribute)의 분류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특성에 따른 분류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기본 속성(Basic Attribute) : 업무분석을 통해 바로 정의한 속성 ex)사원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설계속성(Designed Attribute) : 원래 업무상 존재하지는 않지만 설계를 하면서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  도출해내는 속성 ex) 번호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파생속성(Derived Attribute) : 다른 속성으로부터 계산이나 변형이 되어 생성되는 속성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ex) 계산값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엔터티 구성 방식에 따른 분류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PK(Primary Key) : 엔터티를 식별할 수 있는 속성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FK(Foreign Key) : 다른 엔터티와의 관계에서 포함된 속성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일반 속성 : PK, FK에 포함되지 않는 속성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도메인(Domain)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DOMAIN 도메인명, 데이터_타입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 속성의 가질 수 있는 값의 범위를 정의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 속성의 도메인 이외의 값을 갖지 못 함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속성의 명명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업무에서 사용하는 언어</w:t>
      </w:r>
    </w:p>
    <w:p w:rsidR="00000000" w:rsidDel="00000000" w:rsidP="00000000" w:rsidRDefault="00000000" w:rsidRPr="00000000" w14:paraId="00000015">
      <w:pPr>
        <w:ind w:firstLine="72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약어 사용X</w:t>
      </w:r>
    </w:p>
    <w:p w:rsidR="00000000" w:rsidDel="00000000" w:rsidP="00000000" w:rsidRDefault="00000000" w:rsidRPr="00000000" w14:paraId="0000001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유일성 확보</w:t>
      </w:r>
    </w:p>
    <w:p w:rsidR="00000000" w:rsidDel="00000000" w:rsidP="00000000" w:rsidRDefault="00000000" w:rsidRPr="00000000" w14:paraId="0000001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서술식 속성명 사용X</w:t>
      </w:r>
    </w:p>
    <w:p w:rsidR="00000000" w:rsidDel="00000000" w:rsidP="00000000" w:rsidRDefault="00000000" w:rsidRPr="00000000" w14:paraId="0000001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관계(Relationship)</w:t>
      </w:r>
    </w:p>
    <w:p w:rsidR="00000000" w:rsidDel="00000000" w:rsidP="00000000" w:rsidRDefault="00000000" w:rsidRPr="00000000" w14:paraId="0000001A">
      <w:pPr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상호 연관성이 있는 상태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엔터티의 인스턴스 사이의 논리적인 연관성으로써 형태나 행위로 서로에게 연관이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있는 상태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관계의 페어링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각각의 엔터티의 인스턴스들이 자신이 관련된 인스턴스들과 관계의 발생으로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참여하는 형태를 관계 페어링이라 함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관계의 분류 - 존재에 의한 관계 , 행위에 의한 관계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관계의 표기법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관계명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엔터티가 관계에 참여하는 형태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관계의 시작점, 끝점에 두 개의 관계명을 가질수 있음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능동적, 수동적 두 가지 관점으로 표현될 수 있음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ex) 구매한다, 구매된다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관계차수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1:1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1:M ex) 부서는 여러 명의 사원을 포함하고 사원은 하나의 부서에 소속됨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M:M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관계선택사양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필수적 관계 (Mandatory): 주문은 반드시 고객을 필요로 함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선택적 관계(Optional) : 고객은 여러개의 주문을 할 수 있고 하지 않을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ab/>
        <w:tab/>
        <w:tab/>
        <w:tab/>
        <w:t xml:space="preserve">   수 도 있음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여러 개의 인스턴스 각각을 구분할 수 있는 논리적인 이름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주식별자에 의해 엔터티 내으 모든 인스턴스들이 유일하게 구분되어야 함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주식별자를 구성하는 속성의 수는 유일성을 만족하는 최소의 수여야 함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지정된 주식별자의 값은 자주 변하지 않는 것이어야 함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식별자의 종류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주식별자 : 엔터티 내에서 각 행을 구분할 수 있는 구분자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타 엔터티와 참조관계를 연결할수 있는 식별자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보조식별자 : 각 행 구분 O , 타 엔터티와 참조관계 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내부식별자 : 엔터티 내부에서 스스로 만들어지는 식별자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외부식별자 : 타 엔터티와의 관계에 의한 식별자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단일식별자 : 하나의 속성으로 구성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복합식별자 : 둘 이상의 속성으로 구성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본질식별자 : 업무에 의해 만들어지는 식별자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인조식별자: 인위적으로 만든 식별자 주식별자가 지나치게 복잡하거나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   마땅한 것이 없을 때. 주로 코드나 번호로 사용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식별자의 도출 기준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업무에서 이용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명칭, 이름 지양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복합식별자의 경우 너무 많은 속성 지양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식별자관계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부모엔터티의 주식별자가 자식엔터티로 상속되는 경우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외부식별자의 주식별자 역할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부모의 주식별자 = 자식의 주 식별자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비식별자관계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부모 엔터티로부터 속성을 받았지만 자식의 주식별자로 사용하지 않음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부모 엔터티로부터 받은 속성이 필수가 아님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부모로부터 받은 속성은 FK의 역할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