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클라이언트의 상태 정보를 유지하기 위한 기술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상태 정보를 클라이언트에 key value 값으로저장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Cookie name = new Cookie(“key”,”value”)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ab/>
        <w:t xml:space="preserve">name.setPath()  : 쿠키가 적용될 경로 설정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name.maxAge() : 쿠키 유지시간 설정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response.addCookie(cookie) : 응답헤더에 쿠키 추가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.getName() .getValue()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