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&lt;c:remove&gt;태그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&lt;c:set&gt;태그로 설정한 변수를 제거할 때 사용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&lt;c:remove var=”변수명” scope=”영역” /&gt;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영역 지정을 하지 않으면 모든 영역의 “변수명”이 삭제됨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&lt;c:if&gt;태그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자바의 if와 동일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&lt;c:if test=”조건” var=”변수명” scope=”영역” /&gt;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조건 true일 때 출력할 문장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&lt;/c:if&gt;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&lt;c:choose&gt;, &lt;c:when&gt;, &lt;c:otherwise&gt;</w:t>
      </w:r>
    </w:p>
    <w:p w:rsidR="00000000" w:rsidDel="00000000" w:rsidP="00000000" w:rsidRDefault="00000000" w:rsidRPr="00000000" w14:paraId="0000000C">
      <w:pPr>
        <w:ind w:left="0" w:firstLine="720"/>
        <w:rPr/>
      </w:pPr>
      <w:r w:rsidDel="00000000" w:rsidR="00000000" w:rsidRPr="00000000">
        <w:rPr>
          <w:rtl w:val="0"/>
        </w:rPr>
        <w:t xml:space="preserve">&lt;c:choose&gt;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&lt;c:when test="조건식1"&gt;조건1 만족할 경우&lt;/c:when&gt; = if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&lt;c:when test="조건식2"&gt;조건2 만족할 경우&lt;/c:when&gt; = else if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    ...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&lt;c:otherwise&gt;아무 조건도 만족하지 않는 경우&lt;/c:otherwise&gt; = else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&lt;/c:choose&gt;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&lt;c:forEach&gt;태그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자바의 for문과 동일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 for문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&lt;c:forEach var="변수명"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items="반복할 객체이름"   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begins="시작값"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end="마지막값"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step="반복변수 증가값"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varStatus="반복상태변수이름"&gt;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&lt;/c:forEach&gt;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varStatus의 속성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        -index, count, first, last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index : 0부터 센 순서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count : 1부터 센 순서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first : 루프 첫 번째인지 여부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last : 루프 마지막인지 여부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향상된 for문</w:t>
        <w:tab/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&lt;c:forEach var="변수명" items="반복할 객체 이름"&gt;&lt;/c:forEach&gt;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items : 반복할  arr, list, Map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